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FC53B" w14:textId="77777777" w:rsidR="00EC0C25" w:rsidRPr="00D76E74" w:rsidRDefault="00EC0C25" w:rsidP="00EC0C25">
      <w:pPr>
        <w:spacing w:after="0" w:line="240" w:lineRule="auto"/>
        <w:rPr>
          <w:rFonts w:ascii="Times New Roman" w:hAnsi="Times New Roman" w:cs="Times New Roman"/>
          <w:b/>
          <w:color w:val="000000" w:themeColor="text1"/>
          <w:sz w:val="24"/>
          <w:szCs w:val="24"/>
        </w:rPr>
      </w:pPr>
    </w:p>
    <w:p w14:paraId="715E3084" w14:textId="77777777" w:rsidR="00EC0C25" w:rsidRPr="00D76E74" w:rsidRDefault="00EC0C25" w:rsidP="00EC0C25">
      <w:pPr>
        <w:spacing w:after="0" w:line="240" w:lineRule="auto"/>
        <w:rPr>
          <w:rFonts w:ascii="Times New Roman" w:hAnsi="Times New Roman" w:cs="Times New Roman"/>
          <w:b/>
          <w:color w:val="000000" w:themeColor="text1"/>
          <w:sz w:val="24"/>
          <w:szCs w:val="24"/>
        </w:rPr>
      </w:pPr>
    </w:p>
    <w:p w14:paraId="45781EC1" w14:textId="77777777" w:rsidR="00EC0C25" w:rsidRPr="00D76E74" w:rsidRDefault="00EC0C25" w:rsidP="00EC0C25">
      <w:pPr>
        <w:spacing w:after="0" w:line="240" w:lineRule="auto"/>
        <w:rPr>
          <w:rFonts w:ascii="Times New Roman" w:hAnsi="Times New Roman" w:cs="Times New Roman"/>
          <w:b/>
          <w:color w:val="000000" w:themeColor="text1"/>
          <w:sz w:val="24"/>
          <w:szCs w:val="24"/>
        </w:rPr>
      </w:pPr>
    </w:p>
    <w:p w14:paraId="2C40B40C" w14:textId="77777777" w:rsidR="00EC0C25" w:rsidRPr="00D76E74" w:rsidRDefault="00EC0C25" w:rsidP="00EC0C25">
      <w:pPr>
        <w:spacing w:after="0" w:line="240" w:lineRule="auto"/>
        <w:rPr>
          <w:rFonts w:ascii="Times New Roman" w:hAnsi="Times New Roman" w:cs="Times New Roman"/>
          <w:b/>
          <w:color w:val="000000" w:themeColor="text1"/>
          <w:sz w:val="24"/>
          <w:szCs w:val="24"/>
        </w:rPr>
      </w:pPr>
    </w:p>
    <w:p w14:paraId="4947F358" w14:textId="77777777" w:rsidR="00EC0C25" w:rsidRPr="00D76E74" w:rsidRDefault="00EC0C25" w:rsidP="00EC0C25">
      <w:pPr>
        <w:spacing w:after="0" w:line="240" w:lineRule="auto"/>
        <w:rPr>
          <w:rFonts w:ascii="Times New Roman" w:hAnsi="Times New Roman" w:cs="Times New Roman"/>
          <w:b/>
          <w:color w:val="000000" w:themeColor="text1"/>
          <w:sz w:val="24"/>
          <w:szCs w:val="24"/>
        </w:rPr>
      </w:pPr>
    </w:p>
    <w:p w14:paraId="684F5FA4" w14:textId="77777777" w:rsidR="00EC0C25" w:rsidRPr="00D76E74" w:rsidRDefault="00EC0C25" w:rsidP="00EC0C25">
      <w:pPr>
        <w:spacing w:after="0" w:line="240" w:lineRule="auto"/>
        <w:rPr>
          <w:rFonts w:ascii="Times New Roman" w:hAnsi="Times New Roman" w:cs="Times New Roman"/>
          <w:b/>
          <w:color w:val="000000" w:themeColor="text1"/>
          <w:sz w:val="24"/>
          <w:szCs w:val="24"/>
        </w:rPr>
      </w:pPr>
    </w:p>
    <w:p w14:paraId="48150D44" w14:textId="55265388" w:rsidR="00EC0C25" w:rsidRPr="00F869FA" w:rsidRDefault="00F869FA" w:rsidP="00F869FA">
      <w:pPr>
        <w:spacing w:after="0" w:line="240" w:lineRule="auto"/>
        <w:jc w:val="center"/>
        <w:rPr>
          <w:rFonts w:ascii="Times New Roman" w:hAnsi="Times New Roman" w:cs="Times New Roman"/>
          <w:b/>
          <w:color w:val="000000" w:themeColor="text1"/>
          <w:sz w:val="48"/>
          <w:szCs w:val="48"/>
        </w:rPr>
      </w:pPr>
      <w:r w:rsidRPr="00F869FA">
        <w:rPr>
          <w:rFonts w:ascii="Times New Roman" w:hAnsi="Times New Roman" w:cs="Times New Roman"/>
          <w:b/>
          <w:color w:val="000000" w:themeColor="text1"/>
          <w:sz w:val="48"/>
          <w:szCs w:val="48"/>
        </w:rPr>
        <w:t>APPENDIX A</w:t>
      </w:r>
      <w:r>
        <w:rPr>
          <w:rFonts w:ascii="Times New Roman" w:hAnsi="Times New Roman" w:cs="Times New Roman"/>
          <w:b/>
          <w:color w:val="000000" w:themeColor="text1"/>
          <w:sz w:val="48"/>
          <w:szCs w:val="48"/>
        </w:rPr>
        <w:t>:</w:t>
      </w:r>
    </w:p>
    <w:p w14:paraId="5B3BEB2C" w14:textId="77777777" w:rsidR="00173F8F" w:rsidRDefault="00173F8F" w:rsidP="00EC0C25">
      <w:pPr>
        <w:spacing w:after="0" w:line="240" w:lineRule="auto"/>
        <w:jc w:val="center"/>
        <w:rPr>
          <w:rFonts w:ascii="Times New Roman" w:hAnsi="Times New Roman" w:cs="Times New Roman"/>
          <w:b/>
          <w:color w:val="000000" w:themeColor="text1"/>
          <w:sz w:val="24"/>
          <w:szCs w:val="24"/>
        </w:rPr>
      </w:pPr>
    </w:p>
    <w:p w14:paraId="327E8FCB" w14:textId="7234C869" w:rsidR="00EC0C25" w:rsidRDefault="000C2AC2" w:rsidP="00EC0C2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STREET CHECKS, RACIAL PROFILING AND POLICE-COMMUNITY RELATIONS:</w:t>
      </w:r>
    </w:p>
    <w:p w14:paraId="6DF96518" w14:textId="28B14837" w:rsidR="000C2AC2" w:rsidRPr="00D76E74" w:rsidRDefault="000C2AC2" w:rsidP="00EC0C2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 REVIEW OF THE RESEARCH LITERATURE</w:t>
      </w:r>
    </w:p>
    <w:p w14:paraId="3C5F23C1" w14:textId="77777777" w:rsidR="00EC0C25" w:rsidRPr="00D76E74" w:rsidRDefault="00EC0C25" w:rsidP="00EC0C25">
      <w:pPr>
        <w:spacing w:after="0" w:line="240" w:lineRule="auto"/>
        <w:jc w:val="center"/>
        <w:rPr>
          <w:rFonts w:ascii="Times New Roman" w:hAnsi="Times New Roman" w:cs="Times New Roman"/>
          <w:b/>
          <w:color w:val="000000" w:themeColor="text1"/>
          <w:sz w:val="24"/>
          <w:szCs w:val="24"/>
        </w:rPr>
      </w:pPr>
    </w:p>
    <w:p w14:paraId="28EB881E" w14:textId="77777777" w:rsidR="00EC0C25" w:rsidRPr="00D76E74" w:rsidRDefault="00EC0C25" w:rsidP="00EC0C25">
      <w:pPr>
        <w:spacing w:after="0" w:line="240" w:lineRule="auto"/>
        <w:jc w:val="center"/>
        <w:rPr>
          <w:rFonts w:ascii="Times New Roman" w:hAnsi="Times New Roman" w:cs="Times New Roman"/>
          <w:b/>
          <w:color w:val="000000" w:themeColor="text1"/>
          <w:sz w:val="24"/>
          <w:szCs w:val="24"/>
        </w:rPr>
      </w:pPr>
    </w:p>
    <w:p w14:paraId="6ED1BB0A" w14:textId="77777777" w:rsidR="00EC0C25" w:rsidRPr="00D76E74" w:rsidRDefault="00EC0C25" w:rsidP="00EC0C25">
      <w:pPr>
        <w:spacing w:after="0" w:line="240" w:lineRule="auto"/>
        <w:jc w:val="center"/>
        <w:rPr>
          <w:rFonts w:ascii="Times New Roman" w:hAnsi="Times New Roman" w:cs="Times New Roman"/>
          <w:b/>
          <w:color w:val="000000" w:themeColor="text1"/>
          <w:sz w:val="24"/>
          <w:szCs w:val="24"/>
        </w:rPr>
      </w:pPr>
    </w:p>
    <w:p w14:paraId="7F016E28" w14:textId="77777777" w:rsidR="00EC0C25" w:rsidRPr="00D76E74" w:rsidRDefault="00EC0C25" w:rsidP="00EC0C25">
      <w:pPr>
        <w:spacing w:after="0" w:line="240" w:lineRule="auto"/>
        <w:jc w:val="center"/>
        <w:rPr>
          <w:rFonts w:ascii="Times New Roman" w:hAnsi="Times New Roman" w:cs="Times New Roman"/>
          <w:b/>
          <w:color w:val="000000" w:themeColor="text1"/>
          <w:sz w:val="24"/>
          <w:szCs w:val="24"/>
        </w:rPr>
      </w:pPr>
    </w:p>
    <w:p w14:paraId="74EBFABA" w14:textId="77777777" w:rsidR="00EC0C25" w:rsidRPr="00D76E74" w:rsidRDefault="00EC0C25" w:rsidP="00EC0C25">
      <w:pPr>
        <w:spacing w:after="0" w:line="240" w:lineRule="auto"/>
        <w:jc w:val="center"/>
        <w:rPr>
          <w:rFonts w:ascii="Times New Roman" w:hAnsi="Times New Roman" w:cs="Times New Roman"/>
          <w:b/>
          <w:color w:val="000000" w:themeColor="text1"/>
          <w:sz w:val="24"/>
          <w:szCs w:val="24"/>
        </w:rPr>
      </w:pPr>
    </w:p>
    <w:p w14:paraId="1BFE97B3" w14:textId="77777777" w:rsidR="00EC0C25" w:rsidRPr="00D76E74" w:rsidRDefault="00EC0C25" w:rsidP="00EC0C25">
      <w:pPr>
        <w:spacing w:after="0" w:line="240" w:lineRule="auto"/>
        <w:jc w:val="center"/>
        <w:rPr>
          <w:rFonts w:ascii="Times New Roman" w:hAnsi="Times New Roman" w:cs="Times New Roman"/>
          <w:b/>
          <w:color w:val="000000" w:themeColor="text1"/>
          <w:sz w:val="24"/>
          <w:szCs w:val="24"/>
        </w:rPr>
      </w:pPr>
    </w:p>
    <w:p w14:paraId="110E77AF" w14:textId="77777777" w:rsidR="00EC0C25" w:rsidRPr="00D76E74" w:rsidRDefault="00EC0C25" w:rsidP="00EC0C25">
      <w:pPr>
        <w:spacing w:after="0" w:line="240" w:lineRule="auto"/>
        <w:jc w:val="center"/>
        <w:rPr>
          <w:rFonts w:ascii="Times New Roman" w:hAnsi="Times New Roman" w:cs="Times New Roman"/>
          <w:b/>
          <w:color w:val="000000" w:themeColor="text1"/>
          <w:sz w:val="24"/>
          <w:szCs w:val="24"/>
        </w:rPr>
      </w:pPr>
    </w:p>
    <w:p w14:paraId="77DC12A7" w14:textId="1AB2E608" w:rsidR="00176D8C" w:rsidRPr="00D76E74" w:rsidRDefault="000C2AC2" w:rsidP="00176D8C">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Dr. </w:t>
      </w:r>
      <w:r w:rsidR="00176D8C" w:rsidRPr="00D76E74">
        <w:rPr>
          <w:rFonts w:ascii="Times New Roman" w:hAnsi="Times New Roman" w:cs="Times New Roman"/>
          <w:b/>
          <w:color w:val="000000" w:themeColor="text1"/>
          <w:sz w:val="24"/>
          <w:szCs w:val="24"/>
        </w:rPr>
        <w:t>Professor Scot Wortley, PhD</w:t>
      </w:r>
    </w:p>
    <w:p w14:paraId="50C483C2" w14:textId="2ACAB164" w:rsidR="00176D8C" w:rsidRPr="00D76E74" w:rsidRDefault="00176D8C" w:rsidP="00176D8C">
      <w:pPr>
        <w:spacing w:after="0" w:line="240" w:lineRule="auto"/>
        <w:jc w:val="center"/>
        <w:rPr>
          <w:rFonts w:ascii="Times New Roman" w:hAnsi="Times New Roman" w:cs="Times New Roman"/>
          <w:b/>
          <w:color w:val="000000" w:themeColor="text1"/>
          <w:sz w:val="24"/>
          <w:szCs w:val="24"/>
        </w:rPr>
      </w:pPr>
      <w:r w:rsidRPr="00D76E74">
        <w:rPr>
          <w:rFonts w:ascii="Times New Roman" w:hAnsi="Times New Roman" w:cs="Times New Roman"/>
          <w:b/>
          <w:color w:val="000000" w:themeColor="text1"/>
          <w:sz w:val="24"/>
          <w:szCs w:val="24"/>
        </w:rPr>
        <w:t>C</w:t>
      </w:r>
      <w:r w:rsidR="001B7A7A">
        <w:rPr>
          <w:rFonts w:ascii="Times New Roman" w:hAnsi="Times New Roman" w:cs="Times New Roman"/>
          <w:b/>
          <w:color w:val="000000" w:themeColor="text1"/>
          <w:sz w:val="24"/>
          <w:szCs w:val="24"/>
        </w:rPr>
        <w:t>entre for Criminology and Socio-</w:t>
      </w:r>
      <w:r w:rsidRPr="00D76E74">
        <w:rPr>
          <w:rFonts w:ascii="Times New Roman" w:hAnsi="Times New Roman" w:cs="Times New Roman"/>
          <w:b/>
          <w:color w:val="000000" w:themeColor="text1"/>
          <w:sz w:val="24"/>
          <w:szCs w:val="24"/>
        </w:rPr>
        <w:t>Legal Studies</w:t>
      </w:r>
    </w:p>
    <w:p w14:paraId="1DFF8351" w14:textId="3736A909" w:rsidR="00176D8C" w:rsidRDefault="00176D8C" w:rsidP="00176D8C">
      <w:pPr>
        <w:spacing w:after="0" w:line="240" w:lineRule="auto"/>
        <w:jc w:val="center"/>
        <w:rPr>
          <w:rFonts w:ascii="Times New Roman" w:hAnsi="Times New Roman" w:cs="Times New Roman"/>
          <w:b/>
          <w:color w:val="000000" w:themeColor="text1"/>
          <w:sz w:val="24"/>
          <w:szCs w:val="24"/>
        </w:rPr>
      </w:pPr>
      <w:r w:rsidRPr="00D76E74">
        <w:rPr>
          <w:rFonts w:ascii="Times New Roman" w:hAnsi="Times New Roman" w:cs="Times New Roman"/>
          <w:b/>
          <w:color w:val="000000" w:themeColor="text1"/>
          <w:sz w:val="24"/>
          <w:szCs w:val="24"/>
        </w:rPr>
        <w:t>University of Toronto</w:t>
      </w:r>
    </w:p>
    <w:p w14:paraId="46FF92DD" w14:textId="55B204E5" w:rsidR="000C2AC2" w:rsidRDefault="000C2AC2" w:rsidP="00176D8C">
      <w:pPr>
        <w:spacing w:after="0" w:line="240" w:lineRule="auto"/>
        <w:jc w:val="center"/>
        <w:rPr>
          <w:rFonts w:ascii="Times New Roman" w:hAnsi="Times New Roman" w:cs="Times New Roman"/>
          <w:b/>
          <w:color w:val="000000" w:themeColor="text1"/>
          <w:sz w:val="24"/>
          <w:szCs w:val="24"/>
        </w:rPr>
      </w:pPr>
    </w:p>
    <w:p w14:paraId="2972B283" w14:textId="321AF979" w:rsidR="000C2AC2" w:rsidRDefault="000C2AC2" w:rsidP="00176D8C">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And Dr. Akwasi Owusu-Bempah</w:t>
      </w:r>
    </w:p>
    <w:p w14:paraId="4FE159F1" w14:textId="2B983DF4" w:rsidR="000C2AC2" w:rsidRDefault="000C2AC2" w:rsidP="00176D8C">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Department of Sociology</w:t>
      </w:r>
    </w:p>
    <w:p w14:paraId="0A8D77E9" w14:textId="2F263E2F" w:rsidR="000C2AC2" w:rsidRPr="00D76E74" w:rsidRDefault="000C2AC2" w:rsidP="00176D8C">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University of Toronto</w:t>
      </w:r>
    </w:p>
    <w:p w14:paraId="0494AE4A" w14:textId="77777777" w:rsidR="00176D8C" w:rsidRDefault="00176D8C" w:rsidP="00EC0C25">
      <w:pPr>
        <w:spacing w:after="0" w:line="240" w:lineRule="auto"/>
        <w:jc w:val="center"/>
        <w:rPr>
          <w:rFonts w:ascii="Times New Roman" w:hAnsi="Times New Roman" w:cs="Times New Roman"/>
          <w:b/>
          <w:color w:val="000000" w:themeColor="text1"/>
          <w:sz w:val="24"/>
          <w:szCs w:val="24"/>
        </w:rPr>
      </w:pPr>
    </w:p>
    <w:p w14:paraId="3A03E8D9" w14:textId="77777777" w:rsidR="00EC0C25" w:rsidRPr="00D76E74" w:rsidRDefault="00EC0C25" w:rsidP="00EC0C25">
      <w:pPr>
        <w:spacing w:after="0" w:line="240" w:lineRule="auto"/>
        <w:rPr>
          <w:rFonts w:ascii="Times New Roman" w:hAnsi="Times New Roman" w:cs="Times New Roman"/>
          <w:b/>
          <w:color w:val="000000" w:themeColor="text1"/>
          <w:sz w:val="24"/>
          <w:szCs w:val="24"/>
        </w:rPr>
      </w:pPr>
    </w:p>
    <w:p w14:paraId="430890A4" w14:textId="77777777" w:rsidR="00EC0C25" w:rsidRPr="00D76E74" w:rsidRDefault="00EC0C25" w:rsidP="00EC0C25">
      <w:pPr>
        <w:spacing w:after="0" w:line="240" w:lineRule="auto"/>
        <w:rPr>
          <w:rFonts w:ascii="Times New Roman" w:hAnsi="Times New Roman" w:cs="Times New Roman"/>
          <w:b/>
          <w:color w:val="000000" w:themeColor="text1"/>
          <w:sz w:val="24"/>
          <w:szCs w:val="24"/>
        </w:rPr>
      </w:pPr>
    </w:p>
    <w:p w14:paraId="3AA1CC2E" w14:textId="77777777" w:rsidR="00EC0C25" w:rsidRPr="00D76E74" w:rsidRDefault="00EC0C25" w:rsidP="00EC0C25">
      <w:pPr>
        <w:spacing w:after="0" w:line="240" w:lineRule="auto"/>
        <w:rPr>
          <w:rFonts w:ascii="Times New Roman" w:hAnsi="Times New Roman" w:cs="Times New Roman"/>
          <w:b/>
          <w:color w:val="000000" w:themeColor="text1"/>
          <w:sz w:val="24"/>
          <w:szCs w:val="24"/>
        </w:rPr>
      </w:pPr>
    </w:p>
    <w:p w14:paraId="6C22CA10" w14:textId="77777777" w:rsidR="00EC0C25" w:rsidRPr="00D76E74" w:rsidRDefault="00EC0C25" w:rsidP="00EC0C25">
      <w:pPr>
        <w:spacing w:after="0" w:line="240" w:lineRule="auto"/>
        <w:rPr>
          <w:rFonts w:ascii="Times New Roman" w:hAnsi="Times New Roman" w:cs="Times New Roman"/>
          <w:b/>
          <w:color w:val="000000" w:themeColor="text1"/>
          <w:sz w:val="24"/>
          <w:szCs w:val="24"/>
        </w:rPr>
      </w:pPr>
    </w:p>
    <w:p w14:paraId="0DAEC159" w14:textId="77777777" w:rsidR="00EC0C25" w:rsidRPr="00D76E74" w:rsidRDefault="00EC0C25" w:rsidP="00EC0C25">
      <w:pPr>
        <w:spacing w:after="0" w:line="240" w:lineRule="auto"/>
        <w:rPr>
          <w:rFonts w:ascii="Times New Roman" w:hAnsi="Times New Roman" w:cs="Times New Roman"/>
          <w:b/>
          <w:color w:val="000000" w:themeColor="text1"/>
          <w:sz w:val="24"/>
          <w:szCs w:val="24"/>
        </w:rPr>
      </w:pPr>
    </w:p>
    <w:p w14:paraId="043C3ECA" w14:textId="7062BB9F" w:rsidR="00EC0C25" w:rsidRPr="00D76E74" w:rsidRDefault="00EC0C25" w:rsidP="00EC0C25">
      <w:pPr>
        <w:spacing w:after="0" w:line="240" w:lineRule="auto"/>
        <w:jc w:val="center"/>
        <w:rPr>
          <w:rFonts w:ascii="Times New Roman" w:hAnsi="Times New Roman" w:cs="Times New Roman"/>
          <w:color w:val="000000" w:themeColor="text1"/>
          <w:sz w:val="24"/>
          <w:szCs w:val="24"/>
        </w:rPr>
      </w:pPr>
    </w:p>
    <w:p w14:paraId="16417B7D" w14:textId="77777777" w:rsidR="00EC0C25" w:rsidRPr="00D76E74" w:rsidRDefault="00EC0C25" w:rsidP="00EC0C25">
      <w:pPr>
        <w:spacing w:after="0" w:line="240" w:lineRule="auto"/>
        <w:rPr>
          <w:rFonts w:ascii="Times New Roman" w:hAnsi="Times New Roman" w:cs="Times New Roman"/>
          <w:b/>
          <w:color w:val="000000" w:themeColor="text1"/>
          <w:sz w:val="24"/>
          <w:szCs w:val="24"/>
        </w:rPr>
      </w:pPr>
    </w:p>
    <w:p w14:paraId="692B3569" w14:textId="77777777" w:rsidR="00EC0C25" w:rsidRPr="00D76E74" w:rsidRDefault="00EC0C25" w:rsidP="00EC0C25">
      <w:pPr>
        <w:spacing w:after="0" w:line="240" w:lineRule="auto"/>
        <w:rPr>
          <w:rFonts w:ascii="Times New Roman" w:hAnsi="Times New Roman" w:cs="Times New Roman"/>
          <w:b/>
          <w:color w:val="000000" w:themeColor="text1"/>
          <w:sz w:val="24"/>
          <w:szCs w:val="24"/>
        </w:rPr>
      </w:pPr>
    </w:p>
    <w:p w14:paraId="39ACF687" w14:textId="77777777" w:rsidR="00EC0C25" w:rsidRPr="00D76E74" w:rsidRDefault="00EC0C25" w:rsidP="00EC0C25">
      <w:pPr>
        <w:spacing w:after="0" w:line="240" w:lineRule="auto"/>
        <w:rPr>
          <w:rFonts w:ascii="Times New Roman" w:hAnsi="Times New Roman" w:cs="Times New Roman"/>
          <w:b/>
          <w:color w:val="000000" w:themeColor="text1"/>
          <w:sz w:val="24"/>
          <w:szCs w:val="24"/>
        </w:rPr>
      </w:pPr>
    </w:p>
    <w:p w14:paraId="3B7A7CC6" w14:textId="77777777" w:rsidR="00EC0C25" w:rsidRPr="00D76E74" w:rsidRDefault="00EC0C25" w:rsidP="00EC0C25">
      <w:pPr>
        <w:spacing w:after="0" w:line="240" w:lineRule="auto"/>
        <w:rPr>
          <w:rFonts w:ascii="Times New Roman" w:hAnsi="Times New Roman" w:cs="Times New Roman"/>
          <w:b/>
          <w:color w:val="000000" w:themeColor="text1"/>
          <w:sz w:val="24"/>
          <w:szCs w:val="24"/>
        </w:rPr>
      </w:pPr>
    </w:p>
    <w:p w14:paraId="651188B3" w14:textId="0432A5B3" w:rsidR="000C2AC2" w:rsidRDefault="000C2AC2">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sdt>
      <w:sdtPr>
        <w:rPr>
          <w:rFonts w:ascii="Times New Roman" w:eastAsia="Calibri" w:hAnsi="Times New Roman" w:cs="Times New Roman"/>
          <w:b w:val="0"/>
          <w:bCs w:val="0"/>
          <w:color w:val="000000" w:themeColor="text1"/>
          <w:sz w:val="22"/>
          <w:szCs w:val="22"/>
          <w:lang w:val="en-CA"/>
        </w:rPr>
        <w:id w:val="2071377175"/>
        <w:docPartObj>
          <w:docPartGallery w:val="Table of Contents"/>
          <w:docPartUnique/>
        </w:docPartObj>
      </w:sdtPr>
      <w:sdtEndPr>
        <w:rPr>
          <w:rFonts w:ascii="Calibri" w:hAnsi="Calibri" w:cs="Calibri"/>
          <w:noProof/>
        </w:rPr>
      </w:sdtEndPr>
      <w:sdtContent>
        <w:p w14:paraId="1B435528" w14:textId="444FA00A" w:rsidR="005B5EFE" w:rsidRPr="00516F82" w:rsidRDefault="005B5EFE">
          <w:pPr>
            <w:pStyle w:val="TOCHeading"/>
            <w:rPr>
              <w:rFonts w:ascii="Times New Roman" w:hAnsi="Times New Roman" w:cs="Times New Roman"/>
              <w:color w:val="000000" w:themeColor="text1"/>
            </w:rPr>
          </w:pPr>
          <w:r w:rsidRPr="00516F82">
            <w:rPr>
              <w:rFonts w:ascii="Times New Roman" w:hAnsi="Times New Roman" w:cs="Times New Roman"/>
              <w:color w:val="000000" w:themeColor="text1"/>
            </w:rPr>
            <w:t>Table of Contents</w:t>
          </w:r>
        </w:p>
        <w:p w14:paraId="1391E6B0" w14:textId="06C303D4" w:rsidR="00927069" w:rsidRDefault="005B5EFE">
          <w:pPr>
            <w:pStyle w:val="TOC1"/>
            <w:tabs>
              <w:tab w:val="right" w:leader="dot" w:pos="9465"/>
            </w:tabs>
            <w:rPr>
              <w:rFonts w:eastAsiaTheme="minorEastAsia" w:cstheme="minorBidi"/>
              <w:b w:val="0"/>
              <w:bCs w:val="0"/>
              <w:caps w:val="0"/>
              <w:noProof/>
              <w:sz w:val="24"/>
              <w:szCs w:val="24"/>
            </w:rPr>
          </w:pPr>
          <w:r w:rsidRPr="00516F82">
            <w:rPr>
              <w:rFonts w:ascii="Times New Roman" w:hAnsi="Times New Roman" w:cs="Times New Roman"/>
              <w:color w:val="000000" w:themeColor="text1"/>
            </w:rPr>
            <w:fldChar w:fldCharType="begin"/>
          </w:r>
          <w:r w:rsidRPr="00516F82">
            <w:rPr>
              <w:rFonts w:ascii="Times New Roman" w:hAnsi="Times New Roman" w:cs="Times New Roman"/>
              <w:color w:val="000000" w:themeColor="text1"/>
            </w:rPr>
            <w:instrText xml:space="preserve"> TOC \o "1-3" \h \z \u </w:instrText>
          </w:r>
          <w:r w:rsidRPr="00516F82">
            <w:rPr>
              <w:rFonts w:ascii="Times New Roman" w:hAnsi="Times New Roman" w:cs="Times New Roman"/>
              <w:color w:val="000000" w:themeColor="text1"/>
            </w:rPr>
            <w:fldChar w:fldCharType="separate"/>
          </w:r>
          <w:hyperlink w:anchor="_Toc516478827" w:history="1">
            <w:r w:rsidR="00927069" w:rsidRPr="0091530A">
              <w:rPr>
                <w:rStyle w:val="Hyperlink"/>
                <w:rFonts w:ascii="Times New Roman" w:hAnsi="Times New Roman" w:cs="Times New Roman"/>
                <w:noProof/>
              </w:rPr>
              <w:t>EXECUTIVE SUMMARY</w:t>
            </w:r>
            <w:r w:rsidR="00927069">
              <w:rPr>
                <w:noProof/>
                <w:webHidden/>
              </w:rPr>
              <w:tab/>
            </w:r>
            <w:r w:rsidR="00927069">
              <w:rPr>
                <w:noProof/>
                <w:webHidden/>
              </w:rPr>
              <w:fldChar w:fldCharType="begin"/>
            </w:r>
            <w:r w:rsidR="00927069">
              <w:rPr>
                <w:noProof/>
                <w:webHidden/>
              </w:rPr>
              <w:instrText xml:space="preserve"> PAGEREF _Toc516478827 \h </w:instrText>
            </w:r>
            <w:r w:rsidR="00927069">
              <w:rPr>
                <w:noProof/>
                <w:webHidden/>
              </w:rPr>
            </w:r>
            <w:r w:rsidR="00927069">
              <w:rPr>
                <w:noProof/>
                <w:webHidden/>
              </w:rPr>
              <w:fldChar w:fldCharType="separate"/>
            </w:r>
            <w:r w:rsidR="000C2AC2">
              <w:rPr>
                <w:noProof/>
                <w:webHidden/>
              </w:rPr>
              <w:t>2</w:t>
            </w:r>
            <w:r w:rsidR="00927069">
              <w:rPr>
                <w:noProof/>
                <w:webHidden/>
              </w:rPr>
              <w:fldChar w:fldCharType="end"/>
            </w:r>
          </w:hyperlink>
        </w:p>
        <w:p w14:paraId="5F4BADDA" w14:textId="16C55359" w:rsidR="00927069" w:rsidRDefault="00F869FA">
          <w:pPr>
            <w:pStyle w:val="TOC1"/>
            <w:tabs>
              <w:tab w:val="right" w:leader="dot" w:pos="9465"/>
            </w:tabs>
            <w:rPr>
              <w:rFonts w:eastAsiaTheme="minorEastAsia" w:cstheme="minorBidi"/>
              <w:b w:val="0"/>
              <w:bCs w:val="0"/>
              <w:caps w:val="0"/>
              <w:noProof/>
              <w:sz w:val="24"/>
              <w:szCs w:val="24"/>
            </w:rPr>
          </w:pPr>
          <w:hyperlink w:anchor="_Toc516478828" w:history="1">
            <w:r w:rsidR="00927069" w:rsidRPr="0091530A">
              <w:rPr>
                <w:rStyle w:val="Hyperlink"/>
                <w:rFonts w:ascii="Times New Roman" w:hAnsi="Times New Roman" w:cs="Times New Roman"/>
                <w:noProof/>
              </w:rPr>
              <w:t>INTRODUCTION</w:t>
            </w:r>
            <w:r w:rsidR="00927069">
              <w:rPr>
                <w:noProof/>
                <w:webHidden/>
              </w:rPr>
              <w:tab/>
            </w:r>
            <w:r w:rsidR="00927069">
              <w:rPr>
                <w:noProof/>
                <w:webHidden/>
              </w:rPr>
              <w:fldChar w:fldCharType="begin"/>
            </w:r>
            <w:r w:rsidR="00927069">
              <w:rPr>
                <w:noProof/>
                <w:webHidden/>
              </w:rPr>
              <w:instrText xml:space="preserve"> PAGEREF _Toc516478828 \h </w:instrText>
            </w:r>
            <w:r w:rsidR="00927069">
              <w:rPr>
                <w:noProof/>
                <w:webHidden/>
              </w:rPr>
            </w:r>
            <w:r w:rsidR="00927069">
              <w:rPr>
                <w:noProof/>
                <w:webHidden/>
              </w:rPr>
              <w:fldChar w:fldCharType="separate"/>
            </w:r>
            <w:r w:rsidR="000C2AC2">
              <w:rPr>
                <w:noProof/>
                <w:webHidden/>
              </w:rPr>
              <w:t>5</w:t>
            </w:r>
            <w:r w:rsidR="00927069">
              <w:rPr>
                <w:noProof/>
                <w:webHidden/>
              </w:rPr>
              <w:fldChar w:fldCharType="end"/>
            </w:r>
          </w:hyperlink>
        </w:p>
        <w:p w14:paraId="75595BB5" w14:textId="4C1F3DF9" w:rsidR="00927069" w:rsidRDefault="00F869FA">
          <w:pPr>
            <w:pStyle w:val="TOC1"/>
            <w:tabs>
              <w:tab w:val="right" w:leader="dot" w:pos="9465"/>
            </w:tabs>
            <w:rPr>
              <w:rFonts w:eastAsiaTheme="minorEastAsia" w:cstheme="minorBidi"/>
              <w:b w:val="0"/>
              <w:bCs w:val="0"/>
              <w:caps w:val="0"/>
              <w:noProof/>
              <w:sz w:val="24"/>
              <w:szCs w:val="24"/>
            </w:rPr>
          </w:pPr>
          <w:hyperlink w:anchor="_Toc516478829" w:history="1">
            <w:r w:rsidR="00927069" w:rsidRPr="0091530A">
              <w:rPr>
                <w:rStyle w:val="Hyperlink"/>
                <w:rFonts w:ascii="Times New Roman" w:hAnsi="Times New Roman" w:cs="Times New Roman"/>
                <w:noProof/>
              </w:rPr>
              <w:t>DEFINITIONAL ISSUES</w:t>
            </w:r>
            <w:r w:rsidR="00927069">
              <w:rPr>
                <w:noProof/>
                <w:webHidden/>
              </w:rPr>
              <w:tab/>
            </w:r>
            <w:r w:rsidR="00927069">
              <w:rPr>
                <w:noProof/>
                <w:webHidden/>
              </w:rPr>
              <w:fldChar w:fldCharType="begin"/>
            </w:r>
            <w:r w:rsidR="00927069">
              <w:rPr>
                <w:noProof/>
                <w:webHidden/>
              </w:rPr>
              <w:instrText xml:space="preserve"> PAGEREF _Toc516478829 \h </w:instrText>
            </w:r>
            <w:r w:rsidR="00927069">
              <w:rPr>
                <w:noProof/>
                <w:webHidden/>
              </w:rPr>
            </w:r>
            <w:r w:rsidR="00927069">
              <w:rPr>
                <w:noProof/>
                <w:webHidden/>
              </w:rPr>
              <w:fldChar w:fldCharType="separate"/>
            </w:r>
            <w:r w:rsidR="000C2AC2">
              <w:rPr>
                <w:noProof/>
                <w:webHidden/>
              </w:rPr>
              <w:t>8</w:t>
            </w:r>
            <w:r w:rsidR="00927069">
              <w:rPr>
                <w:noProof/>
                <w:webHidden/>
              </w:rPr>
              <w:fldChar w:fldCharType="end"/>
            </w:r>
          </w:hyperlink>
        </w:p>
        <w:p w14:paraId="002034F4" w14:textId="4653F9D3" w:rsidR="00927069" w:rsidRDefault="00F869FA">
          <w:pPr>
            <w:pStyle w:val="TOC1"/>
            <w:tabs>
              <w:tab w:val="right" w:leader="dot" w:pos="9465"/>
            </w:tabs>
            <w:rPr>
              <w:rFonts w:eastAsiaTheme="minorEastAsia" w:cstheme="minorBidi"/>
              <w:b w:val="0"/>
              <w:bCs w:val="0"/>
              <w:caps w:val="0"/>
              <w:noProof/>
              <w:sz w:val="24"/>
              <w:szCs w:val="24"/>
            </w:rPr>
          </w:pPr>
          <w:hyperlink w:anchor="_Toc516478830" w:history="1">
            <w:r w:rsidR="00927069" w:rsidRPr="0091530A">
              <w:rPr>
                <w:rStyle w:val="Hyperlink"/>
                <w:rFonts w:ascii="Times New Roman" w:hAnsi="Times New Roman" w:cs="Times New Roman"/>
                <w:noProof/>
              </w:rPr>
              <w:t>THE CAUSES OF RACIAL PROFILING</w:t>
            </w:r>
            <w:r w:rsidR="00927069">
              <w:rPr>
                <w:noProof/>
                <w:webHidden/>
              </w:rPr>
              <w:tab/>
            </w:r>
            <w:r w:rsidR="00927069">
              <w:rPr>
                <w:noProof/>
                <w:webHidden/>
              </w:rPr>
              <w:fldChar w:fldCharType="begin"/>
            </w:r>
            <w:r w:rsidR="00927069">
              <w:rPr>
                <w:noProof/>
                <w:webHidden/>
              </w:rPr>
              <w:instrText xml:space="preserve"> PAGEREF _Toc516478830 \h </w:instrText>
            </w:r>
            <w:r w:rsidR="00927069">
              <w:rPr>
                <w:noProof/>
                <w:webHidden/>
              </w:rPr>
            </w:r>
            <w:r w:rsidR="00927069">
              <w:rPr>
                <w:noProof/>
                <w:webHidden/>
              </w:rPr>
              <w:fldChar w:fldCharType="separate"/>
            </w:r>
            <w:r w:rsidR="000C2AC2">
              <w:rPr>
                <w:noProof/>
                <w:webHidden/>
              </w:rPr>
              <w:t>11</w:t>
            </w:r>
            <w:r w:rsidR="00927069">
              <w:rPr>
                <w:noProof/>
                <w:webHidden/>
              </w:rPr>
              <w:fldChar w:fldCharType="end"/>
            </w:r>
          </w:hyperlink>
        </w:p>
        <w:p w14:paraId="6E9C3467" w14:textId="118D2FF1" w:rsidR="00927069" w:rsidRDefault="00F869FA">
          <w:pPr>
            <w:pStyle w:val="TOC2"/>
            <w:tabs>
              <w:tab w:val="right" w:leader="dot" w:pos="9465"/>
            </w:tabs>
            <w:rPr>
              <w:rFonts w:eastAsiaTheme="minorEastAsia" w:cstheme="minorBidi"/>
              <w:smallCaps w:val="0"/>
              <w:noProof/>
              <w:sz w:val="24"/>
              <w:szCs w:val="24"/>
            </w:rPr>
          </w:pPr>
          <w:hyperlink w:anchor="_Toc516478831" w:history="1">
            <w:r w:rsidR="00927069" w:rsidRPr="0091530A">
              <w:rPr>
                <w:rStyle w:val="Hyperlink"/>
                <w:rFonts w:ascii="Times New Roman" w:hAnsi="Times New Roman"/>
                <w:noProof/>
              </w:rPr>
              <w:t>THE RACIAL ANIMUS MODEL</w:t>
            </w:r>
            <w:r w:rsidR="00927069">
              <w:rPr>
                <w:noProof/>
                <w:webHidden/>
              </w:rPr>
              <w:tab/>
            </w:r>
            <w:r w:rsidR="00927069">
              <w:rPr>
                <w:noProof/>
                <w:webHidden/>
              </w:rPr>
              <w:fldChar w:fldCharType="begin"/>
            </w:r>
            <w:r w:rsidR="00927069">
              <w:rPr>
                <w:noProof/>
                <w:webHidden/>
              </w:rPr>
              <w:instrText xml:space="preserve"> PAGEREF _Toc516478831 \h </w:instrText>
            </w:r>
            <w:r w:rsidR="00927069">
              <w:rPr>
                <w:noProof/>
                <w:webHidden/>
              </w:rPr>
            </w:r>
            <w:r w:rsidR="00927069">
              <w:rPr>
                <w:noProof/>
                <w:webHidden/>
              </w:rPr>
              <w:fldChar w:fldCharType="separate"/>
            </w:r>
            <w:r w:rsidR="000C2AC2">
              <w:rPr>
                <w:noProof/>
                <w:webHidden/>
              </w:rPr>
              <w:t>12</w:t>
            </w:r>
            <w:r w:rsidR="00927069">
              <w:rPr>
                <w:noProof/>
                <w:webHidden/>
              </w:rPr>
              <w:fldChar w:fldCharType="end"/>
            </w:r>
          </w:hyperlink>
        </w:p>
        <w:p w14:paraId="7993435C" w14:textId="4EB8D996" w:rsidR="00927069" w:rsidRDefault="00F869FA">
          <w:pPr>
            <w:pStyle w:val="TOC2"/>
            <w:tabs>
              <w:tab w:val="right" w:leader="dot" w:pos="9465"/>
            </w:tabs>
            <w:rPr>
              <w:rFonts w:eastAsiaTheme="minorEastAsia" w:cstheme="minorBidi"/>
              <w:smallCaps w:val="0"/>
              <w:noProof/>
              <w:sz w:val="24"/>
              <w:szCs w:val="24"/>
            </w:rPr>
          </w:pPr>
          <w:hyperlink w:anchor="_Toc516478832" w:history="1">
            <w:r w:rsidR="00927069" w:rsidRPr="0091530A">
              <w:rPr>
                <w:rStyle w:val="Hyperlink"/>
                <w:rFonts w:ascii="Times New Roman" w:hAnsi="Times New Roman"/>
                <w:noProof/>
              </w:rPr>
              <w:t>THE STATISTICAL DISCRIMINATION/CRIMINAL STEREOTYPE MODEL</w:t>
            </w:r>
            <w:r w:rsidR="00927069">
              <w:rPr>
                <w:noProof/>
                <w:webHidden/>
              </w:rPr>
              <w:tab/>
            </w:r>
            <w:r w:rsidR="00927069">
              <w:rPr>
                <w:noProof/>
                <w:webHidden/>
              </w:rPr>
              <w:fldChar w:fldCharType="begin"/>
            </w:r>
            <w:r w:rsidR="00927069">
              <w:rPr>
                <w:noProof/>
                <w:webHidden/>
              </w:rPr>
              <w:instrText xml:space="preserve"> PAGEREF _Toc516478832 \h </w:instrText>
            </w:r>
            <w:r w:rsidR="00927069">
              <w:rPr>
                <w:noProof/>
                <w:webHidden/>
              </w:rPr>
            </w:r>
            <w:r w:rsidR="00927069">
              <w:rPr>
                <w:noProof/>
                <w:webHidden/>
              </w:rPr>
              <w:fldChar w:fldCharType="separate"/>
            </w:r>
            <w:r w:rsidR="000C2AC2">
              <w:rPr>
                <w:noProof/>
                <w:webHidden/>
              </w:rPr>
              <w:t>14</w:t>
            </w:r>
            <w:r w:rsidR="00927069">
              <w:rPr>
                <w:noProof/>
                <w:webHidden/>
              </w:rPr>
              <w:fldChar w:fldCharType="end"/>
            </w:r>
          </w:hyperlink>
        </w:p>
        <w:p w14:paraId="218C16E3" w14:textId="64652C0C" w:rsidR="00927069" w:rsidRDefault="00F869FA">
          <w:pPr>
            <w:pStyle w:val="TOC2"/>
            <w:tabs>
              <w:tab w:val="right" w:leader="dot" w:pos="9465"/>
            </w:tabs>
            <w:rPr>
              <w:rFonts w:eastAsiaTheme="minorEastAsia" w:cstheme="minorBidi"/>
              <w:smallCaps w:val="0"/>
              <w:noProof/>
              <w:sz w:val="24"/>
              <w:szCs w:val="24"/>
            </w:rPr>
          </w:pPr>
          <w:hyperlink w:anchor="_Toc516478833" w:history="1">
            <w:r w:rsidR="00927069" w:rsidRPr="0091530A">
              <w:rPr>
                <w:rStyle w:val="Hyperlink"/>
                <w:rFonts w:ascii="Times New Roman" w:hAnsi="Times New Roman"/>
                <w:noProof/>
              </w:rPr>
              <w:t>THE IMPLICIT BIAS MODEL</w:t>
            </w:r>
            <w:r w:rsidR="00927069">
              <w:rPr>
                <w:noProof/>
                <w:webHidden/>
              </w:rPr>
              <w:tab/>
            </w:r>
            <w:r w:rsidR="00927069">
              <w:rPr>
                <w:noProof/>
                <w:webHidden/>
              </w:rPr>
              <w:fldChar w:fldCharType="begin"/>
            </w:r>
            <w:r w:rsidR="00927069">
              <w:rPr>
                <w:noProof/>
                <w:webHidden/>
              </w:rPr>
              <w:instrText xml:space="preserve"> PAGEREF _Toc516478833 \h </w:instrText>
            </w:r>
            <w:r w:rsidR="00927069">
              <w:rPr>
                <w:noProof/>
                <w:webHidden/>
              </w:rPr>
            </w:r>
            <w:r w:rsidR="00927069">
              <w:rPr>
                <w:noProof/>
                <w:webHidden/>
              </w:rPr>
              <w:fldChar w:fldCharType="separate"/>
            </w:r>
            <w:r w:rsidR="000C2AC2">
              <w:rPr>
                <w:noProof/>
                <w:webHidden/>
              </w:rPr>
              <w:t>17</w:t>
            </w:r>
            <w:r w:rsidR="00927069">
              <w:rPr>
                <w:noProof/>
                <w:webHidden/>
              </w:rPr>
              <w:fldChar w:fldCharType="end"/>
            </w:r>
          </w:hyperlink>
        </w:p>
        <w:p w14:paraId="1656BCB0" w14:textId="79519E04" w:rsidR="00927069" w:rsidRDefault="00F869FA">
          <w:pPr>
            <w:pStyle w:val="TOC2"/>
            <w:tabs>
              <w:tab w:val="right" w:leader="dot" w:pos="9465"/>
            </w:tabs>
            <w:rPr>
              <w:rFonts w:eastAsiaTheme="minorEastAsia" w:cstheme="minorBidi"/>
              <w:smallCaps w:val="0"/>
              <w:noProof/>
              <w:sz w:val="24"/>
              <w:szCs w:val="24"/>
            </w:rPr>
          </w:pPr>
          <w:hyperlink w:anchor="_Toc516478834" w:history="1">
            <w:r w:rsidR="00927069" w:rsidRPr="0091530A">
              <w:rPr>
                <w:rStyle w:val="Hyperlink"/>
                <w:rFonts w:ascii="Times New Roman" w:hAnsi="Times New Roman"/>
                <w:noProof/>
              </w:rPr>
              <w:t>THE INSTITUTIONAL MODEL</w:t>
            </w:r>
            <w:r w:rsidR="00927069">
              <w:rPr>
                <w:noProof/>
                <w:webHidden/>
              </w:rPr>
              <w:tab/>
            </w:r>
            <w:r w:rsidR="00927069">
              <w:rPr>
                <w:noProof/>
                <w:webHidden/>
              </w:rPr>
              <w:fldChar w:fldCharType="begin"/>
            </w:r>
            <w:r w:rsidR="00927069">
              <w:rPr>
                <w:noProof/>
                <w:webHidden/>
              </w:rPr>
              <w:instrText xml:space="preserve"> PAGEREF _Toc516478834 \h </w:instrText>
            </w:r>
            <w:r w:rsidR="00927069">
              <w:rPr>
                <w:noProof/>
                <w:webHidden/>
              </w:rPr>
            </w:r>
            <w:r w:rsidR="00927069">
              <w:rPr>
                <w:noProof/>
                <w:webHidden/>
              </w:rPr>
              <w:fldChar w:fldCharType="separate"/>
            </w:r>
            <w:r w:rsidR="000C2AC2">
              <w:rPr>
                <w:noProof/>
                <w:webHidden/>
              </w:rPr>
              <w:t>19</w:t>
            </w:r>
            <w:r w:rsidR="00927069">
              <w:rPr>
                <w:noProof/>
                <w:webHidden/>
              </w:rPr>
              <w:fldChar w:fldCharType="end"/>
            </w:r>
          </w:hyperlink>
        </w:p>
        <w:p w14:paraId="18916496" w14:textId="5A4DCD58" w:rsidR="00927069" w:rsidRDefault="00F869FA">
          <w:pPr>
            <w:pStyle w:val="TOC2"/>
            <w:tabs>
              <w:tab w:val="right" w:leader="dot" w:pos="9465"/>
            </w:tabs>
            <w:rPr>
              <w:rFonts w:eastAsiaTheme="minorEastAsia" w:cstheme="minorBidi"/>
              <w:smallCaps w:val="0"/>
              <w:noProof/>
              <w:sz w:val="24"/>
              <w:szCs w:val="24"/>
            </w:rPr>
          </w:pPr>
          <w:hyperlink w:anchor="_Toc516478835" w:history="1">
            <w:r w:rsidR="00927069" w:rsidRPr="0091530A">
              <w:rPr>
                <w:rStyle w:val="Hyperlink"/>
                <w:rFonts w:ascii="Times New Roman" w:hAnsi="Times New Roman"/>
                <w:noProof/>
              </w:rPr>
              <w:t>THE POLICE DEPLOYMENT MODEL</w:t>
            </w:r>
            <w:r w:rsidR="00927069">
              <w:rPr>
                <w:noProof/>
                <w:webHidden/>
              </w:rPr>
              <w:tab/>
            </w:r>
            <w:r w:rsidR="00927069">
              <w:rPr>
                <w:noProof/>
                <w:webHidden/>
              </w:rPr>
              <w:fldChar w:fldCharType="begin"/>
            </w:r>
            <w:r w:rsidR="00927069">
              <w:rPr>
                <w:noProof/>
                <w:webHidden/>
              </w:rPr>
              <w:instrText xml:space="preserve"> PAGEREF _Toc516478835 \h </w:instrText>
            </w:r>
            <w:r w:rsidR="00927069">
              <w:rPr>
                <w:noProof/>
                <w:webHidden/>
              </w:rPr>
            </w:r>
            <w:r w:rsidR="00927069">
              <w:rPr>
                <w:noProof/>
                <w:webHidden/>
              </w:rPr>
              <w:fldChar w:fldCharType="separate"/>
            </w:r>
            <w:r w:rsidR="000C2AC2">
              <w:rPr>
                <w:noProof/>
                <w:webHidden/>
              </w:rPr>
              <w:t>21</w:t>
            </w:r>
            <w:r w:rsidR="00927069">
              <w:rPr>
                <w:noProof/>
                <w:webHidden/>
              </w:rPr>
              <w:fldChar w:fldCharType="end"/>
            </w:r>
          </w:hyperlink>
        </w:p>
        <w:p w14:paraId="1CCC8E42" w14:textId="1C8863D0" w:rsidR="00927069" w:rsidRDefault="00F869FA">
          <w:pPr>
            <w:pStyle w:val="TOC2"/>
            <w:tabs>
              <w:tab w:val="right" w:leader="dot" w:pos="9465"/>
            </w:tabs>
            <w:rPr>
              <w:rFonts w:eastAsiaTheme="minorEastAsia" w:cstheme="minorBidi"/>
              <w:smallCaps w:val="0"/>
              <w:noProof/>
              <w:sz w:val="24"/>
              <w:szCs w:val="24"/>
            </w:rPr>
          </w:pPr>
          <w:hyperlink w:anchor="_Toc516478836" w:history="1">
            <w:r w:rsidR="00927069" w:rsidRPr="0091530A">
              <w:rPr>
                <w:rStyle w:val="Hyperlink"/>
                <w:rFonts w:ascii="Times New Roman" w:hAnsi="Times New Roman"/>
                <w:noProof/>
              </w:rPr>
              <w:t>CRITICAL PERSPECTIVES ON RACIAL PROFILING</w:t>
            </w:r>
            <w:r w:rsidR="00927069">
              <w:rPr>
                <w:noProof/>
                <w:webHidden/>
              </w:rPr>
              <w:tab/>
            </w:r>
            <w:r w:rsidR="00927069">
              <w:rPr>
                <w:noProof/>
                <w:webHidden/>
              </w:rPr>
              <w:fldChar w:fldCharType="begin"/>
            </w:r>
            <w:r w:rsidR="00927069">
              <w:rPr>
                <w:noProof/>
                <w:webHidden/>
              </w:rPr>
              <w:instrText xml:space="preserve"> PAGEREF _Toc516478836 \h </w:instrText>
            </w:r>
            <w:r w:rsidR="00927069">
              <w:rPr>
                <w:noProof/>
                <w:webHidden/>
              </w:rPr>
            </w:r>
            <w:r w:rsidR="00927069">
              <w:rPr>
                <w:noProof/>
                <w:webHidden/>
              </w:rPr>
              <w:fldChar w:fldCharType="separate"/>
            </w:r>
            <w:r w:rsidR="000C2AC2">
              <w:rPr>
                <w:noProof/>
                <w:webHidden/>
              </w:rPr>
              <w:t>22</w:t>
            </w:r>
            <w:r w:rsidR="00927069">
              <w:rPr>
                <w:noProof/>
                <w:webHidden/>
              </w:rPr>
              <w:fldChar w:fldCharType="end"/>
            </w:r>
          </w:hyperlink>
        </w:p>
        <w:p w14:paraId="6E7A438E" w14:textId="731405FE" w:rsidR="00927069" w:rsidRDefault="00F869FA">
          <w:pPr>
            <w:pStyle w:val="TOC1"/>
            <w:tabs>
              <w:tab w:val="right" w:leader="dot" w:pos="9465"/>
            </w:tabs>
            <w:rPr>
              <w:rFonts w:eastAsiaTheme="minorEastAsia" w:cstheme="minorBidi"/>
              <w:b w:val="0"/>
              <w:bCs w:val="0"/>
              <w:caps w:val="0"/>
              <w:noProof/>
              <w:sz w:val="24"/>
              <w:szCs w:val="24"/>
            </w:rPr>
          </w:pPr>
          <w:hyperlink w:anchor="_Toc516478837" w:history="1">
            <w:r w:rsidR="00927069" w:rsidRPr="0091530A">
              <w:rPr>
                <w:rStyle w:val="Hyperlink"/>
                <w:rFonts w:ascii="Times New Roman" w:hAnsi="Times New Roman" w:cs="Times New Roman"/>
                <w:noProof/>
              </w:rPr>
              <w:t>THE EMPIRICAL DOCUMENTATION OF RACIAL PROFILING</w:t>
            </w:r>
            <w:r w:rsidR="00927069">
              <w:rPr>
                <w:noProof/>
                <w:webHidden/>
              </w:rPr>
              <w:tab/>
            </w:r>
            <w:r w:rsidR="00927069">
              <w:rPr>
                <w:noProof/>
                <w:webHidden/>
              </w:rPr>
              <w:fldChar w:fldCharType="begin"/>
            </w:r>
            <w:r w:rsidR="00927069">
              <w:rPr>
                <w:noProof/>
                <w:webHidden/>
              </w:rPr>
              <w:instrText xml:space="preserve"> PAGEREF _Toc516478837 \h </w:instrText>
            </w:r>
            <w:r w:rsidR="00927069">
              <w:rPr>
                <w:noProof/>
                <w:webHidden/>
              </w:rPr>
            </w:r>
            <w:r w:rsidR="00927069">
              <w:rPr>
                <w:noProof/>
                <w:webHidden/>
              </w:rPr>
              <w:fldChar w:fldCharType="separate"/>
            </w:r>
            <w:r w:rsidR="000C2AC2">
              <w:rPr>
                <w:noProof/>
                <w:webHidden/>
              </w:rPr>
              <w:t>27</w:t>
            </w:r>
            <w:r w:rsidR="00927069">
              <w:rPr>
                <w:noProof/>
                <w:webHidden/>
              </w:rPr>
              <w:fldChar w:fldCharType="end"/>
            </w:r>
          </w:hyperlink>
        </w:p>
        <w:p w14:paraId="637E86A9" w14:textId="6A2AC878" w:rsidR="00927069" w:rsidRDefault="00F869FA">
          <w:pPr>
            <w:pStyle w:val="TOC2"/>
            <w:tabs>
              <w:tab w:val="right" w:leader="dot" w:pos="9465"/>
            </w:tabs>
            <w:rPr>
              <w:rFonts w:eastAsiaTheme="minorEastAsia" w:cstheme="minorBidi"/>
              <w:smallCaps w:val="0"/>
              <w:noProof/>
              <w:sz w:val="24"/>
              <w:szCs w:val="24"/>
            </w:rPr>
          </w:pPr>
          <w:hyperlink w:anchor="_Toc516478838" w:history="1">
            <w:r w:rsidR="00927069" w:rsidRPr="0091530A">
              <w:rPr>
                <w:rStyle w:val="Hyperlink"/>
                <w:rFonts w:ascii="Times New Roman" w:hAnsi="Times New Roman"/>
                <w:noProof/>
              </w:rPr>
              <w:t>QUALITATIVE RESEARCH</w:t>
            </w:r>
            <w:r w:rsidR="00927069">
              <w:rPr>
                <w:noProof/>
                <w:webHidden/>
              </w:rPr>
              <w:tab/>
            </w:r>
            <w:r w:rsidR="00927069">
              <w:rPr>
                <w:noProof/>
                <w:webHidden/>
              </w:rPr>
              <w:fldChar w:fldCharType="begin"/>
            </w:r>
            <w:r w:rsidR="00927069">
              <w:rPr>
                <w:noProof/>
                <w:webHidden/>
              </w:rPr>
              <w:instrText xml:space="preserve"> PAGEREF _Toc516478838 \h </w:instrText>
            </w:r>
            <w:r w:rsidR="00927069">
              <w:rPr>
                <w:noProof/>
                <w:webHidden/>
              </w:rPr>
            </w:r>
            <w:r w:rsidR="00927069">
              <w:rPr>
                <w:noProof/>
                <w:webHidden/>
              </w:rPr>
              <w:fldChar w:fldCharType="separate"/>
            </w:r>
            <w:r w:rsidR="000C2AC2">
              <w:rPr>
                <w:noProof/>
                <w:webHidden/>
              </w:rPr>
              <w:t>27</w:t>
            </w:r>
            <w:r w:rsidR="00927069">
              <w:rPr>
                <w:noProof/>
                <w:webHidden/>
              </w:rPr>
              <w:fldChar w:fldCharType="end"/>
            </w:r>
          </w:hyperlink>
        </w:p>
        <w:p w14:paraId="0800E6C7" w14:textId="335BAF6B" w:rsidR="00927069" w:rsidRDefault="00F869FA">
          <w:pPr>
            <w:pStyle w:val="TOC2"/>
            <w:tabs>
              <w:tab w:val="right" w:leader="dot" w:pos="9465"/>
            </w:tabs>
            <w:rPr>
              <w:rFonts w:eastAsiaTheme="minorEastAsia" w:cstheme="minorBidi"/>
              <w:smallCaps w:val="0"/>
              <w:noProof/>
              <w:sz w:val="24"/>
              <w:szCs w:val="24"/>
            </w:rPr>
          </w:pPr>
          <w:hyperlink w:anchor="_Toc516478839" w:history="1">
            <w:r w:rsidR="00927069" w:rsidRPr="0091530A">
              <w:rPr>
                <w:rStyle w:val="Hyperlink"/>
                <w:rFonts w:ascii="Times New Roman" w:hAnsi="Times New Roman"/>
                <w:noProof/>
              </w:rPr>
              <w:t>SURVEY RESEARCH</w:t>
            </w:r>
            <w:r w:rsidR="00927069">
              <w:rPr>
                <w:noProof/>
                <w:webHidden/>
              </w:rPr>
              <w:tab/>
            </w:r>
            <w:r w:rsidR="00927069">
              <w:rPr>
                <w:noProof/>
                <w:webHidden/>
              </w:rPr>
              <w:fldChar w:fldCharType="begin"/>
            </w:r>
            <w:r w:rsidR="00927069">
              <w:rPr>
                <w:noProof/>
                <w:webHidden/>
              </w:rPr>
              <w:instrText xml:space="preserve"> PAGEREF _Toc516478839 \h </w:instrText>
            </w:r>
            <w:r w:rsidR="00927069">
              <w:rPr>
                <w:noProof/>
                <w:webHidden/>
              </w:rPr>
            </w:r>
            <w:r w:rsidR="00927069">
              <w:rPr>
                <w:noProof/>
                <w:webHidden/>
              </w:rPr>
              <w:fldChar w:fldCharType="separate"/>
            </w:r>
            <w:r w:rsidR="000C2AC2">
              <w:rPr>
                <w:noProof/>
                <w:webHidden/>
              </w:rPr>
              <w:t>35</w:t>
            </w:r>
            <w:r w:rsidR="00927069">
              <w:rPr>
                <w:noProof/>
                <w:webHidden/>
              </w:rPr>
              <w:fldChar w:fldCharType="end"/>
            </w:r>
          </w:hyperlink>
        </w:p>
        <w:p w14:paraId="25A20A8E" w14:textId="50B54C0F" w:rsidR="00927069" w:rsidRDefault="00F869FA">
          <w:pPr>
            <w:pStyle w:val="TOC2"/>
            <w:tabs>
              <w:tab w:val="right" w:leader="dot" w:pos="9465"/>
            </w:tabs>
            <w:rPr>
              <w:rFonts w:eastAsiaTheme="minorEastAsia" w:cstheme="minorBidi"/>
              <w:smallCaps w:val="0"/>
              <w:noProof/>
              <w:sz w:val="24"/>
              <w:szCs w:val="24"/>
            </w:rPr>
          </w:pPr>
          <w:hyperlink w:anchor="_Toc516478840" w:history="1">
            <w:r w:rsidR="00927069" w:rsidRPr="0091530A">
              <w:rPr>
                <w:rStyle w:val="Hyperlink"/>
                <w:rFonts w:ascii="Times New Roman" w:hAnsi="Times New Roman"/>
                <w:noProof/>
              </w:rPr>
              <w:t>OBSERVATIONAL DATA</w:t>
            </w:r>
            <w:r w:rsidR="00927069">
              <w:rPr>
                <w:noProof/>
                <w:webHidden/>
              </w:rPr>
              <w:tab/>
            </w:r>
            <w:r w:rsidR="00927069">
              <w:rPr>
                <w:noProof/>
                <w:webHidden/>
              </w:rPr>
              <w:fldChar w:fldCharType="begin"/>
            </w:r>
            <w:r w:rsidR="00927069">
              <w:rPr>
                <w:noProof/>
                <w:webHidden/>
              </w:rPr>
              <w:instrText xml:space="preserve"> PAGEREF _Toc516478840 \h </w:instrText>
            </w:r>
            <w:r w:rsidR="00927069">
              <w:rPr>
                <w:noProof/>
                <w:webHidden/>
              </w:rPr>
            </w:r>
            <w:r w:rsidR="00927069">
              <w:rPr>
                <w:noProof/>
                <w:webHidden/>
              </w:rPr>
              <w:fldChar w:fldCharType="separate"/>
            </w:r>
            <w:r w:rsidR="000C2AC2">
              <w:rPr>
                <w:noProof/>
                <w:webHidden/>
              </w:rPr>
              <w:t>50</w:t>
            </w:r>
            <w:r w:rsidR="00927069">
              <w:rPr>
                <w:noProof/>
                <w:webHidden/>
              </w:rPr>
              <w:fldChar w:fldCharType="end"/>
            </w:r>
          </w:hyperlink>
        </w:p>
        <w:p w14:paraId="547BAE25" w14:textId="18B609F2" w:rsidR="00927069" w:rsidRDefault="00F869FA">
          <w:pPr>
            <w:pStyle w:val="TOC3"/>
            <w:tabs>
              <w:tab w:val="right" w:leader="dot" w:pos="9465"/>
            </w:tabs>
            <w:rPr>
              <w:rFonts w:eastAsiaTheme="minorEastAsia" w:cstheme="minorBidi"/>
              <w:i w:val="0"/>
              <w:iCs w:val="0"/>
              <w:noProof/>
              <w:sz w:val="24"/>
              <w:szCs w:val="24"/>
            </w:rPr>
          </w:pPr>
          <w:hyperlink w:anchor="_Toc516478841" w:history="1">
            <w:r w:rsidR="00927069" w:rsidRPr="0091530A">
              <w:rPr>
                <w:rStyle w:val="Hyperlink"/>
                <w:rFonts w:ascii="Times New Roman" w:hAnsi="Times New Roman"/>
                <w:noProof/>
              </w:rPr>
              <w:t>Videotaped Police-Civilian Encounters</w:t>
            </w:r>
            <w:r w:rsidR="00927069">
              <w:rPr>
                <w:noProof/>
                <w:webHidden/>
              </w:rPr>
              <w:tab/>
            </w:r>
            <w:r w:rsidR="00927069">
              <w:rPr>
                <w:noProof/>
                <w:webHidden/>
              </w:rPr>
              <w:fldChar w:fldCharType="begin"/>
            </w:r>
            <w:r w:rsidR="00927069">
              <w:rPr>
                <w:noProof/>
                <w:webHidden/>
              </w:rPr>
              <w:instrText xml:space="preserve"> PAGEREF _Toc516478841 \h </w:instrText>
            </w:r>
            <w:r w:rsidR="00927069">
              <w:rPr>
                <w:noProof/>
                <w:webHidden/>
              </w:rPr>
            </w:r>
            <w:r w:rsidR="00927069">
              <w:rPr>
                <w:noProof/>
                <w:webHidden/>
              </w:rPr>
              <w:fldChar w:fldCharType="separate"/>
            </w:r>
            <w:r w:rsidR="000C2AC2">
              <w:rPr>
                <w:noProof/>
                <w:webHidden/>
              </w:rPr>
              <w:t>50</w:t>
            </w:r>
            <w:r w:rsidR="00927069">
              <w:rPr>
                <w:noProof/>
                <w:webHidden/>
              </w:rPr>
              <w:fldChar w:fldCharType="end"/>
            </w:r>
          </w:hyperlink>
        </w:p>
        <w:p w14:paraId="27D4A300" w14:textId="44EAA570" w:rsidR="00927069" w:rsidRDefault="00F869FA">
          <w:pPr>
            <w:pStyle w:val="TOC3"/>
            <w:tabs>
              <w:tab w:val="right" w:leader="dot" w:pos="9465"/>
            </w:tabs>
            <w:rPr>
              <w:rFonts w:eastAsiaTheme="minorEastAsia" w:cstheme="minorBidi"/>
              <w:i w:val="0"/>
              <w:iCs w:val="0"/>
              <w:noProof/>
              <w:sz w:val="24"/>
              <w:szCs w:val="24"/>
            </w:rPr>
          </w:pPr>
          <w:hyperlink w:anchor="_Toc516478842" w:history="1">
            <w:r w:rsidR="00927069" w:rsidRPr="0091530A">
              <w:rPr>
                <w:rStyle w:val="Hyperlink"/>
                <w:rFonts w:ascii="Times New Roman" w:hAnsi="Times New Roman"/>
                <w:noProof/>
              </w:rPr>
              <w:t>Systematic Social Observation</w:t>
            </w:r>
            <w:r w:rsidR="00927069">
              <w:rPr>
                <w:noProof/>
                <w:webHidden/>
              </w:rPr>
              <w:tab/>
            </w:r>
            <w:r w:rsidR="00927069">
              <w:rPr>
                <w:noProof/>
                <w:webHidden/>
              </w:rPr>
              <w:fldChar w:fldCharType="begin"/>
            </w:r>
            <w:r w:rsidR="00927069">
              <w:rPr>
                <w:noProof/>
                <w:webHidden/>
              </w:rPr>
              <w:instrText xml:space="preserve"> PAGEREF _Toc516478842 \h </w:instrText>
            </w:r>
            <w:r w:rsidR="00927069">
              <w:rPr>
                <w:noProof/>
                <w:webHidden/>
              </w:rPr>
            </w:r>
            <w:r w:rsidR="00927069">
              <w:rPr>
                <w:noProof/>
                <w:webHidden/>
              </w:rPr>
              <w:fldChar w:fldCharType="separate"/>
            </w:r>
            <w:r w:rsidR="000C2AC2">
              <w:rPr>
                <w:noProof/>
                <w:webHidden/>
              </w:rPr>
              <w:t>53</w:t>
            </w:r>
            <w:r w:rsidR="00927069">
              <w:rPr>
                <w:noProof/>
                <w:webHidden/>
              </w:rPr>
              <w:fldChar w:fldCharType="end"/>
            </w:r>
          </w:hyperlink>
        </w:p>
        <w:p w14:paraId="237DFD82" w14:textId="4D7659CB" w:rsidR="00927069" w:rsidRDefault="00F869FA">
          <w:pPr>
            <w:pStyle w:val="TOC3"/>
            <w:tabs>
              <w:tab w:val="right" w:leader="dot" w:pos="9465"/>
            </w:tabs>
            <w:rPr>
              <w:rFonts w:eastAsiaTheme="minorEastAsia" w:cstheme="minorBidi"/>
              <w:i w:val="0"/>
              <w:iCs w:val="0"/>
              <w:noProof/>
              <w:sz w:val="24"/>
              <w:szCs w:val="24"/>
            </w:rPr>
          </w:pPr>
          <w:hyperlink w:anchor="_Toc516478843" w:history="1">
            <w:r w:rsidR="00927069" w:rsidRPr="0091530A">
              <w:rPr>
                <w:rStyle w:val="Hyperlink"/>
                <w:rFonts w:ascii="Times New Roman" w:hAnsi="Times New Roman"/>
                <w:noProof/>
              </w:rPr>
              <w:t>Ethnography</w:t>
            </w:r>
            <w:r w:rsidR="00927069">
              <w:rPr>
                <w:noProof/>
                <w:webHidden/>
              </w:rPr>
              <w:tab/>
            </w:r>
            <w:r w:rsidR="00927069">
              <w:rPr>
                <w:noProof/>
                <w:webHidden/>
              </w:rPr>
              <w:fldChar w:fldCharType="begin"/>
            </w:r>
            <w:r w:rsidR="00927069">
              <w:rPr>
                <w:noProof/>
                <w:webHidden/>
              </w:rPr>
              <w:instrText xml:space="preserve"> PAGEREF _Toc516478843 \h </w:instrText>
            </w:r>
            <w:r w:rsidR="00927069">
              <w:rPr>
                <w:noProof/>
                <w:webHidden/>
              </w:rPr>
            </w:r>
            <w:r w:rsidR="00927069">
              <w:rPr>
                <w:noProof/>
                <w:webHidden/>
              </w:rPr>
              <w:fldChar w:fldCharType="separate"/>
            </w:r>
            <w:r w:rsidR="000C2AC2">
              <w:rPr>
                <w:noProof/>
                <w:webHidden/>
              </w:rPr>
              <w:t>57</w:t>
            </w:r>
            <w:r w:rsidR="00927069">
              <w:rPr>
                <w:noProof/>
                <w:webHidden/>
              </w:rPr>
              <w:fldChar w:fldCharType="end"/>
            </w:r>
          </w:hyperlink>
        </w:p>
        <w:p w14:paraId="33733B25" w14:textId="7EF3BB93" w:rsidR="00927069" w:rsidRDefault="00F869FA">
          <w:pPr>
            <w:pStyle w:val="TOC3"/>
            <w:tabs>
              <w:tab w:val="right" w:leader="dot" w:pos="9465"/>
            </w:tabs>
            <w:rPr>
              <w:rFonts w:eastAsiaTheme="minorEastAsia" w:cstheme="minorBidi"/>
              <w:i w:val="0"/>
              <w:iCs w:val="0"/>
              <w:noProof/>
              <w:sz w:val="24"/>
              <w:szCs w:val="24"/>
            </w:rPr>
          </w:pPr>
          <w:hyperlink w:anchor="_Toc516478844" w:history="1">
            <w:r w:rsidR="00927069" w:rsidRPr="0091530A">
              <w:rPr>
                <w:rStyle w:val="Hyperlink"/>
                <w:rFonts w:ascii="Times New Roman" w:hAnsi="Times New Roman"/>
                <w:noProof/>
              </w:rPr>
              <w:t>Summary</w:t>
            </w:r>
            <w:r w:rsidR="00927069">
              <w:rPr>
                <w:noProof/>
                <w:webHidden/>
              </w:rPr>
              <w:tab/>
            </w:r>
            <w:r w:rsidR="00927069">
              <w:rPr>
                <w:noProof/>
                <w:webHidden/>
              </w:rPr>
              <w:fldChar w:fldCharType="begin"/>
            </w:r>
            <w:r w:rsidR="00927069">
              <w:rPr>
                <w:noProof/>
                <w:webHidden/>
              </w:rPr>
              <w:instrText xml:space="preserve"> PAGEREF _Toc516478844 \h </w:instrText>
            </w:r>
            <w:r w:rsidR="00927069">
              <w:rPr>
                <w:noProof/>
                <w:webHidden/>
              </w:rPr>
            </w:r>
            <w:r w:rsidR="00927069">
              <w:rPr>
                <w:noProof/>
                <w:webHidden/>
              </w:rPr>
              <w:fldChar w:fldCharType="separate"/>
            </w:r>
            <w:r w:rsidR="000C2AC2">
              <w:rPr>
                <w:noProof/>
                <w:webHidden/>
              </w:rPr>
              <w:t>57</w:t>
            </w:r>
            <w:r w:rsidR="00927069">
              <w:rPr>
                <w:noProof/>
                <w:webHidden/>
              </w:rPr>
              <w:fldChar w:fldCharType="end"/>
            </w:r>
          </w:hyperlink>
        </w:p>
        <w:p w14:paraId="66B0C8E4" w14:textId="4C68B4A9" w:rsidR="00927069" w:rsidRDefault="00F869FA">
          <w:pPr>
            <w:pStyle w:val="TOC2"/>
            <w:tabs>
              <w:tab w:val="right" w:leader="dot" w:pos="9465"/>
            </w:tabs>
            <w:rPr>
              <w:rFonts w:eastAsiaTheme="minorEastAsia" w:cstheme="minorBidi"/>
              <w:smallCaps w:val="0"/>
              <w:noProof/>
              <w:sz w:val="24"/>
              <w:szCs w:val="24"/>
            </w:rPr>
          </w:pPr>
          <w:hyperlink w:anchor="_Toc516478845" w:history="1">
            <w:r w:rsidR="00927069" w:rsidRPr="0091530A">
              <w:rPr>
                <w:rStyle w:val="Hyperlink"/>
                <w:rFonts w:ascii="Times New Roman" w:hAnsi="Times New Roman"/>
                <w:noProof/>
              </w:rPr>
              <w:t>OFFICIAL DATA – POLICE STOPS</w:t>
            </w:r>
            <w:r w:rsidR="00927069">
              <w:rPr>
                <w:noProof/>
                <w:webHidden/>
              </w:rPr>
              <w:tab/>
            </w:r>
            <w:r w:rsidR="00927069">
              <w:rPr>
                <w:noProof/>
                <w:webHidden/>
              </w:rPr>
              <w:fldChar w:fldCharType="begin"/>
            </w:r>
            <w:r w:rsidR="00927069">
              <w:rPr>
                <w:noProof/>
                <w:webHidden/>
              </w:rPr>
              <w:instrText xml:space="preserve"> PAGEREF _Toc516478845 \h </w:instrText>
            </w:r>
            <w:r w:rsidR="00927069">
              <w:rPr>
                <w:noProof/>
                <w:webHidden/>
              </w:rPr>
            </w:r>
            <w:r w:rsidR="00927069">
              <w:rPr>
                <w:noProof/>
                <w:webHidden/>
              </w:rPr>
              <w:fldChar w:fldCharType="separate"/>
            </w:r>
            <w:r w:rsidR="000C2AC2">
              <w:rPr>
                <w:noProof/>
                <w:webHidden/>
              </w:rPr>
              <w:t>58</w:t>
            </w:r>
            <w:r w:rsidR="00927069">
              <w:rPr>
                <w:noProof/>
                <w:webHidden/>
              </w:rPr>
              <w:fldChar w:fldCharType="end"/>
            </w:r>
          </w:hyperlink>
        </w:p>
        <w:p w14:paraId="2717B37D" w14:textId="399BDDE4" w:rsidR="00927069" w:rsidRDefault="00F869FA">
          <w:pPr>
            <w:pStyle w:val="TOC2"/>
            <w:tabs>
              <w:tab w:val="right" w:leader="dot" w:pos="9465"/>
            </w:tabs>
            <w:rPr>
              <w:rFonts w:eastAsiaTheme="minorEastAsia" w:cstheme="minorBidi"/>
              <w:smallCaps w:val="0"/>
              <w:noProof/>
              <w:sz w:val="24"/>
              <w:szCs w:val="24"/>
            </w:rPr>
          </w:pPr>
          <w:hyperlink w:anchor="_Toc516478846" w:history="1">
            <w:r w:rsidR="00927069" w:rsidRPr="0091530A">
              <w:rPr>
                <w:rStyle w:val="Hyperlink"/>
                <w:rFonts w:ascii="Times New Roman" w:hAnsi="Times New Roman"/>
                <w:noProof/>
              </w:rPr>
              <w:t>OFFICIAL DATA – CONTACT CARDS AND STREET CHECKS</w:t>
            </w:r>
            <w:r w:rsidR="00927069">
              <w:rPr>
                <w:noProof/>
                <w:webHidden/>
              </w:rPr>
              <w:tab/>
            </w:r>
            <w:r w:rsidR="00927069">
              <w:rPr>
                <w:noProof/>
                <w:webHidden/>
              </w:rPr>
              <w:fldChar w:fldCharType="begin"/>
            </w:r>
            <w:r w:rsidR="00927069">
              <w:rPr>
                <w:noProof/>
                <w:webHidden/>
              </w:rPr>
              <w:instrText xml:space="preserve"> PAGEREF _Toc516478846 \h </w:instrText>
            </w:r>
            <w:r w:rsidR="00927069">
              <w:rPr>
                <w:noProof/>
                <w:webHidden/>
              </w:rPr>
            </w:r>
            <w:r w:rsidR="00927069">
              <w:rPr>
                <w:noProof/>
                <w:webHidden/>
              </w:rPr>
              <w:fldChar w:fldCharType="separate"/>
            </w:r>
            <w:r w:rsidR="000C2AC2">
              <w:rPr>
                <w:noProof/>
                <w:webHidden/>
              </w:rPr>
              <w:t>71</w:t>
            </w:r>
            <w:r w:rsidR="00927069">
              <w:rPr>
                <w:noProof/>
                <w:webHidden/>
              </w:rPr>
              <w:fldChar w:fldCharType="end"/>
            </w:r>
          </w:hyperlink>
        </w:p>
        <w:p w14:paraId="534D8206" w14:textId="27567F8B" w:rsidR="00927069" w:rsidRDefault="00F869FA">
          <w:pPr>
            <w:pStyle w:val="TOC2"/>
            <w:tabs>
              <w:tab w:val="right" w:leader="dot" w:pos="9465"/>
            </w:tabs>
            <w:rPr>
              <w:rFonts w:eastAsiaTheme="minorEastAsia" w:cstheme="minorBidi"/>
              <w:smallCaps w:val="0"/>
              <w:noProof/>
              <w:sz w:val="24"/>
              <w:szCs w:val="24"/>
            </w:rPr>
          </w:pPr>
          <w:hyperlink w:anchor="_Toc516478847" w:history="1">
            <w:r w:rsidR="00927069" w:rsidRPr="0091530A">
              <w:rPr>
                <w:rStyle w:val="Hyperlink"/>
                <w:rFonts w:ascii="Times New Roman" w:hAnsi="Times New Roman"/>
                <w:noProof/>
              </w:rPr>
              <w:t>EMPIRICAL CHALLENGES: THE BENCHMARKING ISSUE</w:t>
            </w:r>
            <w:r w:rsidR="00927069">
              <w:rPr>
                <w:noProof/>
                <w:webHidden/>
              </w:rPr>
              <w:tab/>
            </w:r>
            <w:r w:rsidR="00927069">
              <w:rPr>
                <w:noProof/>
                <w:webHidden/>
              </w:rPr>
              <w:fldChar w:fldCharType="begin"/>
            </w:r>
            <w:r w:rsidR="00927069">
              <w:rPr>
                <w:noProof/>
                <w:webHidden/>
              </w:rPr>
              <w:instrText xml:space="preserve"> PAGEREF _Toc516478847 \h </w:instrText>
            </w:r>
            <w:r w:rsidR="00927069">
              <w:rPr>
                <w:noProof/>
                <w:webHidden/>
              </w:rPr>
            </w:r>
            <w:r w:rsidR="00927069">
              <w:rPr>
                <w:noProof/>
                <w:webHidden/>
              </w:rPr>
              <w:fldChar w:fldCharType="separate"/>
            </w:r>
            <w:r w:rsidR="000C2AC2">
              <w:rPr>
                <w:noProof/>
                <w:webHidden/>
              </w:rPr>
              <w:t>77</w:t>
            </w:r>
            <w:r w:rsidR="00927069">
              <w:rPr>
                <w:noProof/>
                <w:webHidden/>
              </w:rPr>
              <w:fldChar w:fldCharType="end"/>
            </w:r>
          </w:hyperlink>
        </w:p>
        <w:p w14:paraId="5F82022F" w14:textId="73C89994" w:rsidR="00927069" w:rsidRDefault="00F869FA">
          <w:pPr>
            <w:pStyle w:val="TOC3"/>
            <w:tabs>
              <w:tab w:val="right" w:leader="dot" w:pos="9465"/>
            </w:tabs>
            <w:rPr>
              <w:rFonts w:eastAsiaTheme="minorEastAsia" w:cstheme="minorBidi"/>
              <w:i w:val="0"/>
              <w:iCs w:val="0"/>
              <w:noProof/>
              <w:sz w:val="24"/>
              <w:szCs w:val="24"/>
            </w:rPr>
          </w:pPr>
          <w:hyperlink w:anchor="_Toc516478848" w:history="1">
            <w:r w:rsidR="00927069" w:rsidRPr="0091530A">
              <w:rPr>
                <w:rStyle w:val="Hyperlink"/>
                <w:rFonts w:ascii="Times New Roman" w:hAnsi="Times New Roman"/>
                <w:noProof/>
              </w:rPr>
              <w:t>Census Benchmarking</w:t>
            </w:r>
            <w:r w:rsidR="00927069">
              <w:rPr>
                <w:noProof/>
                <w:webHidden/>
              </w:rPr>
              <w:tab/>
            </w:r>
            <w:r w:rsidR="00927069">
              <w:rPr>
                <w:noProof/>
                <w:webHidden/>
              </w:rPr>
              <w:fldChar w:fldCharType="begin"/>
            </w:r>
            <w:r w:rsidR="00927069">
              <w:rPr>
                <w:noProof/>
                <w:webHidden/>
              </w:rPr>
              <w:instrText xml:space="preserve"> PAGEREF _Toc516478848 \h </w:instrText>
            </w:r>
            <w:r w:rsidR="00927069">
              <w:rPr>
                <w:noProof/>
                <w:webHidden/>
              </w:rPr>
            </w:r>
            <w:r w:rsidR="00927069">
              <w:rPr>
                <w:noProof/>
                <w:webHidden/>
              </w:rPr>
              <w:fldChar w:fldCharType="separate"/>
            </w:r>
            <w:r w:rsidR="000C2AC2">
              <w:rPr>
                <w:noProof/>
                <w:webHidden/>
              </w:rPr>
              <w:t>78</w:t>
            </w:r>
            <w:r w:rsidR="00927069">
              <w:rPr>
                <w:noProof/>
                <w:webHidden/>
              </w:rPr>
              <w:fldChar w:fldCharType="end"/>
            </w:r>
          </w:hyperlink>
        </w:p>
        <w:p w14:paraId="199AB565" w14:textId="56142D53" w:rsidR="00927069" w:rsidRDefault="00F869FA">
          <w:pPr>
            <w:pStyle w:val="TOC3"/>
            <w:tabs>
              <w:tab w:val="right" w:leader="dot" w:pos="9465"/>
            </w:tabs>
            <w:rPr>
              <w:rFonts w:eastAsiaTheme="minorEastAsia" w:cstheme="minorBidi"/>
              <w:i w:val="0"/>
              <w:iCs w:val="0"/>
              <w:noProof/>
              <w:sz w:val="24"/>
              <w:szCs w:val="24"/>
            </w:rPr>
          </w:pPr>
          <w:hyperlink w:anchor="_Toc516478849" w:history="1">
            <w:r w:rsidR="00927069" w:rsidRPr="0091530A">
              <w:rPr>
                <w:rStyle w:val="Hyperlink"/>
                <w:rFonts w:ascii="Times New Roman" w:hAnsi="Times New Roman"/>
                <w:noProof/>
              </w:rPr>
              <w:t>Other Benchmarking Techniques for Traffic Stops</w:t>
            </w:r>
            <w:r w:rsidR="00927069">
              <w:rPr>
                <w:noProof/>
                <w:webHidden/>
              </w:rPr>
              <w:tab/>
            </w:r>
            <w:r w:rsidR="00927069">
              <w:rPr>
                <w:noProof/>
                <w:webHidden/>
              </w:rPr>
              <w:fldChar w:fldCharType="begin"/>
            </w:r>
            <w:r w:rsidR="00927069">
              <w:rPr>
                <w:noProof/>
                <w:webHidden/>
              </w:rPr>
              <w:instrText xml:space="preserve"> PAGEREF _Toc516478849 \h </w:instrText>
            </w:r>
            <w:r w:rsidR="00927069">
              <w:rPr>
                <w:noProof/>
                <w:webHidden/>
              </w:rPr>
            </w:r>
            <w:r w:rsidR="00927069">
              <w:rPr>
                <w:noProof/>
                <w:webHidden/>
              </w:rPr>
              <w:fldChar w:fldCharType="separate"/>
            </w:r>
            <w:r w:rsidR="000C2AC2">
              <w:rPr>
                <w:noProof/>
                <w:webHidden/>
              </w:rPr>
              <w:t>83</w:t>
            </w:r>
            <w:r w:rsidR="00927069">
              <w:rPr>
                <w:noProof/>
                <w:webHidden/>
              </w:rPr>
              <w:fldChar w:fldCharType="end"/>
            </w:r>
          </w:hyperlink>
        </w:p>
        <w:p w14:paraId="5F2DA1E1" w14:textId="411DC965" w:rsidR="00927069" w:rsidRDefault="00F869FA">
          <w:pPr>
            <w:pStyle w:val="TOC3"/>
            <w:tabs>
              <w:tab w:val="right" w:leader="dot" w:pos="9465"/>
            </w:tabs>
            <w:rPr>
              <w:rFonts w:eastAsiaTheme="minorEastAsia" w:cstheme="minorBidi"/>
              <w:i w:val="0"/>
              <w:iCs w:val="0"/>
              <w:noProof/>
              <w:sz w:val="24"/>
              <w:szCs w:val="24"/>
            </w:rPr>
          </w:pPr>
          <w:hyperlink w:anchor="_Toc516478850" w:history="1">
            <w:r w:rsidR="00927069" w:rsidRPr="0091530A">
              <w:rPr>
                <w:rStyle w:val="Hyperlink"/>
                <w:rFonts w:ascii="Times New Roman" w:hAnsi="Times New Roman"/>
                <w:noProof/>
              </w:rPr>
              <w:t>Observational Benchmarking</w:t>
            </w:r>
            <w:r w:rsidR="00927069">
              <w:rPr>
                <w:noProof/>
                <w:webHidden/>
              </w:rPr>
              <w:tab/>
            </w:r>
            <w:r w:rsidR="00927069">
              <w:rPr>
                <w:noProof/>
                <w:webHidden/>
              </w:rPr>
              <w:fldChar w:fldCharType="begin"/>
            </w:r>
            <w:r w:rsidR="00927069">
              <w:rPr>
                <w:noProof/>
                <w:webHidden/>
              </w:rPr>
              <w:instrText xml:space="preserve"> PAGEREF _Toc516478850 \h </w:instrText>
            </w:r>
            <w:r w:rsidR="00927069">
              <w:rPr>
                <w:noProof/>
                <w:webHidden/>
              </w:rPr>
            </w:r>
            <w:r w:rsidR="00927069">
              <w:rPr>
                <w:noProof/>
                <w:webHidden/>
              </w:rPr>
              <w:fldChar w:fldCharType="separate"/>
            </w:r>
            <w:r w:rsidR="000C2AC2">
              <w:rPr>
                <w:noProof/>
                <w:webHidden/>
              </w:rPr>
              <w:t>87</w:t>
            </w:r>
            <w:r w:rsidR="00927069">
              <w:rPr>
                <w:noProof/>
                <w:webHidden/>
              </w:rPr>
              <w:fldChar w:fldCharType="end"/>
            </w:r>
          </w:hyperlink>
        </w:p>
        <w:p w14:paraId="74A82BCC" w14:textId="31674579" w:rsidR="00927069" w:rsidRDefault="00F869FA">
          <w:pPr>
            <w:pStyle w:val="TOC3"/>
            <w:tabs>
              <w:tab w:val="right" w:leader="dot" w:pos="9465"/>
            </w:tabs>
            <w:rPr>
              <w:rFonts w:eastAsiaTheme="minorEastAsia" w:cstheme="minorBidi"/>
              <w:i w:val="0"/>
              <w:iCs w:val="0"/>
              <w:noProof/>
              <w:sz w:val="24"/>
              <w:szCs w:val="24"/>
            </w:rPr>
          </w:pPr>
          <w:hyperlink w:anchor="_Toc516478851" w:history="1">
            <w:r w:rsidR="00927069" w:rsidRPr="0091530A">
              <w:rPr>
                <w:rStyle w:val="Hyperlink"/>
                <w:rFonts w:ascii="Times New Roman" w:hAnsi="Times New Roman"/>
                <w:noProof/>
              </w:rPr>
              <w:t>Crime Rate Benchmarking</w:t>
            </w:r>
            <w:r w:rsidR="00927069">
              <w:rPr>
                <w:noProof/>
                <w:webHidden/>
              </w:rPr>
              <w:tab/>
            </w:r>
            <w:r w:rsidR="00927069">
              <w:rPr>
                <w:noProof/>
                <w:webHidden/>
              </w:rPr>
              <w:fldChar w:fldCharType="begin"/>
            </w:r>
            <w:r w:rsidR="00927069">
              <w:rPr>
                <w:noProof/>
                <w:webHidden/>
              </w:rPr>
              <w:instrText xml:space="preserve"> PAGEREF _Toc516478851 \h </w:instrText>
            </w:r>
            <w:r w:rsidR="00927069">
              <w:rPr>
                <w:noProof/>
                <w:webHidden/>
              </w:rPr>
            </w:r>
            <w:r w:rsidR="00927069">
              <w:rPr>
                <w:noProof/>
                <w:webHidden/>
              </w:rPr>
              <w:fldChar w:fldCharType="separate"/>
            </w:r>
            <w:r w:rsidR="000C2AC2">
              <w:rPr>
                <w:noProof/>
                <w:webHidden/>
              </w:rPr>
              <w:t>89</w:t>
            </w:r>
            <w:r w:rsidR="00927069">
              <w:rPr>
                <w:noProof/>
                <w:webHidden/>
              </w:rPr>
              <w:fldChar w:fldCharType="end"/>
            </w:r>
          </w:hyperlink>
        </w:p>
        <w:p w14:paraId="72A522FF" w14:textId="12BD33E3" w:rsidR="00927069" w:rsidRDefault="00F869FA">
          <w:pPr>
            <w:pStyle w:val="TOC3"/>
            <w:tabs>
              <w:tab w:val="right" w:leader="dot" w:pos="9465"/>
            </w:tabs>
            <w:rPr>
              <w:rFonts w:eastAsiaTheme="minorEastAsia" w:cstheme="minorBidi"/>
              <w:i w:val="0"/>
              <w:iCs w:val="0"/>
              <w:noProof/>
              <w:sz w:val="24"/>
              <w:szCs w:val="24"/>
            </w:rPr>
          </w:pPr>
          <w:hyperlink w:anchor="_Toc516478852" w:history="1">
            <w:r w:rsidR="00927069" w:rsidRPr="0091530A">
              <w:rPr>
                <w:rStyle w:val="Hyperlink"/>
                <w:rFonts w:ascii="Times New Roman" w:hAnsi="Times New Roman"/>
                <w:noProof/>
              </w:rPr>
              <w:t>Internal Benchmarking</w:t>
            </w:r>
            <w:r w:rsidR="00927069">
              <w:rPr>
                <w:noProof/>
                <w:webHidden/>
              </w:rPr>
              <w:tab/>
            </w:r>
            <w:r w:rsidR="00927069">
              <w:rPr>
                <w:noProof/>
                <w:webHidden/>
              </w:rPr>
              <w:fldChar w:fldCharType="begin"/>
            </w:r>
            <w:r w:rsidR="00927069">
              <w:rPr>
                <w:noProof/>
                <w:webHidden/>
              </w:rPr>
              <w:instrText xml:space="preserve"> PAGEREF _Toc516478852 \h </w:instrText>
            </w:r>
            <w:r w:rsidR="00927069">
              <w:rPr>
                <w:noProof/>
                <w:webHidden/>
              </w:rPr>
            </w:r>
            <w:r w:rsidR="00927069">
              <w:rPr>
                <w:noProof/>
                <w:webHidden/>
              </w:rPr>
              <w:fldChar w:fldCharType="separate"/>
            </w:r>
            <w:r w:rsidR="000C2AC2">
              <w:rPr>
                <w:noProof/>
                <w:webHidden/>
              </w:rPr>
              <w:t>92</w:t>
            </w:r>
            <w:r w:rsidR="00927069">
              <w:rPr>
                <w:noProof/>
                <w:webHidden/>
              </w:rPr>
              <w:fldChar w:fldCharType="end"/>
            </w:r>
          </w:hyperlink>
        </w:p>
        <w:p w14:paraId="443C9470" w14:textId="5D22AE3D" w:rsidR="00927069" w:rsidRDefault="00F869FA">
          <w:pPr>
            <w:pStyle w:val="TOC2"/>
            <w:tabs>
              <w:tab w:val="right" w:leader="dot" w:pos="9465"/>
            </w:tabs>
            <w:rPr>
              <w:rFonts w:eastAsiaTheme="minorEastAsia" w:cstheme="minorBidi"/>
              <w:smallCaps w:val="0"/>
              <w:noProof/>
              <w:sz w:val="24"/>
              <w:szCs w:val="24"/>
            </w:rPr>
          </w:pPr>
          <w:hyperlink w:anchor="_Toc516478853" w:history="1">
            <w:r w:rsidR="00927069" w:rsidRPr="0091530A">
              <w:rPr>
                <w:rStyle w:val="Hyperlink"/>
                <w:rFonts w:ascii="Times New Roman" w:hAnsi="Times New Roman"/>
                <w:noProof/>
              </w:rPr>
              <w:t>POST-STOP OUTCOME ANALYSIS</w:t>
            </w:r>
            <w:r w:rsidR="00927069">
              <w:rPr>
                <w:noProof/>
                <w:webHidden/>
              </w:rPr>
              <w:tab/>
            </w:r>
            <w:r w:rsidR="00927069">
              <w:rPr>
                <w:noProof/>
                <w:webHidden/>
              </w:rPr>
              <w:fldChar w:fldCharType="begin"/>
            </w:r>
            <w:r w:rsidR="00927069">
              <w:rPr>
                <w:noProof/>
                <w:webHidden/>
              </w:rPr>
              <w:instrText xml:space="preserve"> PAGEREF _Toc516478853 \h </w:instrText>
            </w:r>
            <w:r w:rsidR="00927069">
              <w:rPr>
                <w:noProof/>
                <w:webHidden/>
              </w:rPr>
            </w:r>
            <w:r w:rsidR="00927069">
              <w:rPr>
                <w:noProof/>
                <w:webHidden/>
              </w:rPr>
              <w:fldChar w:fldCharType="separate"/>
            </w:r>
            <w:r w:rsidR="000C2AC2">
              <w:rPr>
                <w:noProof/>
                <w:webHidden/>
              </w:rPr>
              <w:t>94</w:t>
            </w:r>
            <w:r w:rsidR="00927069">
              <w:rPr>
                <w:noProof/>
                <w:webHidden/>
              </w:rPr>
              <w:fldChar w:fldCharType="end"/>
            </w:r>
          </w:hyperlink>
        </w:p>
        <w:p w14:paraId="631753A5" w14:textId="4382A942" w:rsidR="00927069" w:rsidRDefault="00F869FA">
          <w:pPr>
            <w:pStyle w:val="TOC1"/>
            <w:tabs>
              <w:tab w:val="right" w:leader="dot" w:pos="9465"/>
            </w:tabs>
            <w:rPr>
              <w:rFonts w:eastAsiaTheme="minorEastAsia" w:cstheme="minorBidi"/>
              <w:b w:val="0"/>
              <w:bCs w:val="0"/>
              <w:caps w:val="0"/>
              <w:noProof/>
              <w:sz w:val="24"/>
              <w:szCs w:val="24"/>
            </w:rPr>
          </w:pPr>
          <w:hyperlink w:anchor="_Toc516478854" w:history="1">
            <w:r w:rsidR="00927069" w:rsidRPr="0091530A">
              <w:rPr>
                <w:rStyle w:val="Hyperlink"/>
                <w:rFonts w:ascii="Times New Roman" w:hAnsi="Times New Roman" w:cs="Times New Roman"/>
                <w:noProof/>
              </w:rPr>
              <w:t>THE BENEFITS OF POLICE STOPS</w:t>
            </w:r>
            <w:r w:rsidR="00927069">
              <w:rPr>
                <w:noProof/>
                <w:webHidden/>
              </w:rPr>
              <w:tab/>
            </w:r>
            <w:r w:rsidR="00927069">
              <w:rPr>
                <w:noProof/>
                <w:webHidden/>
              </w:rPr>
              <w:fldChar w:fldCharType="begin"/>
            </w:r>
            <w:r w:rsidR="00927069">
              <w:rPr>
                <w:noProof/>
                <w:webHidden/>
              </w:rPr>
              <w:instrText xml:space="preserve"> PAGEREF _Toc516478854 \h </w:instrText>
            </w:r>
            <w:r w:rsidR="00927069">
              <w:rPr>
                <w:noProof/>
                <w:webHidden/>
              </w:rPr>
            </w:r>
            <w:r w:rsidR="00927069">
              <w:rPr>
                <w:noProof/>
                <w:webHidden/>
              </w:rPr>
              <w:fldChar w:fldCharType="separate"/>
            </w:r>
            <w:r w:rsidR="000C2AC2">
              <w:rPr>
                <w:noProof/>
                <w:webHidden/>
              </w:rPr>
              <w:t>104</w:t>
            </w:r>
            <w:r w:rsidR="00927069">
              <w:rPr>
                <w:noProof/>
                <w:webHidden/>
              </w:rPr>
              <w:fldChar w:fldCharType="end"/>
            </w:r>
          </w:hyperlink>
        </w:p>
        <w:p w14:paraId="10F0BB4F" w14:textId="5FFB5310" w:rsidR="00927069" w:rsidRDefault="00F869FA">
          <w:pPr>
            <w:pStyle w:val="TOC1"/>
            <w:tabs>
              <w:tab w:val="right" w:leader="dot" w:pos="9465"/>
            </w:tabs>
            <w:rPr>
              <w:rFonts w:eastAsiaTheme="minorEastAsia" w:cstheme="minorBidi"/>
              <w:b w:val="0"/>
              <w:bCs w:val="0"/>
              <w:caps w:val="0"/>
              <w:noProof/>
              <w:sz w:val="24"/>
              <w:szCs w:val="24"/>
            </w:rPr>
          </w:pPr>
          <w:hyperlink w:anchor="_Toc516478855" w:history="1">
            <w:r w:rsidR="00927069" w:rsidRPr="0091530A">
              <w:rPr>
                <w:rStyle w:val="Hyperlink"/>
                <w:rFonts w:ascii="Times New Roman" w:hAnsi="Times New Roman" w:cs="Times New Roman"/>
                <w:noProof/>
              </w:rPr>
              <w:t>THE CONSEQUENCES OF RACIAL PROFILING</w:t>
            </w:r>
            <w:r w:rsidR="00927069">
              <w:rPr>
                <w:noProof/>
                <w:webHidden/>
              </w:rPr>
              <w:tab/>
            </w:r>
            <w:r w:rsidR="00927069">
              <w:rPr>
                <w:noProof/>
                <w:webHidden/>
              </w:rPr>
              <w:fldChar w:fldCharType="begin"/>
            </w:r>
            <w:r w:rsidR="00927069">
              <w:rPr>
                <w:noProof/>
                <w:webHidden/>
              </w:rPr>
              <w:instrText xml:space="preserve"> PAGEREF _Toc516478855 \h </w:instrText>
            </w:r>
            <w:r w:rsidR="00927069">
              <w:rPr>
                <w:noProof/>
                <w:webHidden/>
              </w:rPr>
            </w:r>
            <w:r w:rsidR="00927069">
              <w:rPr>
                <w:noProof/>
                <w:webHidden/>
              </w:rPr>
              <w:fldChar w:fldCharType="separate"/>
            </w:r>
            <w:r w:rsidR="000C2AC2">
              <w:rPr>
                <w:noProof/>
                <w:webHidden/>
              </w:rPr>
              <w:t>110</w:t>
            </w:r>
            <w:r w:rsidR="00927069">
              <w:rPr>
                <w:noProof/>
                <w:webHidden/>
              </w:rPr>
              <w:fldChar w:fldCharType="end"/>
            </w:r>
          </w:hyperlink>
        </w:p>
        <w:p w14:paraId="7E4E7B6B" w14:textId="0D5C3007" w:rsidR="00927069" w:rsidRDefault="00F869FA">
          <w:pPr>
            <w:pStyle w:val="TOC1"/>
            <w:tabs>
              <w:tab w:val="right" w:leader="dot" w:pos="9465"/>
            </w:tabs>
            <w:rPr>
              <w:rFonts w:eastAsiaTheme="minorEastAsia" w:cstheme="minorBidi"/>
              <w:b w:val="0"/>
              <w:bCs w:val="0"/>
              <w:caps w:val="0"/>
              <w:noProof/>
              <w:sz w:val="24"/>
              <w:szCs w:val="24"/>
            </w:rPr>
          </w:pPr>
          <w:hyperlink w:anchor="_Toc516478856" w:history="1">
            <w:r w:rsidR="00927069" w:rsidRPr="0091530A">
              <w:rPr>
                <w:rStyle w:val="Hyperlink"/>
                <w:rFonts w:ascii="Times New Roman" w:hAnsi="Times New Roman" w:cs="Times New Roman"/>
                <w:noProof/>
              </w:rPr>
              <w:t>CONCLUSION</w:t>
            </w:r>
            <w:r w:rsidR="00927069">
              <w:rPr>
                <w:noProof/>
                <w:webHidden/>
              </w:rPr>
              <w:tab/>
            </w:r>
            <w:r w:rsidR="00927069">
              <w:rPr>
                <w:noProof/>
                <w:webHidden/>
              </w:rPr>
              <w:fldChar w:fldCharType="begin"/>
            </w:r>
            <w:r w:rsidR="00927069">
              <w:rPr>
                <w:noProof/>
                <w:webHidden/>
              </w:rPr>
              <w:instrText xml:space="preserve"> PAGEREF _Toc516478856 \h </w:instrText>
            </w:r>
            <w:r w:rsidR="00927069">
              <w:rPr>
                <w:noProof/>
                <w:webHidden/>
              </w:rPr>
            </w:r>
            <w:r w:rsidR="00927069">
              <w:rPr>
                <w:noProof/>
                <w:webHidden/>
              </w:rPr>
              <w:fldChar w:fldCharType="separate"/>
            </w:r>
            <w:r w:rsidR="000C2AC2">
              <w:rPr>
                <w:noProof/>
                <w:webHidden/>
              </w:rPr>
              <w:t>121</w:t>
            </w:r>
            <w:r w:rsidR="00927069">
              <w:rPr>
                <w:noProof/>
                <w:webHidden/>
              </w:rPr>
              <w:fldChar w:fldCharType="end"/>
            </w:r>
          </w:hyperlink>
        </w:p>
        <w:p w14:paraId="23E1C124" w14:textId="55A04A06" w:rsidR="00927069" w:rsidRDefault="00F869FA">
          <w:pPr>
            <w:pStyle w:val="TOC2"/>
            <w:tabs>
              <w:tab w:val="right" w:leader="dot" w:pos="9465"/>
            </w:tabs>
            <w:rPr>
              <w:rFonts w:eastAsiaTheme="minorEastAsia" w:cstheme="minorBidi"/>
              <w:smallCaps w:val="0"/>
              <w:noProof/>
              <w:sz w:val="24"/>
              <w:szCs w:val="24"/>
            </w:rPr>
          </w:pPr>
          <w:hyperlink w:anchor="_Toc516478857" w:history="1">
            <w:r w:rsidR="00927069" w:rsidRPr="0091530A">
              <w:rPr>
                <w:rStyle w:val="Hyperlink"/>
                <w:rFonts w:ascii="Times New Roman" w:hAnsi="Times New Roman"/>
                <w:noProof/>
              </w:rPr>
              <w:t>THE ARGUMENT FOR AND AGAINST POLICE DATA COLLECTION</w:t>
            </w:r>
            <w:r w:rsidR="00927069">
              <w:rPr>
                <w:noProof/>
                <w:webHidden/>
              </w:rPr>
              <w:tab/>
            </w:r>
            <w:r w:rsidR="00927069">
              <w:rPr>
                <w:noProof/>
                <w:webHidden/>
              </w:rPr>
              <w:fldChar w:fldCharType="begin"/>
            </w:r>
            <w:r w:rsidR="00927069">
              <w:rPr>
                <w:noProof/>
                <w:webHidden/>
              </w:rPr>
              <w:instrText xml:space="preserve"> PAGEREF _Toc516478857 \h </w:instrText>
            </w:r>
            <w:r w:rsidR="00927069">
              <w:rPr>
                <w:noProof/>
                <w:webHidden/>
              </w:rPr>
            </w:r>
            <w:r w:rsidR="00927069">
              <w:rPr>
                <w:noProof/>
                <w:webHidden/>
              </w:rPr>
              <w:fldChar w:fldCharType="separate"/>
            </w:r>
            <w:r w:rsidR="000C2AC2">
              <w:rPr>
                <w:noProof/>
                <w:webHidden/>
              </w:rPr>
              <w:t>122</w:t>
            </w:r>
            <w:r w:rsidR="00927069">
              <w:rPr>
                <w:noProof/>
                <w:webHidden/>
              </w:rPr>
              <w:fldChar w:fldCharType="end"/>
            </w:r>
          </w:hyperlink>
        </w:p>
        <w:p w14:paraId="26BB52ED" w14:textId="417B6651" w:rsidR="00927069" w:rsidRDefault="00F869FA">
          <w:pPr>
            <w:pStyle w:val="TOC3"/>
            <w:tabs>
              <w:tab w:val="right" w:leader="dot" w:pos="9465"/>
            </w:tabs>
            <w:rPr>
              <w:rFonts w:eastAsiaTheme="minorEastAsia" w:cstheme="minorBidi"/>
              <w:i w:val="0"/>
              <w:iCs w:val="0"/>
              <w:noProof/>
              <w:sz w:val="24"/>
              <w:szCs w:val="24"/>
            </w:rPr>
          </w:pPr>
          <w:hyperlink w:anchor="_Toc516478858" w:history="1">
            <w:r w:rsidR="00927069" w:rsidRPr="0091530A">
              <w:rPr>
                <w:rStyle w:val="Hyperlink"/>
                <w:rFonts w:ascii="Times New Roman" w:hAnsi="Times New Roman"/>
                <w:noProof/>
              </w:rPr>
              <w:t>The Argument for Data Collection</w:t>
            </w:r>
            <w:r w:rsidR="00927069">
              <w:rPr>
                <w:noProof/>
                <w:webHidden/>
              </w:rPr>
              <w:tab/>
            </w:r>
            <w:r w:rsidR="00927069">
              <w:rPr>
                <w:noProof/>
                <w:webHidden/>
              </w:rPr>
              <w:fldChar w:fldCharType="begin"/>
            </w:r>
            <w:r w:rsidR="00927069">
              <w:rPr>
                <w:noProof/>
                <w:webHidden/>
              </w:rPr>
              <w:instrText xml:space="preserve"> PAGEREF _Toc516478858 \h </w:instrText>
            </w:r>
            <w:r w:rsidR="00927069">
              <w:rPr>
                <w:noProof/>
                <w:webHidden/>
              </w:rPr>
            </w:r>
            <w:r w:rsidR="00927069">
              <w:rPr>
                <w:noProof/>
                <w:webHidden/>
              </w:rPr>
              <w:fldChar w:fldCharType="separate"/>
            </w:r>
            <w:r w:rsidR="000C2AC2">
              <w:rPr>
                <w:noProof/>
                <w:webHidden/>
              </w:rPr>
              <w:t>123</w:t>
            </w:r>
            <w:r w:rsidR="00927069">
              <w:rPr>
                <w:noProof/>
                <w:webHidden/>
              </w:rPr>
              <w:fldChar w:fldCharType="end"/>
            </w:r>
          </w:hyperlink>
        </w:p>
        <w:p w14:paraId="7B69278F" w14:textId="4523E146" w:rsidR="00927069" w:rsidRDefault="00F869FA">
          <w:pPr>
            <w:pStyle w:val="TOC3"/>
            <w:tabs>
              <w:tab w:val="right" w:leader="dot" w:pos="9465"/>
            </w:tabs>
            <w:rPr>
              <w:rFonts w:eastAsiaTheme="minorEastAsia" w:cstheme="minorBidi"/>
              <w:i w:val="0"/>
              <w:iCs w:val="0"/>
              <w:noProof/>
              <w:sz w:val="24"/>
              <w:szCs w:val="24"/>
            </w:rPr>
          </w:pPr>
          <w:hyperlink w:anchor="_Toc516478859" w:history="1">
            <w:r w:rsidR="00927069" w:rsidRPr="0091530A">
              <w:rPr>
                <w:rStyle w:val="Hyperlink"/>
                <w:rFonts w:ascii="Times New Roman" w:hAnsi="Times New Roman"/>
                <w:noProof/>
              </w:rPr>
              <w:t>The Argument against Data Collection</w:t>
            </w:r>
            <w:r w:rsidR="00927069">
              <w:rPr>
                <w:noProof/>
                <w:webHidden/>
              </w:rPr>
              <w:tab/>
            </w:r>
            <w:r w:rsidR="00927069">
              <w:rPr>
                <w:noProof/>
                <w:webHidden/>
              </w:rPr>
              <w:fldChar w:fldCharType="begin"/>
            </w:r>
            <w:r w:rsidR="00927069">
              <w:rPr>
                <w:noProof/>
                <w:webHidden/>
              </w:rPr>
              <w:instrText xml:space="preserve"> PAGEREF _Toc516478859 \h </w:instrText>
            </w:r>
            <w:r w:rsidR="00927069">
              <w:rPr>
                <w:noProof/>
                <w:webHidden/>
              </w:rPr>
            </w:r>
            <w:r w:rsidR="00927069">
              <w:rPr>
                <w:noProof/>
                <w:webHidden/>
              </w:rPr>
              <w:fldChar w:fldCharType="separate"/>
            </w:r>
            <w:r w:rsidR="000C2AC2">
              <w:rPr>
                <w:noProof/>
                <w:webHidden/>
              </w:rPr>
              <w:t>126</w:t>
            </w:r>
            <w:r w:rsidR="00927069">
              <w:rPr>
                <w:noProof/>
                <w:webHidden/>
              </w:rPr>
              <w:fldChar w:fldCharType="end"/>
            </w:r>
          </w:hyperlink>
        </w:p>
        <w:p w14:paraId="0C1F9482" w14:textId="0D575D2B" w:rsidR="00927069" w:rsidRDefault="00F869FA">
          <w:pPr>
            <w:pStyle w:val="TOC2"/>
            <w:tabs>
              <w:tab w:val="right" w:leader="dot" w:pos="9465"/>
            </w:tabs>
            <w:rPr>
              <w:rFonts w:eastAsiaTheme="minorEastAsia" w:cstheme="minorBidi"/>
              <w:smallCaps w:val="0"/>
              <w:noProof/>
              <w:sz w:val="24"/>
              <w:szCs w:val="24"/>
            </w:rPr>
          </w:pPr>
          <w:hyperlink w:anchor="_Toc516478860" w:history="1">
            <w:r w:rsidR="00927069" w:rsidRPr="0091530A">
              <w:rPr>
                <w:rStyle w:val="Hyperlink"/>
                <w:rFonts w:ascii="Times" w:hAnsi="Times"/>
                <w:noProof/>
              </w:rPr>
              <w:t>LIMITS OF DATA COLLECTION UNDER THE NEW STREET CHECK REGULATION</w:t>
            </w:r>
            <w:r w:rsidR="00927069">
              <w:rPr>
                <w:noProof/>
                <w:webHidden/>
              </w:rPr>
              <w:tab/>
            </w:r>
            <w:r w:rsidR="00927069">
              <w:rPr>
                <w:noProof/>
                <w:webHidden/>
              </w:rPr>
              <w:fldChar w:fldCharType="begin"/>
            </w:r>
            <w:r w:rsidR="00927069">
              <w:rPr>
                <w:noProof/>
                <w:webHidden/>
              </w:rPr>
              <w:instrText xml:space="preserve"> PAGEREF _Toc516478860 \h </w:instrText>
            </w:r>
            <w:r w:rsidR="00927069">
              <w:rPr>
                <w:noProof/>
                <w:webHidden/>
              </w:rPr>
            </w:r>
            <w:r w:rsidR="00927069">
              <w:rPr>
                <w:noProof/>
                <w:webHidden/>
              </w:rPr>
              <w:fldChar w:fldCharType="separate"/>
            </w:r>
            <w:r w:rsidR="000C2AC2">
              <w:rPr>
                <w:noProof/>
                <w:webHidden/>
              </w:rPr>
              <w:t>129</w:t>
            </w:r>
            <w:r w:rsidR="00927069">
              <w:rPr>
                <w:noProof/>
                <w:webHidden/>
              </w:rPr>
              <w:fldChar w:fldCharType="end"/>
            </w:r>
          </w:hyperlink>
        </w:p>
        <w:p w14:paraId="329106EF" w14:textId="22A4BF33" w:rsidR="00927069" w:rsidRDefault="00F869FA">
          <w:pPr>
            <w:pStyle w:val="TOC2"/>
            <w:tabs>
              <w:tab w:val="right" w:leader="dot" w:pos="9465"/>
            </w:tabs>
            <w:rPr>
              <w:rFonts w:eastAsiaTheme="minorEastAsia" w:cstheme="minorBidi"/>
              <w:smallCaps w:val="0"/>
              <w:noProof/>
              <w:sz w:val="24"/>
              <w:szCs w:val="24"/>
            </w:rPr>
          </w:pPr>
          <w:hyperlink w:anchor="_Toc516478861" w:history="1">
            <w:r w:rsidR="00927069" w:rsidRPr="0091530A">
              <w:rPr>
                <w:rStyle w:val="Hyperlink"/>
                <w:rFonts w:ascii="Times New Roman" w:hAnsi="Times New Roman"/>
                <w:noProof/>
              </w:rPr>
              <w:t>RECOMMENDATIONS FOR DATA COLLECTION ON POLICE STOP, QUESTION AND SEARCH ACTIVITIES</w:t>
            </w:r>
            <w:r w:rsidR="00927069">
              <w:rPr>
                <w:noProof/>
                <w:webHidden/>
              </w:rPr>
              <w:tab/>
            </w:r>
            <w:r w:rsidR="00927069">
              <w:rPr>
                <w:noProof/>
                <w:webHidden/>
              </w:rPr>
              <w:fldChar w:fldCharType="begin"/>
            </w:r>
            <w:r w:rsidR="00927069">
              <w:rPr>
                <w:noProof/>
                <w:webHidden/>
              </w:rPr>
              <w:instrText xml:space="preserve"> PAGEREF _Toc516478861 \h </w:instrText>
            </w:r>
            <w:r w:rsidR="00927069">
              <w:rPr>
                <w:noProof/>
                <w:webHidden/>
              </w:rPr>
            </w:r>
            <w:r w:rsidR="00927069">
              <w:rPr>
                <w:noProof/>
                <w:webHidden/>
              </w:rPr>
              <w:fldChar w:fldCharType="separate"/>
            </w:r>
            <w:r w:rsidR="000C2AC2">
              <w:rPr>
                <w:noProof/>
                <w:webHidden/>
              </w:rPr>
              <w:t>132</w:t>
            </w:r>
            <w:r w:rsidR="00927069">
              <w:rPr>
                <w:noProof/>
                <w:webHidden/>
              </w:rPr>
              <w:fldChar w:fldCharType="end"/>
            </w:r>
          </w:hyperlink>
        </w:p>
        <w:p w14:paraId="00C3D226" w14:textId="4D8D13A3" w:rsidR="00927069" w:rsidRDefault="00F869FA">
          <w:pPr>
            <w:pStyle w:val="TOC1"/>
            <w:tabs>
              <w:tab w:val="right" w:leader="dot" w:pos="9465"/>
            </w:tabs>
            <w:rPr>
              <w:rFonts w:eastAsiaTheme="minorEastAsia" w:cstheme="minorBidi"/>
              <w:b w:val="0"/>
              <w:bCs w:val="0"/>
              <w:caps w:val="0"/>
              <w:noProof/>
              <w:sz w:val="24"/>
              <w:szCs w:val="24"/>
            </w:rPr>
          </w:pPr>
          <w:hyperlink w:anchor="_Toc516478862" w:history="1">
            <w:r w:rsidR="00927069" w:rsidRPr="0091530A">
              <w:rPr>
                <w:rStyle w:val="Hyperlink"/>
                <w:rFonts w:ascii="Times New Roman" w:hAnsi="Times New Roman" w:cs="Times New Roman"/>
                <w:noProof/>
              </w:rPr>
              <w:t>REFERENCES</w:t>
            </w:r>
            <w:r w:rsidR="00927069">
              <w:rPr>
                <w:noProof/>
                <w:webHidden/>
              </w:rPr>
              <w:tab/>
            </w:r>
            <w:r w:rsidR="00927069">
              <w:rPr>
                <w:noProof/>
                <w:webHidden/>
              </w:rPr>
              <w:fldChar w:fldCharType="begin"/>
            </w:r>
            <w:r w:rsidR="00927069">
              <w:rPr>
                <w:noProof/>
                <w:webHidden/>
              </w:rPr>
              <w:instrText xml:space="preserve"> PAGEREF _Toc516478862 \h </w:instrText>
            </w:r>
            <w:r w:rsidR="00927069">
              <w:rPr>
                <w:noProof/>
                <w:webHidden/>
              </w:rPr>
            </w:r>
            <w:r w:rsidR="00927069">
              <w:rPr>
                <w:noProof/>
                <w:webHidden/>
              </w:rPr>
              <w:fldChar w:fldCharType="separate"/>
            </w:r>
            <w:r w:rsidR="000C2AC2">
              <w:rPr>
                <w:noProof/>
                <w:webHidden/>
              </w:rPr>
              <w:t>138</w:t>
            </w:r>
            <w:r w:rsidR="00927069">
              <w:rPr>
                <w:noProof/>
                <w:webHidden/>
              </w:rPr>
              <w:fldChar w:fldCharType="end"/>
            </w:r>
          </w:hyperlink>
        </w:p>
        <w:p w14:paraId="58F0AB31" w14:textId="4B51936F" w:rsidR="005B5EFE" w:rsidRPr="007E4FA8" w:rsidRDefault="005B5EFE" w:rsidP="007E4FA8">
          <w:pPr>
            <w:rPr>
              <w:color w:val="000000" w:themeColor="text1"/>
            </w:rPr>
          </w:pPr>
          <w:r w:rsidRPr="00516F82">
            <w:rPr>
              <w:rFonts w:ascii="Times New Roman" w:hAnsi="Times New Roman" w:cs="Times New Roman"/>
              <w:b/>
              <w:bCs/>
              <w:noProof/>
              <w:color w:val="000000" w:themeColor="text1"/>
            </w:rPr>
            <w:fldChar w:fldCharType="end"/>
          </w:r>
        </w:p>
      </w:sdtContent>
    </w:sdt>
    <w:p w14:paraId="16E8F077" w14:textId="13E1EB3D" w:rsidR="003219A5" w:rsidRDefault="003219A5" w:rsidP="007E4FA8">
      <w:pPr>
        <w:pStyle w:val="Heading1"/>
        <w:jc w:val="center"/>
        <w:rPr>
          <w:rFonts w:ascii="Times New Roman" w:hAnsi="Times New Roman" w:cs="Times New Roman"/>
          <w:b/>
          <w:color w:val="000000" w:themeColor="text1"/>
          <w:sz w:val="24"/>
          <w:szCs w:val="24"/>
        </w:rPr>
      </w:pPr>
      <w:bookmarkStart w:id="0" w:name="_Toc516478827"/>
      <w:r>
        <w:rPr>
          <w:rFonts w:ascii="Times New Roman" w:hAnsi="Times New Roman" w:cs="Times New Roman"/>
          <w:b/>
          <w:color w:val="000000" w:themeColor="text1"/>
          <w:sz w:val="24"/>
          <w:szCs w:val="24"/>
        </w:rPr>
        <w:lastRenderedPageBreak/>
        <w:t>EXECUTIVE SUMMARY</w:t>
      </w:r>
      <w:bookmarkEnd w:id="0"/>
      <w:r>
        <w:rPr>
          <w:rFonts w:ascii="Times New Roman" w:hAnsi="Times New Roman" w:cs="Times New Roman"/>
          <w:b/>
          <w:color w:val="000000" w:themeColor="text1"/>
          <w:sz w:val="24"/>
          <w:szCs w:val="24"/>
        </w:rPr>
        <w:t xml:space="preserve"> </w:t>
      </w:r>
    </w:p>
    <w:p w14:paraId="734E26EB" w14:textId="01CEEDD2" w:rsidR="000401DF" w:rsidRPr="000401DF" w:rsidRDefault="000401DF" w:rsidP="000401DF"/>
    <w:p w14:paraId="0BD05243" w14:textId="38372942" w:rsidR="000401DF" w:rsidRDefault="000C2AC2" w:rsidP="000401DF">
      <w:pPr>
        <w:spacing w:after="0" w:line="480" w:lineRule="auto"/>
      </w:pPr>
      <w:r>
        <w:rPr>
          <w:rFonts w:ascii="Times New Roman" w:hAnsi="Times New Roman" w:cs="Times New Roman"/>
          <w:color w:val="000000" w:themeColor="text1"/>
          <w:sz w:val="24"/>
          <w:szCs w:val="24"/>
        </w:rPr>
        <w:tab/>
      </w:r>
      <w:r w:rsidR="000401DF" w:rsidRPr="00D76E74">
        <w:rPr>
          <w:rFonts w:ascii="Times New Roman" w:hAnsi="Times New Roman" w:cs="Times New Roman"/>
          <w:color w:val="000000" w:themeColor="text1"/>
          <w:sz w:val="24"/>
          <w:szCs w:val="24"/>
        </w:rPr>
        <w:t xml:space="preserve">Over the past two decades, racial bias with respect to police stop, question and search behaviours – and the official documentation of these encounters through the practice of carding or street checks </w:t>
      </w:r>
      <w:r w:rsidR="002820A2">
        <w:rPr>
          <w:rFonts w:ascii="Times New Roman" w:hAnsi="Times New Roman" w:cs="Times New Roman"/>
          <w:color w:val="000000" w:themeColor="text1"/>
          <w:sz w:val="24"/>
          <w:szCs w:val="24"/>
        </w:rPr>
        <w:t>–</w:t>
      </w:r>
      <w:r w:rsidR="000401DF" w:rsidRPr="00D76E74">
        <w:rPr>
          <w:rFonts w:ascii="Times New Roman" w:hAnsi="Times New Roman" w:cs="Times New Roman"/>
          <w:color w:val="000000" w:themeColor="text1"/>
          <w:sz w:val="24"/>
          <w:szCs w:val="24"/>
        </w:rPr>
        <w:t xml:space="preserve"> has emerged as a particularly controversial issue.  Canada’s Black, Aboriginal and Muslim communities have been especially vocal in their complaints about what has come to be known as “racial profiling” or “racially biased policing.”  By contrast, allegations of racial bias have been largely denied – often vehemently </w:t>
      </w:r>
      <w:r w:rsidR="00FD24BB">
        <w:rPr>
          <w:rFonts w:ascii="Times New Roman" w:hAnsi="Times New Roman" w:cs="Times New Roman"/>
          <w:color w:val="000000" w:themeColor="text1"/>
          <w:sz w:val="24"/>
          <w:szCs w:val="24"/>
        </w:rPr>
        <w:t>–</w:t>
      </w:r>
      <w:r w:rsidR="000401DF" w:rsidRPr="00D76E74">
        <w:rPr>
          <w:rFonts w:ascii="Times New Roman" w:hAnsi="Times New Roman" w:cs="Times New Roman"/>
          <w:color w:val="000000" w:themeColor="text1"/>
          <w:sz w:val="24"/>
          <w:szCs w:val="24"/>
        </w:rPr>
        <w:t xml:space="preserve"> by Canada’s major police services and police associations (see </w:t>
      </w:r>
      <w:proofErr w:type="spellStart"/>
      <w:r w:rsidR="000401DF" w:rsidRPr="00D76E74">
        <w:rPr>
          <w:rFonts w:ascii="Times New Roman" w:hAnsi="Times New Roman" w:cs="Times New Roman"/>
          <w:color w:val="000000" w:themeColor="text1"/>
          <w:sz w:val="24"/>
          <w:szCs w:val="24"/>
        </w:rPr>
        <w:t>Tanovich</w:t>
      </w:r>
      <w:proofErr w:type="spellEnd"/>
      <w:r w:rsidR="000401DF" w:rsidRPr="00D76E74">
        <w:rPr>
          <w:rFonts w:ascii="Times New Roman" w:hAnsi="Times New Roman" w:cs="Times New Roman"/>
          <w:color w:val="000000" w:themeColor="text1"/>
          <w:sz w:val="24"/>
          <w:szCs w:val="24"/>
        </w:rPr>
        <w:t xml:space="preserve"> 2006; </w:t>
      </w:r>
      <w:proofErr w:type="spellStart"/>
      <w:r w:rsidR="000401DF" w:rsidRPr="00D76E74">
        <w:rPr>
          <w:rFonts w:ascii="Times New Roman" w:hAnsi="Times New Roman" w:cs="Times New Roman"/>
          <w:color w:val="000000" w:themeColor="text1"/>
          <w:sz w:val="24"/>
          <w:szCs w:val="24"/>
        </w:rPr>
        <w:t>Tator</w:t>
      </w:r>
      <w:proofErr w:type="spellEnd"/>
      <w:r w:rsidR="000401DF" w:rsidRPr="00D76E74">
        <w:rPr>
          <w:rFonts w:ascii="Times New Roman" w:hAnsi="Times New Roman" w:cs="Times New Roman"/>
          <w:color w:val="000000" w:themeColor="text1"/>
          <w:sz w:val="24"/>
          <w:szCs w:val="24"/>
        </w:rPr>
        <w:t xml:space="preserve"> and Henry 2006; Wortley and Owusu-Bempah 2011a).  </w:t>
      </w:r>
    </w:p>
    <w:p w14:paraId="51F089C3" w14:textId="16561D92" w:rsidR="000401DF" w:rsidRDefault="000401DF" w:rsidP="000401DF">
      <w:pPr>
        <w:spacing w:after="0" w:line="480" w:lineRule="auto"/>
        <w:ind w:firstLine="72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The purpose of this report is to review the Canadian and international literature on racial bias with respect to police stop and search activities – often referred to </w:t>
      </w:r>
      <w:r>
        <w:rPr>
          <w:rFonts w:ascii="Times New Roman" w:hAnsi="Times New Roman" w:cs="Times New Roman"/>
          <w:color w:val="000000" w:themeColor="text1"/>
          <w:sz w:val="24"/>
          <w:szCs w:val="24"/>
        </w:rPr>
        <w:t xml:space="preserve">as racial profiling.  </w:t>
      </w:r>
      <w:r w:rsidRPr="00D76E74">
        <w:rPr>
          <w:rFonts w:ascii="Times New Roman" w:hAnsi="Times New Roman" w:cs="Times New Roman"/>
          <w:color w:val="000000" w:themeColor="text1"/>
          <w:sz w:val="24"/>
          <w:szCs w:val="24"/>
        </w:rPr>
        <w:t>Racial profiling can be said to exist when the members of a certain racial or ethnic group become subject to greater levels of criminal justice surveillance than others.  Furthermore, racial profiling exists when racial differences or disparities in police surveillance activities cannot be explained by racial differences in criminal activity, traffic violations, citizen calls for service or other legally relevant factors (see Wortley and Tanner 2005; Wortley and Tanner 2003).</w:t>
      </w:r>
    </w:p>
    <w:p w14:paraId="7FBC74C4" w14:textId="78A7F6A4" w:rsidR="005D440C" w:rsidRDefault="00475DEE" w:rsidP="000401DF">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Based on our review of the literature and c</w:t>
      </w:r>
      <w:r w:rsidR="000401DF" w:rsidRPr="00D76E74">
        <w:rPr>
          <w:rFonts w:ascii="Times New Roman" w:hAnsi="Times New Roman" w:cs="Times New Roman"/>
          <w:color w:val="000000" w:themeColor="text1"/>
          <w:sz w:val="24"/>
          <w:szCs w:val="24"/>
        </w:rPr>
        <w:t xml:space="preserve">onsistent with the work of </w:t>
      </w:r>
      <w:proofErr w:type="spellStart"/>
      <w:r w:rsidR="000401DF" w:rsidRPr="00D76E74">
        <w:rPr>
          <w:rFonts w:ascii="Times New Roman" w:hAnsi="Times New Roman" w:cs="Times New Roman"/>
          <w:color w:val="000000" w:themeColor="text1"/>
          <w:sz w:val="24"/>
          <w:szCs w:val="24"/>
        </w:rPr>
        <w:t>Tomaskovic-Devey</w:t>
      </w:r>
      <w:proofErr w:type="spellEnd"/>
      <w:r w:rsidR="000401DF" w:rsidRPr="00D76E74">
        <w:rPr>
          <w:rFonts w:ascii="Times New Roman" w:hAnsi="Times New Roman" w:cs="Times New Roman"/>
          <w:color w:val="000000" w:themeColor="text1"/>
          <w:sz w:val="24"/>
          <w:szCs w:val="24"/>
        </w:rPr>
        <w:t xml:space="preserve">, Mason and </w:t>
      </w:r>
      <w:proofErr w:type="spellStart"/>
      <w:r w:rsidR="000401DF" w:rsidRPr="00D76E74">
        <w:rPr>
          <w:rFonts w:ascii="Times New Roman" w:hAnsi="Times New Roman" w:cs="Times New Roman"/>
          <w:color w:val="000000" w:themeColor="text1"/>
          <w:sz w:val="24"/>
          <w:szCs w:val="24"/>
        </w:rPr>
        <w:t>Zinraff</w:t>
      </w:r>
      <w:proofErr w:type="spellEnd"/>
      <w:r w:rsidR="000401DF" w:rsidRPr="00D76E74">
        <w:rPr>
          <w:rFonts w:ascii="Times New Roman" w:hAnsi="Times New Roman" w:cs="Times New Roman"/>
          <w:color w:val="000000" w:themeColor="text1"/>
          <w:sz w:val="24"/>
          <w:szCs w:val="24"/>
        </w:rPr>
        <w:t xml:space="preserve"> (2004), we propose six different theoretical models that might help explain racial profiling: 1) The racial animus model; 2) The statistical discrimination/criminal stereotype model; 3) The implicit bias model; 4) The institutional model; 5) The police deployment model and; 6) critical perspectives on racial profiling</w:t>
      </w:r>
      <w:r w:rsidR="000401DF">
        <w:rPr>
          <w:rFonts w:ascii="Times New Roman" w:hAnsi="Times New Roman" w:cs="Times New Roman"/>
          <w:color w:val="000000" w:themeColor="text1"/>
          <w:sz w:val="24"/>
          <w:szCs w:val="24"/>
        </w:rPr>
        <w:t xml:space="preserve">. Our review of the literature also </w:t>
      </w:r>
      <w:r w:rsidR="000401DF" w:rsidRPr="00D76E74">
        <w:rPr>
          <w:rFonts w:ascii="Times New Roman" w:hAnsi="Times New Roman" w:cs="Times New Roman"/>
          <w:color w:val="000000" w:themeColor="text1"/>
          <w:sz w:val="24"/>
          <w:szCs w:val="24"/>
        </w:rPr>
        <w:t xml:space="preserve">reveals five different methodological strategies have been employed by researchers in order to explore police stop, question and search activities and the issue of racial profiling.  These five research </w:t>
      </w:r>
      <w:r w:rsidR="000401DF" w:rsidRPr="00D76E74">
        <w:rPr>
          <w:rFonts w:ascii="Times New Roman" w:hAnsi="Times New Roman" w:cs="Times New Roman"/>
          <w:color w:val="000000" w:themeColor="text1"/>
          <w:sz w:val="24"/>
          <w:szCs w:val="24"/>
        </w:rPr>
        <w:lastRenderedPageBreak/>
        <w:t xml:space="preserve">methodologies include: 1) Qualitative methods; 2) Survey methods; 3) Observational methods; 4) Official statistics on police stops; and 5) Official data on </w:t>
      </w:r>
      <w:r w:rsidR="002A2E7E">
        <w:rPr>
          <w:rFonts w:ascii="Times New Roman" w:hAnsi="Times New Roman" w:cs="Times New Roman"/>
          <w:color w:val="000000" w:themeColor="text1"/>
          <w:sz w:val="24"/>
          <w:szCs w:val="24"/>
        </w:rPr>
        <w:t>police “</w:t>
      </w:r>
      <w:r w:rsidR="000401DF" w:rsidRPr="00D76E74">
        <w:rPr>
          <w:rFonts w:ascii="Times New Roman" w:hAnsi="Times New Roman" w:cs="Times New Roman"/>
          <w:color w:val="000000" w:themeColor="text1"/>
          <w:sz w:val="24"/>
          <w:szCs w:val="24"/>
        </w:rPr>
        <w:t>street checks</w:t>
      </w:r>
      <w:r w:rsidR="002A2E7E">
        <w:rPr>
          <w:rFonts w:ascii="Times New Roman" w:hAnsi="Times New Roman" w:cs="Times New Roman"/>
          <w:color w:val="000000" w:themeColor="text1"/>
          <w:sz w:val="24"/>
          <w:szCs w:val="24"/>
        </w:rPr>
        <w:t>”</w:t>
      </w:r>
      <w:r w:rsidR="000401DF" w:rsidRPr="00D76E74">
        <w:rPr>
          <w:rFonts w:ascii="Times New Roman" w:hAnsi="Times New Roman" w:cs="Times New Roman"/>
          <w:color w:val="000000" w:themeColor="text1"/>
          <w:sz w:val="24"/>
          <w:szCs w:val="24"/>
        </w:rPr>
        <w:t xml:space="preserve"> or </w:t>
      </w:r>
      <w:r w:rsidR="002A2E7E">
        <w:rPr>
          <w:rFonts w:ascii="Times New Roman" w:hAnsi="Times New Roman" w:cs="Times New Roman"/>
          <w:color w:val="000000" w:themeColor="text1"/>
          <w:sz w:val="24"/>
          <w:szCs w:val="24"/>
        </w:rPr>
        <w:t>“</w:t>
      </w:r>
      <w:r w:rsidR="000401DF" w:rsidRPr="00D76E74">
        <w:rPr>
          <w:rFonts w:ascii="Times New Roman" w:hAnsi="Times New Roman" w:cs="Times New Roman"/>
          <w:color w:val="000000" w:themeColor="text1"/>
          <w:sz w:val="24"/>
          <w:szCs w:val="24"/>
        </w:rPr>
        <w:t>carding</w:t>
      </w:r>
      <w:r w:rsidR="002A2E7E">
        <w:rPr>
          <w:rFonts w:ascii="Times New Roman" w:hAnsi="Times New Roman" w:cs="Times New Roman"/>
          <w:color w:val="000000" w:themeColor="text1"/>
          <w:sz w:val="24"/>
          <w:szCs w:val="24"/>
        </w:rPr>
        <w:t>”</w:t>
      </w:r>
      <w:r w:rsidR="000401DF" w:rsidRPr="00D76E74">
        <w:rPr>
          <w:rFonts w:ascii="Times New Roman" w:hAnsi="Times New Roman" w:cs="Times New Roman"/>
          <w:color w:val="000000" w:themeColor="text1"/>
          <w:sz w:val="24"/>
          <w:szCs w:val="24"/>
        </w:rPr>
        <w:t>.</w:t>
      </w:r>
      <w:r w:rsidR="000401DF">
        <w:rPr>
          <w:rFonts w:ascii="Times New Roman" w:hAnsi="Times New Roman" w:cs="Times New Roman"/>
          <w:color w:val="000000" w:themeColor="text1"/>
          <w:sz w:val="24"/>
          <w:szCs w:val="24"/>
        </w:rPr>
        <w:t xml:space="preserve"> </w:t>
      </w:r>
      <w:r w:rsidR="0077729A">
        <w:rPr>
          <w:rFonts w:ascii="Times New Roman" w:hAnsi="Times New Roman" w:cs="Times New Roman"/>
          <w:color w:val="000000" w:themeColor="text1"/>
          <w:sz w:val="24"/>
          <w:szCs w:val="24"/>
        </w:rPr>
        <w:t xml:space="preserve">This report documents the findings of literature utilizing each of the above methods. We demonstrate the consistency with which evidence of </w:t>
      </w:r>
      <w:r w:rsidR="002A2E7E">
        <w:rPr>
          <w:rFonts w:ascii="Times New Roman" w:hAnsi="Times New Roman" w:cs="Times New Roman"/>
          <w:color w:val="000000" w:themeColor="text1"/>
          <w:sz w:val="24"/>
          <w:szCs w:val="24"/>
        </w:rPr>
        <w:t xml:space="preserve">racial </w:t>
      </w:r>
      <w:r>
        <w:rPr>
          <w:rFonts w:ascii="Times New Roman" w:hAnsi="Times New Roman" w:cs="Times New Roman"/>
          <w:color w:val="000000" w:themeColor="text1"/>
          <w:sz w:val="24"/>
          <w:szCs w:val="24"/>
        </w:rPr>
        <w:t>disparities</w:t>
      </w:r>
      <w:r w:rsidR="002A2E7E">
        <w:rPr>
          <w:rFonts w:ascii="Times New Roman" w:hAnsi="Times New Roman" w:cs="Times New Roman"/>
          <w:color w:val="000000" w:themeColor="text1"/>
          <w:sz w:val="24"/>
          <w:szCs w:val="24"/>
        </w:rPr>
        <w:t xml:space="preserve"> in police stop and search practices</w:t>
      </w:r>
      <w:r w:rsidR="0077729A">
        <w:rPr>
          <w:rFonts w:ascii="Times New Roman" w:hAnsi="Times New Roman" w:cs="Times New Roman"/>
          <w:color w:val="000000" w:themeColor="text1"/>
          <w:sz w:val="24"/>
          <w:szCs w:val="24"/>
        </w:rPr>
        <w:t xml:space="preserve"> is present across English-speaking Western nations, irrespective of </w:t>
      </w:r>
      <w:r w:rsidR="005D440C">
        <w:rPr>
          <w:rFonts w:ascii="Times New Roman" w:hAnsi="Times New Roman" w:cs="Times New Roman"/>
          <w:color w:val="000000" w:themeColor="text1"/>
          <w:sz w:val="24"/>
          <w:szCs w:val="24"/>
        </w:rPr>
        <w:t xml:space="preserve">methodology </w:t>
      </w:r>
      <w:r w:rsidR="00FD24BB">
        <w:rPr>
          <w:rFonts w:ascii="Times New Roman" w:hAnsi="Times New Roman" w:cs="Times New Roman"/>
          <w:color w:val="000000" w:themeColor="text1"/>
          <w:sz w:val="24"/>
          <w:szCs w:val="24"/>
        </w:rPr>
        <w:t>employed</w:t>
      </w:r>
      <w:r w:rsidR="005D440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We argue </w:t>
      </w:r>
      <w:r w:rsidRPr="00D76E74">
        <w:rPr>
          <w:rFonts w:ascii="Times New Roman" w:hAnsi="Times New Roman" w:cs="Times New Roman"/>
          <w:color w:val="000000" w:themeColor="text1"/>
          <w:sz w:val="24"/>
          <w:szCs w:val="24"/>
        </w:rPr>
        <w:t>that the research literature strongly suggests that racially biased policing can exist in the absence of individualized, overt racism or racial malice.  One does not have to prove that police officers are explicitly or overtly racist to prove that racial profiling exists.</w:t>
      </w:r>
      <w:r>
        <w:rPr>
          <w:rFonts w:ascii="Times New Roman" w:hAnsi="Times New Roman" w:cs="Times New Roman"/>
          <w:color w:val="000000" w:themeColor="text1"/>
          <w:sz w:val="24"/>
          <w:szCs w:val="24"/>
        </w:rPr>
        <w:t xml:space="preserve"> </w:t>
      </w:r>
      <w:r w:rsidR="005D440C">
        <w:rPr>
          <w:rFonts w:ascii="Times New Roman" w:hAnsi="Times New Roman" w:cs="Times New Roman"/>
          <w:color w:val="000000" w:themeColor="text1"/>
          <w:sz w:val="24"/>
          <w:szCs w:val="24"/>
        </w:rPr>
        <w:t xml:space="preserve">We also highlight the benefits associated with exploring racial profiling using multiple methodologies, given the associated strengths of weaknesses of each individual approach. </w:t>
      </w:r>
    </w:p>
    <w:p w14:paraId="467CF234" w14:textId="58AA3DB5" w:rsidR="005D440C" w:rsidRDefault="00355CB5" w:rsidP="00355CB5">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Some police leaders and their supporters have put forth</w:t>
      </w:r>
      <w:r w:rsidRPr="00D76E74">
        <w:rPr>
          <w:rFonts w:ascii="Times New Roman" w:hAnsi="Times New Roman" w:cs="Times New Roman"/>
          <w:color w:val="000000" w:themeColor="text1"/>
          <w:sz w:val="24"/>
          <w:szCs w:val="24"/>
        </w:rPr>
        <w:t xml:space="preserve"> arguments </w:t>
      </w:r>
      <w:r>
        <w:rPr>
          <w:rFonts w:ascii="Times New Roman" w:hAnsi="Times New Roman" w:cs="Times New Roman"/>
          <w:color w:val="000000" w:themeColor="text1"/>
          <w:sz w:val="24"/>
          <w:szCs w:val="24"/>
        </w:rPr>
        <w:t xml:space="preserve">suggesting </w:t>
      </w:r>
      <w:r w:rsidRPr="00D76E74">
        <w:rPr>
          <w:rFonts w:ascii="Times New Roman" w:hAnsi="Times New Roman" w:cs="Times New Roman"/>
          <w:color w:val="000000" w:themeColor="text1"/>
          <w:sz w:val="24"/>
          <w:szCs w:val="24"/>
        </w:rPr>
        <w:t xml:space="preserve">that carding, stop and frisk practices and other forms of proactive, aggressive street policing are valuable law enforcement tools that help reduce crime.  </w:t>
      </w:r>
      <w:r>
        <w:rPr>
          <w:rFonts w:ascii="Times New Roman" w:hAnsi="Times New Roman" w:cs="Times New Roman"/>
          <w:color w:val="000000" w:themeColor="text1"/>
          <w:sz w:val="24"/>
          <w:szCs w:val="24"/>
        </w:rPr>
        <w:t>While there is some limited support for this position in the research literature, our review demonstrates</w:t>
      </w:r>
      <w:r w:rsidRPr="00D76E74">
        <w:rPr>
          <w:rFonts w:ascii="Times New Roman" w:hAnsi="Times New Roman" w:cs="Times New Roman"/>
          <w:color w:val="000000" w:themeColor="text1"/>
          <w:sz w:val="24"/>
          <w:szCs w:val="24"/>
        </w:rPr>
        <w:t xml:space="preserve"> that empirical evidence supporting this thesis is highly contested.</w:t>
      </w:r>
      <w:r>
        <w:rPr>
          <w:rFonts w:ascii="Times New Roman" w:hAnsi="Times New Roman" w:cs="Times New Roman"/>
          <w:color w:val="000000" w:themeColor="text1"/>
          <w:sz w:val="24"/>
          <w:szCs w:val="24"/>
        </w:rPr>
        <w:t xml:space="preserve"> Conversely, a relative robust body of research has documented the negative consequences associated with racial profiling.  Available e</w:t>
      </w:r>
      <w:r w:rsidR="005D440C">
        <w:rPr>
          <w:rFonts w:ascii="Times New Roman" w:hAnsi="Times New Roman" w:cs="Times New Roman"/>
          <w:color w:val="000000" w:themeColor="text1"/>
          <w:sz w:val="24"/>
          <w:szCs w:val="24"/>
        </w:rPr>
        <w:t xml:space="preserve">vidence suggests that </w:t>
      </w:r>
      <w:r w:rsidR="005D440C" w:rsidRPr="00D76E74">
        <w:rPr>
          <w:rFonts w:ascii="Times New Roman" w:hAnsi="Times New Roman" w:cs="Times New Roman"/>
          <w:color w:val="000000" w:themeColor="text1"/>
          <w:sz w:val="24"/>
          <w:szCs w:val="24"/>
        </w:rPr>
        <w:t xml:space="preserve">people who perceive that they have been the victim of racial profiling often feel humiliated, frightened, angry, depressed, frustrated and helpless.  </w:t>
      </w:r>
      <w:r w:rsidR="005D440C">
        <w:rPr>
          <w:rFonts w:ascii="Times New Roman" w:hAnsi="Times New Roman" w:cs="Times New Roman"/>
          <w:color w:val="000000" w:themeColor="text1"/>
          <w:sz w:val="24"/>
          <w:szCs w:val="24"/>
        </w:rPr>
        <w:t>Akin to other forms of racial discrimination, p</w:t>
      </w:r>
      <w:r w:rsidR="005D440C" w:rsidRPr="00D76E74">
        <w:rPr>
          <w:rFonts w:ascii="Times New Roman" w:hAnsi="Times New Roman" w:cs="Times New Roman"/>
          <w:color w:val="000000" w:themeColor="text1"/>
          <w:sz w:val="24"/>
          <w:szCs w:val="24"/>
        </w:rPr>
        <w:t>revious research further</w:t>
      </w:r>
      <w:r w:rsidR="00475DEE">
        <w:rPr>
          <w:rFonts w:ascii="Times New Roman" w:hAnsi="Times New Roman" w:cs="Times New Roman"/>
          <w:color w:val="000000" w:themeColor="text1"/>
          <w:sz w:val="24"/>
          <w:szCs w:val="24"/>
        </w:rPr>
        <w:t xml:space="preserve"> suggests that racial profiling</w:t>
      </w:r>
      <w:r w:rsidR="005D440C" w:rsidRPr="00D76E74">
        <w:rPr>
          <w:rFonts w:ascii="Times New Roman" w:hAnsi="Times New Roman" w:cs="Times New Roman"/>
          <w:color w:val="000000" w:themeColor="text1"/>
          <w:sz w:val="24"/>
          <w:szCs w:val="24"/>
        </w:rPr>
        <w:t xml:space="preserve"> is a quality of life issue and that frequent exposure to police stop and search activities can have a negative impact on both mental and physical health</w:t>
      </w:r>
      <w:r w:rsidR="005D440C">
        <w:rPr>
          <w:rFonts w:ascii="Times New Roman" w:hAnsi="Times New Roman" w:cs="Times New Roman"/>
          <w:color w:val="000000" w:themeColor="text1"/>
          <w:sz w:val="24"/>
          <w:szCs w:val="24"/>
        </w:rPr>
        <w:t xml:space="preserve">. Racial profiling can also undermine the legitimacy of the criminal justice system by promoting hostility and resentment amongst the groups most targeted by the police. </w:t>
      </w:r>
      <w:r w:rsidR="005D440C" w:rsidRPr="00D76E74">
        <w:rPr>
          <w:rFonts w:ascii="Times New Roman" w:hAnsi="Times New Roman" w:cs="Times New Roman"/>
          <w:color w:val="000000" w:themeColor="text1"/>
          <w:sz w:val="24"/>
          <w:szCs w:val="24"/>
          <w:lang w:val="en-GB"/>
        </w:rPr>
        <w:t xml:space="preserve">These negative perceptions, in turn, may result in a lack of cooperation with the police and courts and ultimately contribute to </w:t>
      </w:r>
      <w:r w:rsidR="005D440C" w:rsidRPr="00D76E74">
        <w:rPr>
          <w:rFonts w:ascii="Times New Roman" w:hAnsi="Times New Roman" w:cs="Times New Roman"/>
          <w:color w:val="000000" w:themeColor="text1"/>
          <w:sz w:val="24"/>
          <w:szCs w:val="24"/>
          <w:lang w:val="en-GB"/>
        </w:rPr>
        <w:lastRenderedPageBreak/>
        <w:t>minority involvement in crime and violence.</w:t>
      </w:r>
      <w:r w:rsidR="00475DEE">
        <w:rPr>
          <w:rFonts w:ascii="Times New Roman" w:hAnsi="Times New Roman" w:cs="Times New Roman"/>
          <w:color w:val="000000" w:themeColor="text1"/>
          <w:sz w:val="24"/>
          <w:szCs w:val="24"/>
          <w:lang w:val="en-GB"/>
        </w:rPr>
        <w:t xml:space="preserve"> As such, </w:t>
      </w:r>
      <w:r w:rsidR="00475DEE">
        <w:rPr>
          <w:rFonts w:ascii="Times New Roman" w:hAnsi="Times New Roman" w:cs="Times New Roman"/>
          <w:color w:val="000000" w:themeColor="text1"/>
          <w:sz w:val="24"/>
          <w:szCs w:val="24"/>
        </w:rPr>
        <w:t>t</w:t>
      </w:r>
      <w:r w:rsidR="00475DEE" w:rsidRPr="00D76E74">
        <w:rPr>
          <w:rFonts w:ascii="Times New Roman" w:hAnsi="Times New Roman" w:cs="Times New Roman"/>
          <w:color w:val="000000" w:themeColor="text1"/>
          <w:sz w:val="24"/>
          <w:szCs w:val="24"/>
        </w:rPr>
        <w:t xml:space="preserve">he report concludes that the documented consequences of these </w:t>
      </w:r>
      <w:r w:rsidR="00475DEE">
        <w:rPr>
          <w:rFonts w:ascii="Times New Roman" w:hAnsi="Times New Roman" w:cs="Times New Roman"/>
          <w:color w:val="000000" w:themeColor="text1"/>
          <w:sz w:val="24"/>
          <w:szCs w:val="24"/>
        </w:rPr>
        <w:t>racial profiling and associated policing</w:t>
      </w:r>
      <w:r w:rsidR="00475DEE" w:rsidRPr="00D76E74">
        <w:rPr>
          <w:rFonts w:ascii="Times New Roman" w:hAnsi="Times New Roman" w:cs="Times New Roman"/>
          <w:color w:val="000000" w:themeColor="text1"/>
          <w:sz w:val="24"/>
          <w:szCs w:val="24"/>
        </w:rPr>
        <w:t xml:space="preserve"> practices outweigh the potential benefits.</w:t>
      </w:r>
    </w:p>
    <w:p w14:paraId="1C6109F5" w14:textId="301AD582" w:rsidR="000401DF" w:rsidRPr="000E39AD" w:rsidRDefault="00473DDE" w:rsidP="000E39AD">
      <w:pPr>
        <w:spacing w:after="0" w:line="480" w:lineRule="auto"/>
        <w:ind w:firstLine="720"/>
        <w:rPr>
          <w:rFonts w:ascii="Times New Roman" w:hAnsi="Times New Roman"/>
          <w:color w:val="000000" w:themeColor="text1"/>
          <w:sz w:val="24"/>
          <w:szCs w:val="24"/>
        </w:rPr>
      </w:pPr>
      <w:r>
        <w:rPr>
          <w:rFonts w:ascii="Times New Roman" w:hAnsi="Times New Roman" w:cs="Times New Roman"/>
          <w:color w:val="000000" w:themeColor="text1"/>
          <w:sz w:val="24"/>
          <w:szCs w:val="24"/>
        </w:rPr>
        <w:t>We argue</w:t>
      </w:r>
      <w:r w:rsidRPr="00D76E74">
        <w:rPr>
          <w:rFonts w:ascii="Times New Roman" w:hAnsi="Times New Roman" w:cs="Times New Roman"/>
          <w:color w:val="000000" w:themeColor="text1"/>
          <w:sz w:val="24"/>
          <w:szCs w:val="24"/>
        </w:rPr>
        <w:t xml:space="preserve"> that a variety of strategies </w:t>
      </w:r>
      <w:r>
        <w:rPr>
          <w:rFonts w:ascii="Times New Roman" w:hAnsi="Times New Roman" w:cs="Times New Roman"/>
          <w:color w:val="000000" w:themeColor="text1"/>
          <w:sz w:val="24"/>
          <w:szCs w:val="24"/>
        </w:rPr>
        <w:t>–</w:t>
      </w:r>
      <w:r w:rsidRPr="00D76E74">
        <w:rPr>
          <w:rFonts w:ascii="Times New Roman" w:hAnsi="Times New Roman" w:cs="Times New Roman"/>
          <w:color w:val="000000" w:themeColor="text1"/>
          <w:sz w:val="24"/>
          <w:szCs w:val="24"/>
        </w:rPr>
        <w:t xml:space="preserve"> including improved screening of police recruits, the recruitment and retention of minority officers, anti-bias training, improved regulations and guidelines for police stops and improved supervision and monitoring of front-line officers – are required to reduce racial disparities in police stop, question and search practices and reduce the negative impact that biased policing has on minority communities.  </w:t>
      </w:r>
      <w:r>
        <w:rPr>
          <w:rFonts w:ascii="Times New Roman" w:hAnsi="Times New Roman" w:cs="Times New Roman"/>
          <w:color w:val="000000" w:themeColor="text1"/>
          <w:sz w:val="24"/>
          <w:szCs w:val="24"/>
        </w:rPr>
        <w:t>We</w:t>
      </w:r>
      <w:r w:rsidRPr="00D76E74">
        <w:rPr>
          <w:rFonts w:ascii="Times New Roman" w:hAnsi="Times New Roman" w:cs="Times New Roman"/>
          <w:color w:val="000000" w:themeColor="text1"/>
          <w:sz w:val="24"/>
          <w:szCs w:val="24"/>
        </w:rPr>
        <w:t xml:space="preserve"> also </w:t>
      </w:r>
      <w:r>
        <w:rPr>
          <w:rFonts w:ascii="Times New Roman" w:hAnsi="Times New Roman" w:cs="Times New Roman"/>
          <w:color w:val="000000" w:themeColor="text1"/>
          <w:sz w:val="24"/>
          <w:szCs w:val="24"/>
        </w:rPr>
        <w:t>suggest</w:t>
      </w:r>
      <w:r w:rsidRPr="00D76E74">
        <w:rPr>
          <w:rFonts w:ascii="Times New Roman" w:hAnsi="Times New Roman" w:cs="Times New Roman"/>
          <w:color w:val="000000" w:themeColor="text1"/>
          <w:sz w:val="24"/>
          <w:szCs w:val="24"/>
        </w:rPr>
        <w:t xml:space="preserve"> that the improved collection of race-based data is required to evaluate the impact of anti-bias initiatives.  Improved data collection and dissemination will also increase transparency, improve police accountability and help improve public confidence in the police and broader justice system.</w:t>
      </w:r>
      <w:r w:rsidR="000E39AD">
        <w:rPr>
          <w:rFonts w:ascii="Times New Roman" w:hAnsi="Times New Roman" w:cs="Times New Roman"/>
          <w:color w:val="000000" w:themeColor="text1"/>
          <w:sz w:val="24"/>
          <w:szCs w:val="24"/>
        </w:rPr>
        <w:t xml:space="preserve"> </w:t>
      </w:r>
      <w:proofErr w:type="gramStart"/>
      <w:r w:rsidR="000E39AD">
        <w:rPr>
          <w:rFonts w:ascii="Times New Roman" w:hAnsi="Times New Roman" w:cs="Times New Roman"/>
          <w:color w:val="000000" w:themeColor="text1"/>
          <w:sz w:val="24"/>
          <w:szCs w:val="24"/>
        </w:rPr>
        <w:t>Finally</w:t>
      </w:r>
      <w:proofErr w:type="gramEnd"/>
      <w:r w:rsidR="000E39AD">
        <w:rPr>
          <w:rFonts w:ascii="Times New Roman" w:hAnsi="Times New Roman" w:cs="Times New Roman"/>
          <w:color w:val="000000" w:themeColor="text1"/>
          <w:sz w:val="24"/>
          <w:szCs w:val="24"/>
        </w:rPr>
        <w:t xml:space="preserve"> we address several perceived shortcomings with Ontario Regulation </w:t>
      </w:r>
      <w:r w:rsidR="000E39AD" w:rsidRPr="000E39AD">
        <w:rPr>
          <w:rFonts w:ascii="Times New Roman" w:hAnsi="Times New Roman" w:cs="Times New Roman"/>
          <w:color w:val="000000" w:themeColor="text1"/>
          <w:sz w:val="24"/>
          <w:szCs w:val="24"/>
        </w:rPr>
        <w:t>58/16</w:t>
      </w:r>
      <w:r w:rsidR="000E39AD">
        <w:rPr>
          <w:rFonts w:ascii="Times New Roman" w:hAnsi="Times New Roman" w:cs="Times New Roman"/>
          <w:color w:val="000000" w:themeColor="text1"/>
          <w:sz w:val="24"/>
          <w:szCs w:val="24"/>
        </w:rPr>
        <w:t>, namely its focus on “street checks” specifically and our acknowledgement that street checks a</w:t>
      </w:r>
      <w:bookmarkStart w:id="1" w:name="_GoBack"/>
      <w:bookmarkEnd w:id="1"/>
      <w:r w:rsidR="000E39AD">
        <w:rPr>
          <w:rFonts w:ascii="Times New Roman" w:hAnsi="Times New Roman" w:cs="Times New Roman"/>
          <w:color w:val="000000" w:themeColor="text1"/>
          <w:sz w:val="24"/>
          <w:szCs w:val="24"/>
        </w:rPr>
        <w:t xml:space="preserve">re not synonymous with police stops. Indeed, under the regulation, there are a variety of situations in which the police </w:t>
      </w:r>
      <w:r w:rsidR="00516F82">
        <w:rPr>
          <w:rFonts w:ascii="Times New Roman" w:hAnsi="Times New Roman" w:cs="Times New Roman"/>
          <w:color w:val="000000" w:themeColor="text1"/>
          <w:sz w:val="24"/>
          <w:szCs w:val="24"/>
        </w:rPr>
        <w:t>do</w:t>
      </w:r>
      <w:r w:rsidR="000E39AD">
        <w:rPr>
          <w:rFonts w:ascii="Times New Roman" w:hAnsi="Times New Roman" w:cs="Times New Roman"/>
          <w:color w:val="000000" w:themeColor="text1"/>
          <w:sz w:val="24"/>
          <w:szCs w:val="24"/>
        </w:rPr>
        <w:t xml:space="preserve"> not always have to collect and publicly </w:t>
      </w:r>
      <w:r w:rsidR="000E39AD" w:rsidRPr="00941CCF">
        <w:rPr>
          <w:rFonts w:ascii="Times New Roman" w:hAnsi="Times New Roman"/>
          <w:color w:val="000000" w:themeColor="text1"/>
          <w:sz w:val="24"/>
          <w:szCs w:val="24"/>
        </w:rPr>
        <w:t xml:space="preserve">disseminate information </w:t>
      </w:r>
      <w:r w:rsidR="000E39AD">
        <w:rPr>
          <w:rFonts w:ascii="Times New Roman" w:hAnsi="Times New Roman"/>
          <w:color w:val="000000" w:themeColor="text1"/>
          <w:sz w:val="24"/>
          <w:szCs w:val="24"/>
        </w:rPr>
        <w:t xml:space="preserve">relating to their stops of civilians. We therefore suggest mandating the collection and dissemination of </w:t>
      </w:r>
      <w:r w:rsidR="00516F82">
        <w:rPr>
          <w:rFonts w:ascii="Times New Roman" w:hAnsi="Times New Roman"/>
          <w:color w:val="000000" w:themeColor="text1"/>
          <w:sz w:val="24"/>
          <w:szCs w:val="24"/>
        </w:rPr>
        <w:t xml:space="preserve">demographic </w:t>
      </w:r>
      <w:r w:rsidR="000E39AD">
        <w:rPr>
          <w:rFonts w:ascii="Times New Roman" w:hAnsi="Times New Roman"/>
          <w:color w:val="000000" w:themeColor="text1"/>
          <w:sz w:val="24"/>
          <w:szCs w:val="24"/>
        </w:rPr>
        <w:t xml:space="preserve">data on all police stops and provide </w:t>
      </w:r>
      <w:proofErr w:type="gramStart"/>
      <w:r w:rsidR="000E39AD">
        <w:rPr>
          <w:rFonts w:ascii="Times New Roman" w:hAnsi="Times New Roman"/>
          <w:color w:val="000000" w:themeColor="text1"/>
          <w:sz w:val="24"/>
          <w:szCs w:val="24"/>
        </w:rPr>
        <w:t>a number of</w:t>
      </w:r>
      <w:proofErr w:type="gramEnd"/>
      <w:r w:rsidR="000E39AD">
        <w:rPr>
          <w:rFonts w:ascii="Times New Roman" w:hAnsi="Times New Roman"/>
          <w:color w:val="000000" w:themeColor="text1"/>
          <w:sz w:val="24"/>
          <w:szCs w:val="24"/>
        </w:rPr>
        <w:t xml:space="preserve"> strategies to best accomplish this goal. </w:t>
      </w:r>
    </w:p>
    <w:p w14:paraId="073B3E9F" w14:textId="164DA7EB" w:rsidR="003219A5" w:rsidRDefault="003219A5">
      <w:pPr>
        <w:spacing w:after="0" w:line="240" w:lineRule="auto"/>
        <w:rPr>
          <w:rFonts w:ascii="Times New Roman" w:eastAsiaTheme="majorEastAsia"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7A3012B3" w14:textId="015DD183" w:rsidR="00B35F89" w:rsidRPr="00D76E74" w:rsidRDefault="00B35F89" w:rsidP="007E4FA8">
      <w:pPr>
        <w:pStyle w:val="Heading1"/>
        <w:jc w:val="center"/>
        <w:rPr>
          <w:rFonts w:ascii="Times New Roman" w:hAnsi="Times New Roman" w:cs="Times New Roman"/>
          <w:b/>
          <w:color w:val="000000" w:themeColor="text1"/>
          <w:sz w:val="24"/>
          <w:szCs w:val="24"/>
        </w:rPr>
      </w:pPr>
      <w:bookmarkStart w:id="2" w:name="_Toc516478828"/>
      <w:r w:rsidRPr="00D76E74">
        <w:rPr>
          <w:rFonts w:ascii="Times New Roman" w:hAnsi="Times New Roman" w:cs="Times New Roman"/>
          <w:b/>
          <w:color w:val="000000" w:themeColor="text1"/>
          <w:sz w:val="24"/>
          <w:szCs w:val="24"/>
        </w:rPr>
        <w:lastRenderedPageBreak/>
        <w:t>INTRODUCTION</w:t>
      </w:r>
      <w:bookmarkEnd w:id="2"/>
    </w:p>
    <w:p w14:paraId="214A4721" w14:textId="77777777" w:rsidR="00A100FE" w:rsidRPr="00D76E74" w:rsidRDefault="00A100FE" w:rsidP="00A100FE">
      <w:pPr>
        <w:spacing w:after="0" w:line="240" w:lineRule="auto"/>
        <w:jc w:val="center"/>
        <w:rPr>
          <w:rFonts w:ascii="Times New Roman" w:hAnsi="Times New Roman" w:cs="Times New Roman"/>
          <w:b/>
          <w:color w:val="000000" w:themeColor="text1"/>
          <w:sz w:val="24"/>
          <w:szCs w:val="24"/>
        </w:rPr>
      </w:pPr>
    </w:p>
    <w:p w14:paraId="39977842" w14:textId="0A1093B3" w:rsidR="00254FA6" w:rsidRPr="00D76E74" w:rsidRDefault="00B35F89" w:rsidP="00BA7779">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r w:rsidR="00254FA6" w:rsidRPr="00D76E74">
        <w:rPr>
          <w:rFonts w:ascii="Times New Roman" w:hAnsi="Times New Roman" w:cs="Times New Roman"/>
          <w:color w:val="000000" w:themeColor="text1"/>
          <w:sz w:val="24"/>
          <w:szCs w:val="24"/>
        </w:rPr>
        <w:t xml:space="preserve">Canada is one of the world’s most active immigrant-receiving nations and has received international praise for its official policies of multiculturalism and racial inclusion.   </w:t>
      </w:r>
      <w:r w:rsidR="00426FD3" w:rsidRPr="00D76E74">
        <w:rPr>
          <w:rFonts w:ascii="Times New Roman" w:hAnsi="Times New Roman" w:cs="Times New Roman"/>
          <w:color w:val="000000" w:themeColor="text1"/>
          <w:sz w:val="24"/>
          <w:szCs w:val="24"/>
        </w:rPr>
        <w:t>An argument could be made that Canada’s reputation for racial tolerance is well deserved – especially when race relations in Canada are compared to the situation</w:t>
      </w:r>
      <w:r w:rsidR="00AD09D0" w:rsidRPr="00D76E74">
        <w:rPr>
          <w:rFonts w:ascii="Times New Roman" w:hAnsi="Times New Roman" w:cs="Times New Roman"/>
          <w:color w:val="000000" w:themeColor="text1"/>
          <w:sz w:val="24"/>
          <w:szCs w:val="24"/>
        </w:rPr>
        <w:t>s</w:t>
      </w:r>
      <w:r w:rsidR="00426FD3" w:rsidRPr="00D76E74">
        <w:rPr>
          <w:rFonts w:ascii="Times New Roman" w:hAnsi="Times New Roman" w:cs="Times New Roman"/>
          <w:color w:val="000000" w:themeColor="text1"/>
          <w:sz w:val="24"/>
          <w:szCs w:val="24"/>
        </w:rPr>
        <w:t xml:space="preserve"> in the United States and </w:t>
      </w:r>
      <w:r w:rsidR="00AD09D0" w:rsidRPr="00D76E74">
        <w:rPr>
          <w:rFonts w:ascii="Times New Roman" w:hAnsi="Times New Roman" w:cs="Times New Roman"/>
          <w:color w:val="000000" w:themeColor="text1"/>
          <w:sz w:val="24"/>
          <w:szCs w:val="24"/>
        </w:rPr>
        <w:t>some part</w:t>
      </w:r>
      <w:r w:rsidR="00B11D30" w:rsidRPr="00D76E74">
        <w:rPr>
          <w:rFonts w:ascii="Times New Roman" w:hAnsi="Times New Roman" w:cs="Times New Roman"/>
          <w:color w:val="000000" w:themeColor="text1"/>
          <w:sz w:val="24"/>
          <w:szCs w:val="24"/>
        </w:rPr>
        <w:t>s</w:t>
      </w:r>
      <w:r w:rsidR="00AD09D0" w:rsidRPr="00D76E74">
        <w:rPr>
          <w:rFonts w:ascii="Times New Roman" w:hAnsi="Times New Roman" w:cs="Times New Roman"/>
          <w:color w:val="000000" w:themeColor="text1"/>
          <w:sz w:val="24"/>
          <w:szCs w:val="24"/>
        </w:rPr>
        <w:t xml:space="preserve"> of </w:t>
      </w:r>
      <w:r w:rsidR="00426FD3" w:rsidRPr="00D76E74">
        <w:rPr>
          <w:rFonts w:ascii="Times New Roman" w:hAnsi="Times New Roman" w:cs="Times New Roman"/>
          <w:color w:val="000000" w:themeColor="text1"/>
          <w:sz w:val="24"/>
          <w:szCs w:val="24"/>
        </w:rPr>
        <w:t xml:space="preserve">Europe.  </w:t>
      </w:r>
      <w:r w:rsidR="00254FA6" w:rsidRPr="00D76E74">
        <w:rPr>
          <w:rFonts w:ascii="Times New Roman" w:hAnsi="Times New Roman" w:cs="Times New Roman"/>
          <w:color w:val="000000" w:themeColor="text1"/>
          <w:sz w:val="24"/>
          <w:szCs w:val="24"/>
        </w:rPr>
        <w:t xml:space="preserve">A closer examination of the historical record, however, reveals that racial discrimination has long been an issue within Canadian society – particularly with respect to the operation of criminal justice system.  Indeed, </w:t>
      </w:r>
      <w:proofErr w:type="gramStart"/>
      <w:r w:rsidR="00254FA6" w:rsidRPr="00D76E74">
        <w:rPr>
          <w:rFonts w:ascii="Times New Roman" w:hAnsi="Times New Roman" w:cs="Times New Roman"/>
          <w:color w:val="000000" w:themeColor="text1"/>
          <w:sz w:val="24"/>
          <w:szCs w:val="24"/>
        </w:rPr>
        <w:t>a number of</w:t>
      </w:r>
      <w:proofErr w:type="gramEnd"/>
      <w:r w:rsidR="00254FA6" w:rsidRPr="00D76E74">
        <w:rPr>
          <w:rFonts w:ascii="Times New Roman" w:hAnsi="Times New Roman" w:cs="Times New Roman"/>
          <w:color w:val="000000" w:themeColor="text1"/>
          <w:sz w:val="24"/>
          <w:szCs w:val="24"/>
        </w:rPr>
        <w:t xml:space="preserve"> scholars have documented that allegations of racial bias with respect to </w:t>
      </w:r>
      <w:r w:rsidRPr="00D76E74">
        <w:rPr>
          <w:rFonts w:ascii="Times New Roman" w:hAnsi="Times New Roman" w:cs="Times New Roman"/>
          <w:color w:val="000000" w:themeColor="text1"/>
          <w:sz w:val="24"/>
          <w:szCs w:val="24"/>
        </w:rPr>
        <w:t>law creation</w:t>
      </w:r>
      <w:r w:rsidR="00426FD3" w:rsidRPr="00D76E74">
        <w:rPr>
          <w:rFonts w:ascii="Times New Roman" w:hAnsi="Times New Roman" w:cs="Times New Roman"/>
          <w:color w:val="000000" w:themeColor="text1"/>
          <w:sz w:val="24"/>
          <w:szCs w:val="24"/>
        </w:rPr>
        <w:t xml:space="preserve">, </w:t>
      </w:r>
      <w:r w:rsidR="00254FA6" w:rsidRPr="00D76E74">
        <w:rPr>
          <w:rFonts w:ascii="Times New Roman" w:hAnsi="Times New Roman" w:cs="Times New Roman"/>
          <w:color w:val="000000" w:themeColor="text1"/>
          <w:sz w:val="24"/>
          <w:szCs w:val="24"/>
        </w:rPr>
        <w:t xml:space="preserve">policing, the criminal courts and corrections have existed in Canada since confederation (see for example Perry 2011; Walker 2010; Henry and </w:t>
      </w:r>
      <w:proofErr w:type="spellStart"/>
      <w:r w:rsidR="00254FA6" w:rsidRPr="00D76E74">
        <w:rPr>
          <w:rFonts w:ascii="Times New Roman" w:hAnsi="Times New Roman" w:cs="Times New Roman"/>
          <w:color w:val="000000" w:themeColor="text1"/>
          <w:sz w:val="24"/>
          <w:szCs w:val="24"/>
        </w:rPr>
        <w:t>Tator</w:t>
      </w:r>
      <w:proofErr w:type="spellEnd"/>
      <w:r w:rsidR="00254FA6" w:rsidRPr="00D76E74">
        <w:rPr>
          <w:rFonts w:ascii="Times New Roman" w:hAnsi="Times New Roman" w:cs="Times New Roman"/>
          <w:color w:val="000000" w:themeColor="text1"/>
          <w:sz w:val="24"/>
          <w:szCs w:val="24"/>
        </w:rPr>
        <w:t xml:space="preserve"> 2005; Chan and </w:t>
      </w:r>
      <w:proofErr w:type="spellStart"/>
      <w:r w:rsidR="00254FA6" w:rsidRPr="00D76E74">
        <w:rPr>
          <w:rFonts w:ascii="Times New Roman" w:hAnsi="Times New Roman" w:cs="Times New Roman"/>
          <w:color w:val="000000" w:themeColor="text1"/>
          <w:sz w:val="24"/>
          <w:szCs w:val="24"/>
        </w:rPr>
        <w:t>Mirchandi</w:t>
      </w:r>
      <w:proofErr w:type="spellEnd"/>
      <w:r w:rsidR="00254FA6" w:rsidRPr="00D76E74">
        <w:rPr>
          <w:rFonts w:ascii="Times New Roman" w:hAnsi="Times New Roman" w:cs="Times New Roman"/>
          <w:color w:val="000000" w:themeColor="text1"/>
          <w:sz w:val="24"/>
          <w:szCs w:val="24"/>
        </w:rPr>
        <w:t xml:space="preserve"> 2001; Mosher 1998).   Over the past </w:t>
      </w:r>
      <w:r w:rsidR="0078734B" w:rsidRPr="00D76E74">
        <w:rPr>
          <w:rFonts w:ascii="Times New Roman" w:hAnsi="Times New Roman" w:cs="Times New Roman"/>
          <w:color w:val="000000" w:themeColor="text1"/>
          <w:sz w:val="24"/>
          <w:szCs w:val="24"/>
        </w:rPr>
        <w:t xml:space="preserve">two </w:t>
      </w:r>
      <w:r w:rsidR="00254FA6" w:rsidRPr="00D76E74">
        <w:rPr>
          <w:rFonts w:ascii="Times New Roman" w:hAnsi="Times New Roman" w:cs="Times New Roman"/>
          <w:color w:val="000000" w:themeColor="text1"/>
          <w:sz w:val="24"/>
          <w:szCs w:val="24"/>
        </w:rPr>
        <w:t>decade</w:t>
      </w:r>
      <w:r w:rsidR="0078734B" w:rsidRPr="00D76E74">
        <w:rPr>
          <w:rFonts w:ascii="Times New Roman" w:hAnsi="Times New Roman" w:cs="Times New Roman"/>
          <w:color w:val="000000" w:themeColor="text1"/>
          <w:sz w:val="24"/>
          <w:szCs w:val="24"/>
        </w:rPr>
        <w:t>s</w:t>
      </w:r>
      <w:r w:rsidR="00254FA6" w:rsidRPr="00D76E74">
        <w:rPr>
          <w:rFonts w:ascii="Times New Roman" w:hAnsi="Times New Roman" w:cs="Times New Roman"/>
          <w:color w:val="000000" w:themeColor="text1"/>
          <w:sz w:val="24"/>
          <w:szCs w:val="24"/>
        </w:rPr>
        <w:t xml:space="preserve">, racial bias </w:t>
      </w:r>
      <w:r w:rsidR="0078734B" w:rsidRPr="00D76E74">
        <w:rPr>
          <w:rFonts w:ascii="Times New Roman" w:hAnsi="Times New Roman" w:cs="Times New Roman"/>
          <w:color w:val="000000" w:themeColor="text1"/>
          <w:sz w:val="24"/>
          <w:szCs w:val="24"/>
        </w:rPr>
        <w:t xml:space="preserve">with respect to police stop, question and search behaviours – and the official documentation of these encounters through the practice of carding or street checks </w:t>
      </w:r>
      <w:r w:rsidR="002820A2">
        <w:rPr>
          <w:rFonts w:ascii="Times New Roman" w:hAnsi="Times New Roman" w:cs="Times New Roman"/>
          <w:color w:val="000000" w:themeColor="text1"/>
          <w:sz w:val="24"/>
          <w:szCs w:val="24"/>
        </w:rPr>
        <w:t>–</w:t>
      </w:r>
      <w:r w:rsidR="0078734B" w:rsidRPr="00D76E74">
        <w:rPr>
          <w:rFonts w:ascii="Times New Roman" w:hAnsi="Times New Roman" w:cs="Times New Roman"/>
          <w:color w:val="000000" w:themeColor="text1"/>
          <w:sz w:val="24"/>
          <w:szCs w:val="24"/>
        </w:rPr>
        <w:t xml:space="preserve"> </w:t>
      </w:r>
      <w:r w:rsidR="00254FA6" w:rsidRPr="00D76E74">
        <w:rPr>
          <w:rFonts w:ascii="Times New Roman" w:hAnsi="Times New Roman" w:cs="Times New Roman"/>
          <w:color w:val="000000" w:themeColor="text1"/>
          <w:sz w:val="24"/>
          <w:szCs w:val="24"/>
        </w:rPr>
        <w:t xml:space="preserve">has emerged as a particularly controversial issue.  Canada’s </w:t>
      </w:r>
      <w:r w:rsidR="00560A49" w:rsidRPr="00D76E74">
        <w:rPr>
          <w:rFonts w:ascii="Times New Roman" w:hAnsi="Times New Roman" w:cs="Times New Roman"/>
          <w:color w:val="000000" w:themeColor="text1"/>
          <w:sz w:val="24"/>
          <w:szCs w:val="24"/>
        </w:rPr>
        <w:t>Black</w:t>
      </w:r>
      <w:r w:rsidR="00254FA6" w:rsidRPr="00D76E74">
        <w:rPr>
          <w:rFonts w:ascii="Times New Roman" w:hAnsi="Times New Roman" w:cs="Times New Roman"/>
          <w:color w:val="000000" w:themeColor="text1"/>
          <w:sz w:val="24"/>
          <w:szCs w:val="24"/>
        </w:rPr>
        <w:t>, Aboriginal and Muslim communities have been especially vocal in their complaints about what has come to be known as “racial profiling”</w:t>
      </w:r>
      <w:r w:rsidR="0078734B" w:rsidRPr="00D76E74">
        <w:rPr>
          <w:rFonts w:ascii="Times New Roman" w:hAnsi="Times New Roman" w:cs="Times New Roman"/>
          <w:color w:val="000000" w:themeColor="text1"/>
          <w:sz w:val="24"/>
          <w:szCs w:val="24"/>
        </w:rPr>
        <w:t xml:space="preserve"> or “racially biased policing.”</w:t>
      </w:r>
      <w:r w:rsidR="00254FA6" w:rsidRPr="00D76E74">
        <w:rPr>
          <w:rFonts w:ascii="Times New Roman" w:hAnsi="Times New Roman" w:cs="Times New Roman"/>
          <w:color w:val="000000" w:themeColor="text1"/>
          <w:sz w:val="24"/>
          <w:szCs w:val="24"/>
        </w:rPr>
        <w:t xml:space="preserve">  By contrast, allegations of racial bias have</w:t>
      </w:r>
      <w:r w:rsidR="003F460D" w:rsidRPr="00D76E74">
        <w:rPr>
          <w:rFonts w:ascii="Times New Roman" w:hAnsi="Times New Roman" w:cs="Times New Roman"/>
          <w:color w:val="000000" w:themeColor="text1"/>
          <w:sz w:val="24"/>
          <w:szCs w:val="24"/>
        </w:rPr>
        <w:t xml:space="preserve"> </w:t>
      </w:r>
      <w:r w:rsidR="00254FA6" w:rsidRPr="00D76E74">
        <w:rPr>
          <w:rFonts w:ascii="Times New Roman" w:hAnsi="Times New Roman" w:cs="Times New Roman"/>
          <w:color w:val="000000" w:themeColor="text1"/>
          <w:sz w:val="24"/>
          <w:szCs w:val="24"/>
        </w:rPr>
        <w:t xml:space="preserve">been </w:t>
      </w:r>
      <w:r w:rsidR="003F460D" w:rsidRPr="00D76E74">
        <w:rPr>
          <w:rFonts w:ascii="Times New Roman" w:hAnsi="Times New Roman" w:cs="Times New Roman"/>
          <w:color w:val="000000" w:themeColor="text1"/>
          <w:sz w:val="24"/>
          <w:szCs w:val="24"/>
        </w:rPr>
        <w:t xml:space="preserve">largely denied – often vehemently </w:t>
      </w:r>
      <w:r w:rsidR="002820A2">
        <w:rPr>
          <w:rFonts w:ascii="Times New Roman" w:hAnsi="Times New Roman" w:cs="Times New Roman"/>
          <w:color w:val="000000" w:themeColor="text1"/>
          <w:sz w:val="24"/>
          <w:szCs w:val="24"/>
        </w:rPr>
        <w:t>–</w:t>
      </w:r>
      <w:r w:rsidR="003F460D" w:rsidRPr="00D76E74">
        <w:rPr>
          <w:rFonts w:ascii="Times New Roman" w:hAnsi="Times New Roman" w:cs="Times New Roman"/>
          <w:color w:val="000000" w:themeColor="text1"/>
          <w:sz w:val="24"/>
          <w:szCs w:val="24"/>
        </w:rPr>
        <w:t xml:space="preserve"> </w:t>
      </w:r>
      <w:r w:rsidR="00254FA6" w:rsidRPr="00D76E74">
        <w:rPr>
          <w:rFonts w:ascii="Times New Roman" w:hAnsi="Times New Roman" w:cs="Times New Roman"/>
          <w:color w:val="000000" w:themeColor="text1"/>
          <w:sz w:val="24"/>
          <w:szCs w:val="24"/>
        </w:rPr>
        <w:t xml:space="preserve">by Canada’s major police services </w:t>
      </w:r>
      <w:r w:rsidR="003F460D" w:rsidRPr="00D76E74">
        <w:rPr>
          <w:rFonts w:ascii="Times New Roman" w:hAnsi="Times New Roman" w:cs="Times New Roman"/>
          <w:color w:val="000000" w:themeColor="text1"/>
          <w:sz w:val="24"/>
          <w:szCs w:val="24"/>
        </w:rPr>
        <w:t xml:space="preserve">and police associations (see </w:t>
      </w:r>
      <w:proofErr w:type="spellStart"/>
      <w:r w:rsidR="003F460D" w:rsidRPr="00D76E74">
        <w:rPr>
          <w:rFonts w:ascii="Times New Roman" w:hAnsi="Times New Roman" w:cs="Times New Roman"/>
          <w:color w:val="000000" w:themeColor="text1"/>
          <w:sz w:val="24"/>
          <w:szCs w:val="24"/>
        </w:rPr>
        <w:t>Tanovich</w:t>
      </w:r>
      <w:proofErr w:type="spellEnd"/>
      <w:r w:rsidR="003F460D" w:rsidRPr="00D76E74">
        <w:rPr>
          <w:rFonts w:ascii="Times New Roman" w:hAnsi="Times New Roman" w:cs="Times New Roman"/>
          <w:color w:val="000000" w:themeColor="text1"/>
          <w:sz w:val="24"/>
          <w:szCs w:val="24"/>
        </w:rPr>
        <w:t xml:space="preserve"> 2006; </w:t>
      </w:r>
      <w:proofErr w:type="spellStart"/>
      <w:r w:rsidR="00254FA6" w:rsidRPr="00D76E74">
        <w:rPr>
          <w:rFonts w:ascii="Times New Roman" w:hAnsi="Times New Roman" w:cs="Times New Roman"/>
          <w:color w:val="000000" w:themeColor="text1"/>
          <w:sz w:val="24"/>
          <w:szCs w:val="24"/>
        </w:rPr>
        <w:t>Tator</w:t>
      </w:r>
      <w:proofErr w:type="spellEnd"/>
      <w:r w:rsidR="00254FA6" w:rsidRPr="00D76E74">
        <w:rPr>
          <w:rFonts w:ascii="Times New Roman" w:hAnsi="Times New Roman" w:cs="Times New Roman"/>
          <w:color w:val="000000" w:themeColor="text1"/>
          <w:sz w:val="24"/>
          <w:szCs w:val="24"/>
        </w:rPr>
        <w:t xml:space="preserve"> and Henry 2006</w:t>
      </w:r>
      <w:r w:rsidR="003F460D" w:rsidRPr="00D76E74">
        <w:rPr>
          <w:rFonts w:ascii="Times New Roman" w:hAnsi="Times New Roman" w:cs="Times New Roman"/>
          <w:color w:val="000000" w:themeColor="text1"/>
          <w:sz w:val="24"/>
          <w:szCs w:val="24"/>
        </w:rPr>
        <w:t>; Wortley and Owusu-Bempah 2011</w:t>
      </w:r>
      <w:r w:rsidR="005E42B3" w:rsidRPr="00D76E74">
        <w:rPr>
          <w:rFonts w:ascii="Times New Roman" w:hAnsi="Times New Roman" w:cs="Times New Roman"/>
          <w:color w:val="000000" w:themeColor="text1"/>
          <w:sz w:val="24"/>
          <w:szCs w:val="24"/>
        </w:rPr>
        <w:t>a</w:t>
      </w:r>
      <w:r w:rsidR="00254FA6" w:rsidRPr="00D76E74">
        <w:rPr>
          <w:rFonts w:ascii="Times New Roman" w:hAnsi="Times New Roman" w:cs="Times New Roman"/>
          <w:color w:val="000000" w:themeColor="text1"/>
          <w:sz w:val="24"/>
          <w:szCs w:val="24"/>
        </w:rPr>
        <w:t>).  Although som</w:t>
      </w:r>
      <w:r w:rsidR="003F460D" w:rsidRPr="00D76E74">
        <w:rPr>
          <w:rFonts w:ascii="Times New Roman" w:hAnsi="Times New Roman" w:cs="Times New Roman"/>
          <w:color w:val="000000" w:themeColor="text1"/>
          <w:sz w:val="24"/>
          <w:szCs w:val="24"/>
        </w:rPr>
        <w:t xml:space="preserve">e high-ranking police officials, including </w:t>
      </w:r>
      <w:r w:rsidR="004B101D" w:rsidRPr="00D76E74">
        <w:rPr>
          <w:rFonts w:ascii="Times New Roman" w:hAnsi="Times New Roman" w:cs="Times New Roman"/>
          <w:color w:val="000000" w:themeColor="text1"/>
          <w:sz w:val="24"/>
          <w:szCs w:val="24"/>
        </w:rPr>
        <w:t xml:space="preserve">former </w:t>
      </w:r>
      <w:r w:rsidR="003F460D" w:rsidRPr="00D76E74">
        <w:rPr>
          <w:rFonts w:ascii="Times New Roman" w:hAnsi="Times New Roman" w:cs="Times New Roman"/>
          <w:color w:val="000000" w:themeColor="text1"/>
          <w:sz w:val="24"/>
          <w:szCs w:val="24"/>
        </w:rPr>
        <w:t xml:space="preserve">Toronto Police Chief Bill Blair, </w:t>
      </w:r>
      <w:r w:rsidR="00254FA6" w:rsidRPr="00D76E74">
        <w:rPr>
          <w:rFonts w:ascii="Times New Roman" w:hAnsi="Times New Roman" w:cs="Times New Roman"/>
          <w:color w:val="000000" w:themeColor="text1"/>
          <w:sz w:val="24"/>
          <w:szCs w:val="24"/>
        </w:rPr>
        <w:t>have admitted that racially biased policing may be an isolated problem</w:t>
      </w:r>
      <w:r w:rsidR="003F460D" w:rsidRPr="00D76E74">
        <w:rPr>
          <w:rFonts w:ascii="Times New Roman" w:hAnsi="Times New Roman" w:cs="Times New Roman"/>
          <w:color w:val="000000" w:themeColor="text1"/>
          <w:sz w:val="24"/>
          <w:szCs w:val="24"/>
        </w:rPr>
        <w:t xml:space="preserve"> within some communities</w:t>
      </w:r>
      <w:r w:rsidR="00D85B7C" w:rsidRPr="00D76E74">
        <w:rPr>
          <w:rFonts w:ascii="Times New Roman" w:hAnsi="Times New Roman" w:cs="Times New Roman"/>
          <w:color w:val="000000" w:themeColor="text1"/>
          <w:sz w:val="24"/>
          <w:szCs w:val="24"/>
        </w:rPr>
        <w:t xml:space="preserve"> or among some officers</w:t>
      </w:r>
      <w:r w:rsidR="003F460D" w:rsidRPr="00D76E74">
        <w:rPr>
          <w:rFonts w:ascii="Times New Roman" w:hAnsi="Times New Roman" w:cs="Times New Roman"/>
          <w:color w:val="000000" w:themeColor="text1"/>
          <w:sz w:val="24"/>
          <w:szCs w:val="24"/>
        </w:rPr>
        <w:t xml:space="preserve">, </w:t>
      </w:r>
      <w:r w:rsidR="00D85B7C" w:rsidRPr="00D76E74">
        <w:rPr>
          <w:rFonts w:ascii="Times New Roman" w:hAnsi="Times New Roman" w:cs="Times New Roman"/>
          <w:color w:val="000000" w:themeColor="text1"/>
          <w:sz w:val="24"/>
          <w:szCs w:val="24"/>
        </w:rPr>
        <w:t xml:space="preserve">they </w:t>
      </w:r>
      <w:r w:rsidR="003F460D" w:rsidRPr="00D76E74">
        <w:rPr>
          <w:rFonts w:ascii="Times New Roman" w:hAnsi="Times New Roman" w:cs="Times New Roman"/>
          <w:color w:val="000000" w:themeColor="text1"/>
          <w:sz w:val="24"/>
          <w:szCs w:val="24"/>
        </w:rPr>
        <w:t xml:space="preserve">have yet to </w:t>
      </w:r>
      <w:r w:rsidR="00EF6928" w:rsidRPr="00D76E74">
        <w:rPr>
          <w:rFonts w:ascii="Times New Roman" w:hAnsi="Times New Roman" w:cs="Times New Roman"/>
          <w:color w:val="000000" w:themeColor="text1"/>
          <w:sz w:val="24"/>
          <w:szCs w:val="24"/>
        </w:rPr>
        <w:t xml:space="preserve">concede the </w:t>
      </w:r>
      <w:r w:rsidR="003F460D" w:rsidRPr="00D76E74">
        <w:rPr>
          <w:rFonts w:ascii="Times New Roman" w:hAnsi="Times New Roman" w:cs="Times New Roman"/>
          <w:color w:val="000000" w:themeColor="text1"/>
          <w:sz w:val="24"/>
          <w:szCs w:val="24"/>
        </w:rPr>
        <w:t xml:space="preserve">possible consequences </w:t>
      </w:r>
      <w:r w:rsidR="00EF6928" w:rsidRPr="00D76E74">
        <w:rPr>
          <w:rFonts w:ascii="Times New Roman" w:hAnsi="Times New Roman" w:cs="Times New Roman"/>
          <w:color w:val="000000" w:themeColor="text1"/>
          <w:sz w:val="24"/>
          <w:szCs w:val="24"/>
        </w:rPr>
        <w:t xml:space="preserve">that such practices may have on minority communities nor commit to the long-term study </w:t>
      </w:r>
      <w:r w:rsidR="003F460D" w:rsidRPr="00D76E74">
        <w:rPr>
          <w:rFonts w:ascii="Times New Roman" w:hAnsi="Times New Roman" w:cs="Times New Roman"/>
          <w:color w:val="000000" w:themeColor="text1"/>
          <w:sz w:val="24"/>
          <w:szCs w:val="24"/>
        </w:rPr>
        <w:t xml:space="preserve">of </w:t>
      </w:r>
      <w:r w:rsidR="00D85B7C" w:rsidRPr="00D76E74">
        <w:rPr>
          <w:rFonts w:ascii="Times New Roman" w:hAnsi="Times New Roman" w:cs="Times New Roman"/>
          <w:color w:val="000000" w:themeColor="text1"/>
          <w:sz w:val="24"/>
          <w:szCs w:val="24"/>
        </w:rPr>
        <w:t>this phenomenon</w:t>
      </w:r>
      <w:r w:rsidR="003F460D" w:rsidRPr="00D76E74">
        <w:rPr>
          <w:rFonts w:ascii="Times New Roman" w:hAnsi="Times New Roman" w:cs="Times New Roman"/>
          <w:color w:val="000000" w:themeColor="text1"/>
          <w:sz w:val="24"/>
          <w:szCs w:val="24"/>
        </w:rPr>
        <w:t xml:space="preserve"> (see James 2005).</w:t>
      </w:r>
    </w:p>
    <w:p w14:paraId="02ED4975" w14:textId="77777777" w:rsidR="00CD2E55" w:rsidRPr="00D76E74" w:rsidRDefault="00D85B7C" w:rsidP="00CD2E55">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lastRenderedPageBreak/>
        <w:tab/>
        <w:t xml:space="preserve">The purpose of this report is to review the Canadian and international literature on racial bias with respect to police stop and search activities – </w:t>
      </w:r>
      <w:r w:rsidR="004B101D" w:rsidRPr="00D76E74">
        <w:rPr>
          <w:rFonts w:ascii="Times New Roman" w:hAnsi="Times New Roman" w:cs="Times New Roman"/>
          <w:color w:val="000000" w:themeColor="text1"/>
          <w:sz w:val="24"/>
          <w:szCs w:val="24"/>
        </w:rPr>
        <w:t xml:space="preserve">often referred to </w:t>
      </w:r>
      <w:r w:rsidRPr="00D76E74">
        <w:rPr>
          <w:rFonts w:ascii="Times New Roman" w:hAnsi="Times New Roman" w:cs="Times New Roman"/>
          <w:color w:val="000000" w:themeColor="text1"/>
          <w:sz w:val="24"/>
          <w:szCs w:val="24"/>
        </w:rPr>
        <w:t xml:space="preserve">as racial profiling.  The report begins by reviewing various definitional issues related to the concept, followed by a </w:t>
      </w:r>
      <w:r w:rsidR="000B191A" w:rsidRPr="00D76E74">
        <w:rPr>
          <w:rFonts w:ascii="Times New Roman" w:hAnsi="Times New Roman" w:cs="Times New Roman"/>
          <w:color w:val="000000" w:themeColor="text1"/>
          <w:sz w:val="24"/>
          <w:szCs w:val="24"/>
        </w:rPr>
        <w:t xml:space="preserve">theoretical </w:t>
      </w:r>
      <w:r w:rsidRPr="00D76E74">
        <w:rPr>
          <w:rFonts w:ascii="Times New Roman" w:hAnsi="Times New Roman" w:cs="Times New Roman"/>
          <w:color w:val="000000" w:themeColor="text1"/>
          <w:sz w:val="24"/>
          <w:szCs w:val="24"/>
        </w:rPr>
        <w:t xml:space="preserve">discussion of </w:t>
      </w:r>
      <w:r w:rsidR="004B101D" w:rsidRPr="00D76E74">
        <w:rPr>
          <w:rFonts w:ascii="Times New Roman" w:hAnsi="Times New Roman" w:cs="Times New Roman"/>
          <w:color w:val="000000" w:themeColor="text1"/>
          <w:sz w:val="24"/>
          <w:szCs w:val="24"/>
        </w:rPr>
        <w:t xml:space="preserve">the </w:t>
      </w:r>
      <w:r w:rsidR="000B191A" w:rsidRPr="00D76E74">
        <w:rPr>
          <w:rFonts w:ascii="Times New Roman" w:hAnsi="Times New Roman" w:cs="Times New Roman"/>
          <w:color w:val="000000" w:themeColor="text1"/>
          <w:sz w:val="24"/>
          <w:szCs w:val="24"/>
        </w:rPr>
        <w:t>probable causes</w:t>
      </w:r>
      <w:r w:rsidRPr="00D76E74">
        <w:rPr>
          <w:rFonts w:ascii="Times New Roman" w:hAnsi="Times New Roman" w:cs="Times New Roman"/>
          <w:color w:val="000000" w:themeColor="text1"/>
          <w:sz w:val="24"/>
          <w:szCs w:val="24"/>
        </w:rPr>
        <w:t xml:space="preserve"> of racially biased policing.  </w:t>
      </w:r>
      <w:r w:rsidR="002E7AAB" w:rsidRPr="00D76E74">
        <w:rPr>
          <w:rFonts w:ascii="Times New Roman" w:hAnsi="Times New Roman" w:cs="Times New Roman"/>
          <w:color w:val="000000" w:themeColor="text1"/>
          <w:sz w:val="24"/>
          <w:szCs w:val="24"/>
        </w:rPr>
        <w:t>T</w:t>
      </w:r>
      <w:r w:rsidR="000B191A" w:rsidRPr="00D76E74">
        <w:rPr>
          <w:rFonts w:ascii="Times New Roman" w:hAnsi="Times New Roman" w:cs="Times New Roman"/>
          <w:color w:val="000000" w:themeColor="text1"/>
          <w:sz w:val="24"/>
          <w:szCs w:val="24"/>
        </w:rPr>
        <w:t xml:space="preserve">his section will describe the various explanations that have been used to account for the existence of racial profiling </w:t>
      </w:r>
      <w:r w:rsidR="00AD11FC" w:rsidRPr="00D76E74">
        <w:rPr>
          <w:rFonts w:ascii="Times New Roman" w:hAnsi="Times New Roman" w:cs="Times New Roman"/>
          <w:color w:val="000000" w:themeColor="text1"/>
          <w:sz w:val="24"/>
          <w:szCs w:val="24"/>
        </w:rPr>
        <w:t xml:space="preserve">in police stop and search practices including </w:t>
      </w:r>
      <w:r w:rsidR="000B191A" w:rsidRPr="00D76E74">
        <w:rPr>
          <w:rFonts w:ascii="Times New Roman" w:hAnsi="Times New Roman" w:cs="Times New Roman"/>
          <w:color w:val="000000" w:themeColor="text1"/>
          <w:sz w:val="24"/>
          <w:szCs w:val="24"/>
        </w:rPr>
        <w:t xml:space="preserve">explicit </w:t>
      </w:r>
      <w:r w:rsidR="00AD11FC" w:rsidRPr="00D76E74">
        <w:rPr>
          <w:rFonts w:ascii="Times New Roman" w:hAnsi="Times New Roman" w:cs="Times New Roman"/>
          <w:color w:val="000000" w:themeColor="text1"/>
          <w:sz w:val="24"/>
          <w:szCs w:val="24"/>
        </w:rPr>
        <w:t>(conscious) and implicit (unconscious)</w:t>
      </w:r>
      <w:r w:rsidR="000B191A" w:rsidRPr="00D76E74">
        <w:rPr>
          <w:rFonts w:ascii="Times New Roman" w:hAnsi="Times New Roman" w:cs="Times New Roman"/>
          <w:color w:val="000000" w:themeColor="text1"/>
          <w:sz w:val="24"/>
          <w:szCs w:val="24"/>
        </w:rPr>
        <w:t xml:space="preserve"> bias, </w:t>
      </w:r>
      <w:r w:rsidR="00AD11FC" w:rsidRPr="00D76E74">
        <w:rPr>
          <w:rFonts w:ascii="Times New Roman" w:hAnsi="Times New Roman" w:cs="Times New Roman"/>
          <w:color w:val="000000" w:themeColor="text1"/>
          <w:sz w:val="24"/>
          <w:szCs w:val="24"/>
        </w:rPr>
        <w:t xml:space="preserve">racial stereotyping, actuarial/statistical discrimination and </w:t>
      </w:r>
      <w:r w:rsidR="000B191A" w:rsidRPr="00D76E74">
        <w:rPr>
          <w:rFonts w:ascii="Times New Roman" w:hAnsi="Times New Roman" w:cs="Times New Roman"/>
          <w:color w:val="000000" w:themeColor="text1"/>
          <w:sz w:val="24"/>
          <w:szCs w:val="24"/>
        </w:rPr>
        <w:t>institutional/systemic practices.  I</w:t>
      </w:r>
      <w:r w:rsidR="002E7AAB" w:rsidRPr="00D76E74">
        <w:rPr>
          <w:rFonts w:ascii="Times New Roman" w:hAnsi="Times New Roman" w:cs="Times New Roman"/>
          <w:color w:val="000000" w:themeColor="text1"/>
          <w:sz w:val="24"/>
          <w:szCs w:val="24"/>
        </w:rPr>
        <w:t>t</w:t>
      </w:r>
      <w:r w:rsidR="000B191A" w:rsidRPr="00D76E74">
        <w:rPr>
          <w:rFonts w:ascii="Times New Roman" w:hAnsi="Times New Roman" w:cs="Times New Roman"/>
          <w:color w:val="000000" w:themeColor="text1"/>
          <w:sz w:val="24"/>
          <w:szCs w:val="24"/>
        </w:rPr>
        <w:t xml:space="preserve"> will </w:t>
      </w:r>
      <w:r w:rsidR="002E7AAB" w:rsidRPr="00D76E74">
        <w:rPr>
          <w:rFonts w:ascii="Times New Roman" w:hAnsi="Times New Roman" w:cs="Times New Roman"/>
          <w:color w:val="000000" w:themeColor="text1"/>
          <w:sz w:val="24"/>
          <w:szCs w:val="24"/>
        </w:rPr>
        <w:t xml:space="preserve">be </w:t>
      </w:r>
      <w:r w:rsidR="000B191A" w:rsidRPr="00D76E74">
        <w:rPr>
          <w:rFonts w:ascii="Times New Roman" w:hAnsi="Times New Roman" w:cs="Times New Roman"/>
          <w:color w:val="000000" w:themeColor="text1"/>
          <w:sz w:val="24"/>
          <w:szCs w:val="24"/>
        </w:rPr>
        <w:t>argue</w:t>
      </w:r>
      <w:r w:rsidR="002E7AAB" w:rsidRPr="00D76E74">
        <w:rPr>
          <w:rFonts w:ascii="Times New Roman" w:hAnsi="Times New Roman" w:cs="Times New Roman"/>
          <w:color w:val="000000" w:themeColor="text1"/>
          <w:sz w:val="24"/>
          <w:szCs w:val="24"/>
        </w:rPr>
        <w:t>d</w:t>
      </w:r>
      <w:r w:rsidR="000B191A" w:rsidRPr="00D76E74">
        <w:rPr>
          <w:rFonts w:ascii="Times New Roman" w:hAnsi="Times New Roman" w:cs="Times New Roman"/>
          <w:color w:val="000000" w:themeColor="text1"/>
          <w:sz w:val="24"/>
          <w:szCs w:val="24"/>
        </w:rPr>
        <w:t xml:space="preserve"> that the </w:t>
      </w:r>
      <w:r w:rsidR="002E7AAB" w:rsidRPr="00D76E74">
        <w:rPr>
          <w:rFonts w:ascii="Times New Roman" w:hAnsi="Times New Roman" w:cs="Times New Roman"/>
          <w:color w:val="000000" w:themeColor="text1"/>
          <w:sz w:val="24"/>
          <w:szCs w:val="24"/>
        </w:rPr>
        <w:t xml:space="preserve">research </w:t>
      </w:r>
      <w:r w:rsidR="000B191A" w:rsidRPr="00D76E74">
        <w:rPr>
          <w:rFonts w:ascii="Times New Roman" w:hAnsi="Times New Roman" w:cs="Times New Roman"/>
          <w:color w:val="000000" w:themeColor="text1"/>
          <w:sz w:val="24"/>
          <w:szCs w:val="24"/>
        </w:rPr>
        <w:t xml:space="preserve">literature strongly suggests that racially biased policing can exist in the absence of </w:t>
      </w:r>
      <w:r w:rsidR="00AD11FC" w:rsidRPr="00D76E74">
        <w:rPr>
          <w:rFonts w:ascii="Times New Roman" w:hAnsi="Times New Roman" w:cs="Times New Roman"/>
          <w:color w:val="000000" w:themeColor="text1"/>
          <w:sz w:val="24"/>
          <w:szCs w:val="24"/>
        </w:rPr>
        <w:t xml:space="preserve">individualized, </w:t>
      </w:r>
      <w:r w:rsidR="000B191A" w:rsidRPr="00D76E74">
        <w:rPr>
          <w:rFonts w:ascii="Times New Roman" w:hAnsi="Times New Roman" w:cs="Times New Roman"/>
          <w:color w:val="000000" w:themeColor="text1"/>
          <w:sz w:val="24"/>
          <w:szCs w:val="24"/>
        </w:rPr>
        <w:t>overt racism or racial malice.  One does not have to prove that police officers are explicitly or overtly racist to prove that racial profiling exists.</w:t>
      </w:r>
    </w:p>
    <w:p w14:paraId="6427B9EF" w14:textId="77777777" w:rsidR="003255C2" w:rsidRPr="00D76E74" w:rsidRDefault="00AD11FC" w:rsidP="00CD2E55">
      <w:pPr>
        <w:spacing w:after="0" w:line="480" w:lineRule="auto"/>
        <w:ind w:firstLine="72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The next section of the report w</w:t>
      </w:r>
      <w:r w:rsidR="000B191A" w:rsidRPr="00D76E74">
        <w:rPr>
          <w:rFonts w:ascii="Times New Roman" w:hAnsi="Times New Roman" w:cs="Times New Roman"/>
          <w:color w:val="000000" w:themeColor="text1"/>
          <w:sz w:val="24"/>
          <w:szCs w:val="24"/>
        </w:rPr>
        <w:t xml:space="preserve">ill explore research that has attempted to document the existence of racial profiling and the extent that it impacts racialized communities.  </w:t>
      </w:r>
      <w:r w:rsidRPr="00D76E74">
        <w:rPr>
          <w:rFonts w:ascii="Times New Roman" w:hAnsi="Times New Roman" w:cs="Times New Roman"/>
          <w:color w:val="000000" w:themeColor="text1"/>
          <w:sz w:val="24"/>
          <w:szCs w:val="24"/>
        </w:rPr>
        <w:t>The report w</w:t>
      </w:r>
      <w:r w:rsidR="000B191A" w:rsidRPr="00D76E74">
        <w:rPr>
          <w:rFonts w:ascii="Times New Roman" w:hAnsi="Times New Roman" w:cs="Times New Roman"/>
          <w:color w:val="000000" w:themeColor="text1"/>
          <w:sz w:val="24"/>
          <w:szCs w:val="24"/>
        </w:rPr>
        <w:t xml:space="preserve">ill briefly review data from the US and Great Britain – but the focus will be on Canadian research. </w:t>
      </w:r>
      <w:r w:rsidRPr="00D76E74">
        <w:rPr>
          <w:rFonts w:ascii="Times New Roman" w:hAnsi="Times New Roman" w:cs="Times New Roman"/>
          <w:color w:val="000000" w:themeColor="text1"/>
          <w:sz w:val="24"/>
          <w:szCs w:val="24"/>
        </w:rPr>
        <w:t xml:space="preserve">The report will also </w:t>
      </w:r>
      <w:r w:rsidR="000B191A" w:rsidRPr="00D76E74">
        <w:rPr>
          <w:rFonts w:ascii="Times New Roman" w:hAnsi="Times New Roman" w:cs="Times New Roman"/>
          <w:color w:val="000000" w:themeColor="text1"/>
          <w:sz w:val="24"/>
          <w:szCs w:val="24"/>
        </w:rPr>
        <w:t xml:space="preserve">explore the various methodologies that have been used to document racial profiling including field observation, qualitative interviews, general population surveys and official police generated data (including the TPS data on carding and the Kingston and Ottawa traffic stop studies).  This section will conclude that there is </w:t>
      </w:r>
      <w:r w:rsidR="00EF6928" w:rsidRPr="00D76E74">
        <w:rPr>
          <w:rFonts w:ascii="Times New Roman" w:hAnsi="Times New Roman" w:cs="Times New Roman"/>
          <w:color w:val="000000" w:themeColor="text1"/>
          <w:sz w:val="24"/>
          <w:szCs w:val="24"/>
        </w:rPr>
        <w:t>convincing evidence</w:t>
      </w:r>
      <w:r w:rsidR="000B191A" w:rsidRPr="00D76E74">
        <w:rPr>
          <w:rFonts w:ascii="Times New Roman" w:hAnsi="Times New Roman" w:cs="Times New Roman"/>
          <w:color w:val="000000" w:themeColor="text1"/>
          <w:sz w:val="24"/>
          <w:szCs w:val="24"/>
        </w:rPr>
        <w:t xml:space="preserve"> to suggest that racial profiling or racially biased policing exists in Canada and that </w:t>
      </w:r>
      <w:r w:rsidRPr="00D76E74">
        <w:rPr>
          <w:rFonts w:ascii="Times New Roman" w:hAnsi="Times New Roman" w:cs="Times New Roman"/>
          <w:color w:val="000000" w:themeColor="text1"/>
          <w:sz w:val="24"/>
          <w:szCs w:val="24"/>
        </w:rPr>
        <w:t xml:space="preserve">police </w:t>
      </w:r>
      <w:proofErr w:type="gramStart"/>
      <w:r w:rsidRPr="00D76E74">
        <w:rPr>
          <w:rFonts w:ascii="Times New Roman" w:hAnsi="Times New Roman" w:cs="Times New Roman"/>
          <w:color w:val="000000" w:themeColor="text1"/>
          <w:sz w:val="24"/>
          <w:szCs w:val="24"/>
        </w:rPr>
        <w:t>stop,</w:t>
      </w:r>
      <w:proofErr w:type="gramEnd"/>
      <w:r w:rsidRPr="00D76E74">
        <w:rPr>
          <w:rFonts w:ascii="Times New Roman" w:hAnsi="Times New Roman" w:cs="Times New Roman"/>
          <w:color w:val="000000" w:themeColor="text1"/>
          <w:sz w:val="24"/>
          <w:szCs w:val="24"/>
        </w:rPr>
        <w:t xml:space="preserve"> question and search practices h</w:t>
      </w:r>
      <w:r w:rsidR="000B191A" w:rsidRPr="00D76E74">
        <w:rPr>
          <w:rFonts w:ascii="Times New Roman" w:hAnsi="Times New Roman" w:cs="Times New Roman"/>
          <w:color w:val="000000" w:themeColor="text1"/>
          <w:sz w:val="24"/>
          <w:szCs w:val="24"/>
        </w:rPr>
        <w:t>a</w:t>
      </w:r>
      <w:r w:rsidR="00EF6928" w:rsidRPr="00D76E74">
        <w:rPr>
          <w:rFonts w:ascii="Times New Roman" w:hAnsi="Times New Roman" w:cs="Times New Roman"/>
          <w:color w:val="000000" w:themeColor="text1"/>
          <w:sz w:val="24"/>
          <w:szCs w:val="24"/>
        </w:rPr>
        <w:t>ve</w:t>
      </w:r>
      <w:r w:rsidR="000B191A"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 xml:space="preserve">a </w:t>
      </w:r>
      <w:r w:rsidR="000B191A" w:rsidRPr="00D76E74">
        <w:rPr>
          <w:rFonts w:ascii="Times New Roman" w:hAnsi="Times New Roman" w:cs="Times New Roman"/>
          <w:color w:val="000000" w:themeColor="text1"/>
          <w:sz w:val="24"/>
          <w:szCs w:val="24"/>
        </w:rPr>
        <w:t xml:space="preserve">disproportionate impact on </w:t>
      </w:r>
      <w:r w:rsidRPr="00D76E74">
        <w:rPr>
          <w:rFonts w:ascii="Times New Roman" w:hAnsi="Times New Roman" w:cs="Times New Roman"/>
          <w:color w:val="000000" w:themeColor="text1"/>
          <w:sz w:val="24"/>
          <w:szCs w:val="24"/>
        </w:rPr>
        <w:t>the African Canadian community</w:t>
      </w:r>
      <w:r w:rsidR="000B191A" w:rsidRPr="00D76E74">
        <w:rPr>
          <w:rFonts w:ascii="Times New Roman" w:hAnsi="Times New Roman" w:cs="Times New Roman"/>
          <w:color w:val="000000" w:themeColor="text1"/>
          <w:sz w:val="24"/>
          <w:szCs w:val="24"/>
        </w:rPr>
        <w:t>.</w:t>
      </w:r>
    </w:p>
    <w:p w14:paraId="6314FB03" w14:textId="64ABDC6D" w:rsidR="00EF6928" w:rsidRPr="00D76E74" w:rsidRDefault="00EF6928" w:rsidP="00CD2E55">
      <w:pPr>
        <w:spacing w:after="0" w:line="480" w:lineRule="auto"/>
        <w:ind w:firstLine="72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The report then turns to a discussion of the possible benefits of police “street checks.”  </w:t>
      </w:r>
      <w:r w:rsidR="00FD464F">
        <w:rPr>
          <w:rFonts w:ascii="Times New Roman" w:hAnsi="Times New Roman" w:cs="Times New Roman"/>
          <w:color w:val="000000" w:themeColor="text1"/>
          <w:sz w:val="24"/>
          <w:szCs w:val="24"/>
        </w:rPr>
        <w:t>We</w:t>
      </w:r>
      <w:r w:rsidR="00490381" w:rsidRPr="00D76E74">
        <w:rPr>
          <w:rFonts w:ascii="Times New Roman" w:hAnsi="Times New Roman" w:cs="Times New Roman"/>
          <w:color w:val="000000" w:themeColor="text1"/>
          <w:sz w:val="24"/>
          <w:szCs w:val="24"/>
        </w:rPr>
        <w:t xml:space="preserve"> review </w:t>
      </w:r>
      <w:r w:rsidRPr="00D76E74">
        <w:rPr>
          <w:rFonts w:ascii="Times New Roman" w:hAnsi="Times New Roman" w:cs="Times New Roman"/>
          <w:color w:val="000000" w:themeColor="text1"/>
          <w:sz w:val="24"/>
          <w:szCs w:val="24"/>
        </w:rPr>
        <w:t xml:space="preserve">police arguments </w:t>
      </w:r>
      <w:r w:rsidR="00FD24BB">
        <w:rPr>
          <w:rFonts w:ascii="Times New Roman" w:hAnsi="Times New Roman" w:cs="Times New Roman"/>
          <w:color w:val="000000" w:themeColor="text1"/>
          <w:sz w:val="24"/>
          <w:szCs w:val="24"/>
        </w:rPr>
        <w:t xml:space="preserve">suggesting </w:t>
      </w:r>
      <w:r w:rsidRPr="00D76E74">
        <w:rPr>
          <w:rFonts w:ascii="Times New Roman" w:hAnsi="Times New Roman" w:cs="Times New Roman"/>
          <w:color w:val="000000" w:themeColor="text1"/>
          <w:sz w:val="24"/>
          <w:szCs w:val="24"/>
        </w:rPr>
        <w:t xml:space="preserve">that carding, stop and frisk practices and other forms of </w:t>
      </w:r>
      <w:r w:rsidR="00490381" w:rsidRPr="00D76E74">
        <w:rPr>
          <w:rFonts w:ascii="Times New Roman" w:hAnsi="Times New Roman" w:cs="Times New Roman"/>
          <w:color w:val="000000" w:themeColor="text1"/>
          <w:sz w:val="24"/>
          <w:szCs w:val="24"/>
        </w:rPr>
        <w:t xml:space="preserve">proactive, </w:t>
      </w:r>
      <w:r w:rsidRPr="00D76E74">
        <w:rPr>
          <w:rFonts w:ascii="Times New Roman" w:hAnsi="Times New Roman" w:cs="Times New Roman"/>
          <w:color w:val="000000" w:themeColor="text1"/>
          <w:sz w:val="24"/>
          <w:szCs w:val="24"/>
        </w:rPr>
        <w:t xml:space="preserve">aggressive street policing are valuable law enforcement tools that help </w:t>
      </w:r>
      <w:r w:rsidR="00490381" w:rsidRPr="00D76E74">
        <w:rPr>
          <w:rFonts w:ascii="Times New Roman" w:hAnsi="Times New Roman" w:cs="Times New Roman"/>
          <w:color w:val="000000" w:themeColor="text1"/>
          <w:sz w:val="24"/>
          <w:szCs w:val="24"/>
        </w:rPr>
        <w:t>r</w:t>
      </w:r>
      <w:r w:rsidRPr="00D76E74">
        <w:rPr>
          <w:rFonts w:ascii="Times New Roman" w:hAnsi="Times New Roman" w:cs="Times New Roman"/>
          <w:color w:val="000000" w:themeColor="text1"/>
          <w:sz w:val="24"/>
          <w:szCs w:val="24"/>
        </w:rPr>
        <w:t xml:space="preserve">educe crime.  This section will demonstrate that empirical evidence supporting this thesis is highly contested.  </w:t>
      </w:r>
      <w:r w:rsidR="00490381" w:rsidRPr="00D76E74">
        <w:rPr>
          <w:rFonts w:ascii="Times New Roman" w:hAnsi="Times New Roman" w:cs="Times New Roman"/>
          <w:color w:val="000000" w:themeColor="text1"/>
          <w:sz w:val="24"/>
          <w:szCs w:val="24"/>
        </w:rPr>
        <w:lastRenderedPageBreak/>
        <w:t>Overall, while there is research to suggest that police stop, question and search practices can reduce crime in some contexts, evidence also suggests that crime reduction effects are often quite small, short-term and limited to specific neighbourhoods or communities.</w:t>
      </w:r>
      <w:r w:rsidR="003255C2" w:rsidRPr="00D76E74">
        <w:rPr>
          <w:rFonts w:ascii="Times New Roman" w:hAnsi="Times New Roman" w:cs="Times New Roman"/>
          <w:color w:val="000000" w:themeColor="text1"/>
          <w:sz w:val="24"/>
          <w:szCs w:val="24"/>
        </w:rPr>
        <w:t xml:space="preserve">  </w:t>
      </w:r>
    </w:p>
    <w:p w14:paraId="36EE963B" w14:textId="32D993C2" w:rsidR="002E7AAB" w:rsidRPr="00D76E74" w:rsidRDefault="002E7AAB" w:rsidP="00A227F3">
      <w:pPr>
        <w:spacing w:after="0" w:line="480" w:lineRule="auto"/>
        <w:ind w:firstLine="72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This following section of the report will review research that has documented the impact that racially disproportionate policing </w:t>
      </w:r>
      <w:r w:rsidR="002820A2">
        <w:rPr>
          <w:rFonts w:ascii="Times New Roman" w:hAnsi="Times New Roman" w:cs="Times New Roman"/>
          <w:color w:val="000000" w:themeColor="text1"/>
          <w:sz w:val="24"/>
          <w:szCs w:val="24"/>
        </w:rPr>
        <w:t>–</w:t>
      </w:r>
      <w:r w:rsidRPr="00D76E74">
        <w:rPr>
          <w:rFonts w:ascii="Times New Roman" w:hAnsi="Times New Roman" w:cs="Times New Roman"/>
          <w:color w:val="000000" w:themeColor="text1"/>
          <w:sz w:val="24"/>
          <w:szCs w:val="24"/>
        </w:rPr>
        <w:t xml:space="preserve"> including the practice of carding or street checks </w:t>
      </w:r>
      <w:r w:rsidR="002820A2">
        <w:rPr>
          <w:rFonts w:ascii="Times New Roman" w:hAnsi="Times New Roman" w:cs="Times New Roman"/>
          <w:color w:val="000000" w:themeColor="text1"/>
          <w:sz w:val="24"/>
          <w:szCs w:val="24"/>
        </w:rPr>
        <w:t>–</w:t>
      </w:r>
      <w:r w:rsidRPr="00D76E74">
        <w:rPr>
          <w:rFonts w:ascii="Times New Roman" w:hAnsi="Times New Roman" w:cs="Times New Roman"/>
          <w:color w:val="000000" w:themeColor="text1"/>
          <w:sz w:val="24"/>
          <w:szCs w:val="24"/>
        </w:rPr>
        <w:t xml:space="preserve"> has had on racialized individuals and communities.  These consequences include: 1) Mental </w:t>
      </w:r>
      <w:r w:rsidR="00473DDE">
        <w:rPr>
          <w:rFonts w:ascii="Times New Roman" w:hAnsi="Times New Roman" w:cs="Times New Roman"/>
          <w:color w:val="000000" w:themeColor="text1"/>
          <w:sz w:val="24"/>
          <w:szCs w:val="24"/>
        </w:rPr>
        <w:t xml:space="preserve">and physical </w:t>
      </w:r>
      <w:r w:rsidRPr="00D76E74">
        <w:rPr>
          <w:rFonts w:ascii="Times New Roman" w:hAnsi="Times New Roman" w:cs="Times New Roman"/>
          <w:color w:val="000000" w:themeColor="text1"/>
          <w:sz w:val="24"/>
          <w:szCs w:val="24"/>
        </w:rPr>
        <w:t>health problems; 2) Lack of trust or faith in the police and broader criminal justice system; 3) Racial disparities within the criminal justice system; and 4) Blocked educational and employment opportunities.</w:t>
      </w:r>
      <w:r w:rsidRPr="00D76E74">
        <w:rPr>
          <w:rFonts w:ascii="Times New Roman" w:hAnsi="Times New Roman" w:cs="Times New Roman"/>
          <w:b/>
          <w:color w:val="000000" w:themeColor="text1"/>
          <w:sz w:val="24"/>
          <w:szCs w:val="24"/>
        </w:rPr>
        <w:t xml:space="preserve">   </w:t>
      </w:r>
      <w:r w:rsidRPr="00D76E74">
        <w:rPr>
          <w:rFonts w:ascii="Times New Roman" w:hAnsi="Times New Roman" w:cs="Times New Roman"/>
          <w:color w:val="000000" w:themeColor="text1"/>
          <w:sz w:val="24"/>
          <w:szCs w:val="24"/>
        </w:rPr>
        <w:t xml:space="preserve">This section of the report will also discuss the issue of data retention.  It will be maintained that the retention of carding or street check data may continue to have an adverse impact on the individuals included in police databases.  Furthermore, since African Canadians are greatly over-represented within the street check data, the retention of data will likely have a disproportionate impact </w:t>
      </w:r>
      <w:r w:rsidR="000C2AC2">
        <w:rPr>
          <w:rFonts w:ascii="Times New Roman" w:hAnsi="Times New Roman" w:cs="Times New Roman"/>
          <w:color w:val="000000" w:themeColor="text1"/>
          <w:sz w:val="24"/>
          <w:szCs w:val="24"/>
        </w:rPr>
        <w:t xml:space="preserve">on </w:t>
      </w:r>
      <w:r w:rsidRPr="00D76E74">
        <w:rPr>
          <w:rFonts w:ascii="Times New Roman" w:hAnsi="Times New Roman" w:cs="Times New Roman"/>
          <w:color w:val="000000" w:themeColor="text1"/>
          <w:sz w:val="24"/>
          <w:szCs w:val="24"/>
        </w:rPr>
        <w:t>members of the Black community.  The report concludes that the documented consequences of these street check practices outweigh the potential benefits.</w:t>
      </w:r>
    </w:p>
    <w:p w14:paraId="7A061DBC" w14:textId="68B550AC" w:rsidR="00A227F3" w:rsidRPr="00D76E74" w:rsidRDefault="00CD2E55" w:rsidP="00A227F3">
      <w:pPr>
        <w:spacing w:after="0" w:line="480" w:lineRule="auto"/>
        <w:ind w:firstLine="72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The </w:t>
      </w:r>
      <w:r w:rsidR="002E7AAB" w:rsidRPr="00D76E74">
        <w:rPr>
          <w:rFonts w:ascii="Times New Roman" w:hAnsi="Times New Roman" w:cs="Times New Roman"/>
          <w:color w:val="000000" w:themeColor="text1"/>
          <w:sz w:val="24"/>
          <w:szCs w:val="24"/>
        </w:rPr>
        <w:t xml:space="preserve">last section of the </w:t>
      </w:r>
      <w:r w:rsidRPr="00D76E74">
        <w:rPr>
          <w:rFonts w:ascii="Times New Roman" w:hAnsi="Times New Roman" w:cs="Times New Roman"/>
          <w:color w:val="000000" w:themeColor="text1"/>
          <w:sz w:val="24"/>
          <w:szCs w:val="24"/>
        </w:rPr>
        <w:t xml:space="preserve">report </w:t>
      </w:r>
      <w:r w:rsidR="002E7AAB" w:rsidRPr="00D76E74">
        <w:rPr>
          <w:rFonts w:ascii="Times New Roman" w:hAnsi="Times New Roman" w:cs="Times New Roman"/>
          <w:color w:val="000000" w:themeColor="text1"/>
          <w:sz w:val="24"/>
          <w:szCs w:val="24"/>
        </w:rPr>
        <w:t xml:space="preserve">provides </w:t>
      </w:r>
      <w:r w:rsidRPr="00D76E74">
        <w:rPr>
          <w:rFonts w:ascii="Times New Roman" w:hAnsi="Times New Roman" w:cs="Times New Roman"/>
          <w:color w:val="000000" w:themeColor="text1"/>
          <w:sz w:val="24"/>
          <w:szCs w:val="24"/>
        </w:rPr>
        <w:t>a brief discussion of policy implications.  It will be maintaine</w:t>
      </w:r>
      <w:r w:rsidR="00A227F3" w:rsidRPr="00D76E74">
        <w:rPr>
          <w:rFonts w:ascii="Times New Roman" w:hAnsi="Times New Roman" w:cs="Times New Roman"/>
          <w:color w:val="000000" w:themeColor="text1"/>
          <w:sz w:val="24"/>
          <w:szCs w:val="24"/>
        </w:rPr>
        <w:t xml:space="preserve">d that a variety of strategies </w:t>
      </w:r>
      <w:r w:rsidR="002820A2">
        <w:rPr>
          <w:rFonts w:ascii="Times New Roman" w:hAnsi="Times New Roman" w:cs="Times New Roman"/>
          <w:color w:val="000000" w:themeColor="text1"/>
          <w:sz w:val="24"/>
          <w:szCs w:val="24"/>
        </w:rPr>
        <w:t>–</w:t>
      </w:r>
      <w:r w:rsidR="00A227F3"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including improved screening of police recruits, the recruitment and retention of minority officers</w:t>
      </w:r>
      <w:r w:rsidR="00A227F3" w:rsidRPr="00D76E74">
        <w:rPr>
          <w:rFonts w:ascii="Times New Roman" w:hAnsi="Times New Roman" w:cs="Times New Roman"/>
          <w:color w:val="000000" w:themeColor="text1"/>
          <w:sz w:val="24"/>
          <w:szCs w:val="24"/>
        </w:rPr>
        <w:t>, anti-bias training, improved regulations and guidelines for police stops and improved supervision and monitoring of front-line officers – are required to reduce racial disparities in police stop, question and search practices and reduce the negative impact that biased policing has on minority communities.  It will also be argued that the improved collection of race-based data is required to evaluate the impact of anti-bias initiatives.  Improved data collection and dissemination will also increase transparency</w:t>
      </w:r>
      <w:r w:rsidR="002E7AAB" w:rsidRPr="00D76E74">
        <w:rPr>
          <w:rFonts w:ascii="Times New Roman" w:hAnsi="Times New Roman" w:cs="Times New Roman"/>
          <w:color w:val="000000" w:themeColor="text1"/>
          <w:sz w:val="24"/>
          <w:szCs w:val="24"/>
        </w:rPr>
        <w:t xml:space="preserve">, improve police </w:t>
      </w:r>
      <w:r w:rsidR="00AE5ACB" w:rsidRPr="00D76E74">
        <w:rPr>
          <w:rFonts w:ascii="Times New Roman" w:hAnsi="Times New Roman" w:cs="Times New Roman"/>
          <w:color w:val="000000" w:themeColor="text1"/>
          <w:sz w:val="24"/>
          <w:szCs w:val="24"/>
        </w:rPr>
        <w:t>accountability</w:t>
      </w:r>
      <w:r w:rsidR="00A227F3" w:rsidRPr="00D76E74">
        <w:rPr>
          <w:rFonts w:ascii="Times New Roman" w:hAnsi="Times New Roman" w:cs="Times New Roman"/>
          <w:color w:val="000000" w:themeColor="text1"/>
          <w:sz w:val="24"/>
          <w:szCs w:val="24"/>
        </w:rPr>
        <w:t xml:space="preserve"> and help improve public confidence in the police and broader justice system.</w:t>
      </w:r>
    </w:p>
    <w:p w14:paraId="00477E26" w14:textId="5489EDCC" w:rsidR="005B5EFE" w:rsidRPr="00D76E74" w:rsidRDefault="00B35F89" w:rsidP="007E4FA8">
      <w:pPr>
        <w:pStyle w:val="Heading1"/>
        <w:spacing w:before="0" w:line="480" w:lineRule="auto"/>
        <w:jc w:val="center"/>
        <w:rPr>
          <w:rFonts w:ascii="Times New Roman" w:hAnsi="Times New Roman" w:cs="Times New Roman"/>
          <w:b/>
          <w:color w:val="000000" w:themeColor="text1"/>
          <w:sz w:val="24"/>
          <w:szCs w:val="24"/>
        </w:rPr>
      </w:pPr>
      <w:bookmarkStart w:id="3" w:name="_Toc516478829"/>
      <w:r w:rsidRPr="00D76E74">
        <w:rPr>
          <w:rFonts w:ascii="Times New Roman" w:hAnsi="Times New Roman" w:cs="Times New Roman"/>
          <w:b/>
          <w:color w:val="000000" w:themeColor="text1"/>
          <w:sz w:val="24"/>
          <w:szCs w:val="24"/>
        </w:rPr>
        <w:lastRenderedPageBreak/>
        <w:t>DEFINITIONAL ISSUES</w:t>
      </w:r>
      <w:bookmarkEnd w:id="3"/>
    </w:p>
    <w:p w14:paraId="482B8885" w14:textId="1916BFA4" w:rsidR="00B11D30" w:rsidRPr="00D76E74" w:rsidRDefault="00B11D30" w:rsidP="005B5EFE">
      <w:pPr>
        <w:spacing w:after="0" w:line="480" w:lineRule="auto"/>
        <w:ind w:firstLine="72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Over the past </w:t>
      </w:r>
      <w:r w:rsidR="00CD2E55" w:rsidRPr="00D76E74">
        <w:rPr>
          <w:rFonts w:ascii="Times New Roman" w:hAnsi="Times New Roman" w:cs="Times New Roman"/>
          <w:color w:val="000000" w:themeColor="text1"/>
          <w:sz w:val="24"/>
          <w:szCs w:val="24"/>
        </w:rPr>
        <w:t xml:space="preserve">two </w:t>
      </w:r>
      <w:r w:rsidRPr="00D76E74">
        <w:rPr>
          <w:rFonts w:ascii="Times New Roman" w:hAnsi="Times New Roman" w:cs="Times New Roman"/>
          <w:color w:val="000000" w:themeColor="text1"/>
          <w:sz w:val="24"/>
          <w:szCs w:val="24"/>
        </w:rPr>
        <w:t>decade</w:t>
      </w:r>
      <w:r w:rsidR="00CD2E55" w:rsidRPr="00D76E74">
        <w:rPr>
          <w:rFonts w:ascii="Times New Roman" w:hAnsi="Times New Roman" w:cs="Times New Roman"/>
          <w:color w:val="000000" w:themeColor="text1"/>
          <w:sz w:val="24"/>
          <w:szCs w:val="24"/>
        </w:rPr>
        <w:t>s</w:t>
      </w:r>
      <w:r w:rsidRPr="00D76E74">
        <w:rPr>
          <w:rFonts w:ascii="Times New Roman" w:hAnsi="Times New Roman" w:cs="Times New Roman"/>
          <w:color w:val="000000" w:themeColor="text1"/>
          <w:sz w:val="24"/>
          <w:szCs w:val="24"/>
        </w:rPr>
        <w:t xml:space="preserve"> the term </w:t>
      </w:r>
      <w:r w:rsidRPr="00D76E74">
        <w:rPr>
          <w:rFonts w:ascii="Times New Roman" w:hAnsi="Times New Roman" w:cs="Times New Roman"/>
          <w:i/>
          <w:color w:val="000000" w:themeColor="text1"/>
          <w:sz w:val="24"/>
          <w:szCs w:val="24"/>
        </w:rPr>
        <w:t>racial profiling</w:t>
      </w:r>
      <w:r w:rsidRPr="00D76E74">
        <w:rPr>
          <w:rFonts w:ascii="Times New Roman" w:hAnsi="Times New Roman" w:cs="Times New Roman"/>
          <w:color w:val="000000" w:themeColor="text1"/>
          <w:sz w:val="24"/>
          <w:szCs w:val="24"/>
        </w:rPr>
        <w:t xml:space="preserve"> has become part of the popular lexicon.  The term has appeared frequently in everything from academic manuscripts, government reports and news coverage to popular music, movies and television.  </w:t>
      </w:r>
      <w:r w:rsidR="00134FAD" w:rsidRPr="00D76E74">
        <w:rPr>
          <w:rFonts w:ascii="Times New Roman" w:hAnsi="Times New Roman" w:cs="Times New Roman"/>
          <w:color w:val="000000" w:themeColor="text1"/>
          <w:sz w:val="24"/>
          <w:szCs w:val="24"/>
        </w:rPr>
        <w:t>The term r</w:t>
      </w:r>
      <w:r w:rsidRPr="00D76E74">
        <w:rPr>
          <w:rFonts w:ascii="Times New Roman" w:hAnsi="Times New Roman" w:cs="Times New Roman"/>
          <w:color w:val="000000" w:themeColor="text1"/>
          <w:sz w:val="24"/>
          <w:szCs w:val="24"/>
        </w:rPr>
        <w:t xml:space="preserve">acial profiling has also been used to describe </w:t>
      </w:r>
      <w:r w:rsidR="00134FAD" w:rsidRPr="00D76E74">
        <w:rPr>
          <w:rFonts w:ascii="Times New Roman" w:hAnsi="Times New Roman" w:cs="Times New Roman"/>
          <w:color w:val="000000" w:themeColor="text1"/>
          <w:sz w:val="24"/>
          <w:szCs w:val="24"/>
        </w:rPr>
        <w:t xml:space="preserve">various phenomena including the behaviour of </w:t>
      </w:r>
      <w:r w:rsidR="00AE5ACB" w:rsidRPr="00D76E74">
        <w:rPr>
          <w:rFonts w:ascii="Times New Roman" w:hAnsi="Times New Roman" w:cs="Times New Roman"/>
          <w:color w:val="000000" w:themeColor="text1"/>
          <w:sz w:val="24"/>
          <w:szCs w:val="24"/>
        </w:rPr>
        <w:t xml:space="preserve">customs </w:t>
      </w:r>
      <w:r w:rsidR="00134FAD" w:rsidRPr="00D76E74">
        <w:rPr>
          <w:rFonts w:ascii="Times New Roman" w:hAnsi="Times New Roman" w:cs="Times New Roman"/>
          <w:color w:val="000000" w:themeColor="text1"/>
          <w:sz w:val="24"/>
          <w:szCs w:val="24"/>
        </w:rPr>
        <w:t xml:space="preserve">and immigration officers, judges, lawyers, private security personnel, teachers, medical professionals and other public servants.  However, </w:t>
      </w:r>
      <w:r w:rsidR="00F64321" w:rsidRPr="00D76E74">
        <w:rPr>
          <w:rFonts w:ascii="Times New Roman" w:hAnsi="Times New Roman" w:cs="Times New Roman"/>
          <w:color w:val="000000" w:themeColor="text1"/>
          <w:sz w:val="24"/>
          <w:szCs w:val="24"/>
        </w:rPr>
        <w:t xml:space="preserve">consistent with the purposes of this report, </w:t>
      </w:r>
      <w:r w:rsidR="00134FAD" w:rsidRPr="00D76E74">
        <w:rPr>
          <w:rFonts w:ascii="Times New Roman" w:hAnsi="Times New Roman" w:cs="Times New Roman"/>
          <w:color w:val="000000" w:themeColor="text1"/>
          <w:sz w:val="24"/>
          <w:szCs w:val="24"/>
        </w:rPr>
        <w:t>the term is most often used in reference to the police and their stop</w:t>
      </w:r>
      <w:r w:rsidR="00490381" w:rsidRPr="00D76E74">
        <w:rPr>
          <w:rFonts w:ascii="Times New Roman" w:hAnsi="Times New Roman" w:cs="Times New Roman"/>
          <w:color w:val="000000" w:themeColor="text1"/>
          <w:sz w:val="24"/>
          <w:szCs w:val="24"/>
        </w:rPr>
        <w:t>, question</w:t>
      </w:r>
      <w:r w:rsidR="00134FAD" w:rsidRPr="00D76E74">
        <w:rPr>
          <w:rFonts w:ascii="Times New Roman" w:hAnsi="Times New Roman" w:cs="Times New Roman"/>
          <w:color w:val="000000" w:themeColor="text1"/>
          <w:sz w:val="24"/>
          <w:szCs w:val="24"/>
        </w:rPr>
        <w:t xml:space="preserve"> and search activities</w:t>
      </w:r>
      <w:r w:rsidR="000A3983" w:rsidRPr="00D76E74">
        <w:rPr>
          <w:rFonts w:ascii="Times New Roman" w:hAnsi="Times New Roman" w:cs="Times New Roman"/>
          <w:color w:val="000000" w:themeColor="text1"/>
          <w:sz w:val="24"/>
          <w:szCs w:val="24"/>
        </w:rPr>
        <w:t xml:space="preserve"> (see Rice and </w:t>
      </w:r>
      <w:r w:rsidR="007E418A" w:rsidRPr="00D76E74">
        <w:rPr>
          <w:rFonts w:ascii="Times New Roman" w:hAnsi="Times New Roman" w:cs="Times New Roman"/>
          <w:color w:val="000000" w:themeColor="text1"/>
          <w:sz w:val="24"/>
          <w:szCs w:val="24"/>
        </w:rPr>
        <w:t>White</w:t>
      </w:r>
      <w:r w:rsidR="000A3983" w:rsidRPr="00D76E74">
        <w:rPr>
          <w:rFonts w:ascii="Times New Roman" w:hAnsi="Times New Roman" w:cs="Times New Roman"/>
          <w:color w:val="000000" w:themeColor="text1"/>
          <w:sz w:val="24"/>
          <w:szCs w:val="24"/>
        </w:rPr>
        <w:t xml:space="preserve"> 2010).</w:t>
      </w:r>
    </w:p>
    <w:p w14:paraId="49213480" w14:textId="77777777" w:rsidR="0012281C" w:rsidRPr="00D76E74" w:rsidRDefault="007028D0" w:rsidP="00BA7779">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r w:rsidR="00F64321" w:rsidRPr="00D76E74">
        <w:rPr>
          <w:rFonts w:ascii="Times New Roman" w:hAnsi="Times New Roman" w:cs="Times New Roman"/>
          <w:color w:val="000000" w:themeColor="text1"/>
          <w:sz w:val="24"/>
          <w:szCs w:val="24"/>
        </w:rPr>
        <w:t xml:space="preserve">In order to focus </w:t>
      </w:r>
      <w:r w:rsidR="00490381" w:rsidRPr="00D76E74">
        <w:rPr>
          <w:rFonts w:ascii="Times New Roman" w:hAnsi="Times New Roman" w:cs="Times New Roman"/>
          <w:color w:val="000000" w:themeColor="text1"/>
          <w:sz w:val="24"/>
          <w:szCs w:val="24"/>
        </w:rPr>
        <w:t xml:space="preserve">the </w:t>
      </w:r>
      <w:r w:rsidR="00F64321" w:rsidRPr="00D76E74">
        <w:rPr>
          <w:rFonts w:ascii="Times New Roman" w:hAnsi="Times New Roman" w:cs="Times New Roman"/>
          <w:color w:val="000000" w:themeColor="text1"/>
          <w:sz w:val="24"/>
          <w:szCs w:val="24"/>
        </w:rPr>
        <w:t xml:space="preserve">discussion, it is important to first conceptually distinguish </w:t>
      </w:r>
      <w:r w:rsidR="00F64321" w:rsidRPr="00D76E74">
        <w:rPr>
          <w:rFonts w:ascii="Times New Roman" w:hAnsi="Times New Roman" w:cs="Times New Roman"/>
          <w:i/>
          <w:color w:val="000000" w:themeColor="text1"/>
          <w:sz w:val="24"/>
          <w:szCs w:val="24"/>
        </w:rPr>
        <w:t>racial profiling</w:t>
      </w:r>
      <w:r w:rsidR="00F64321" w:rsidRPr="00D76E74">
        <w:rPr>
          <w:rFonts w:ascii="Times New Roman" w:hAnsi="Times New Roman" w:cs="Times New Roman"/>
          <w:color w:val="000000" w:themeColor="text1"/>
          <w:sz w:val="24"/>
          <w:szCs w:val="24"/>
        </w:rPr>
        <w:t xml:space="preserve"> from other forms of </w:t>
      </w:r>
      <w:r w:rsidR="00F64321" w:rsidRPr="00D76E74">
        <w:rPr>
          <w:rFonts w:ascii="Times New Roman" w:hAnsi="Times New Roman" w:cs="Times New Roman"/>
          <w:i/>
          <w:color w:val="000000" w:themeColor="text1"/>
          <w:sz w:val="24"/>
          <w:szCs w:val="24"/>
        </w:rPr>
        <w:t>racially biased policing</w:t>
      </w:r>
      <w:r w:rsidR="00F64321" w:rsidRPr="00D76E74">
        <w:rPr>
          <w:rFonts w:ascii="Times New Roman" w:hAnsi="Times New Roman" w:cs="Times New Roman"/>
          <w:color w:val="000000" w:themeColor="text1"/>
          <w:sz w:val="24"/>
          <w:szCs w:val="24"/>
        </w:rPr>
        <w:t xml:space="preserve">.  </w:t>
      </w:r>
      <w:r w:rsidR="00490381" w:rsidRPr="00D76E74">
        <w:rPr>
          <w:rFonts w:ascii="Times New Roman" w:hAnsi="Times New Roman" w:cs="Times New Roman"/>
          <w:i/>
          <w:color w:val="000000" w:themeColor="text1"/>
          <w:sz w:val="24"/>
          <w:szCs w:val="24"/>
        </w:rPr>
        <w:t>R</w:t>
      </w:r>
      <w:r w:rsidR="00F64321" w:rsidRPr="00D76E74">
        <w:rPr>
          <w:rFonts w:ascii="Times New Roman" w:hAnsi="Times New Roman" w:cs="Times New Roman"/>
          <w:i/>
          <w:color w:val="000000" w:themeColor="text1"/>
          <w:sz w:val="24"/>
          <w:szCs w:val="24"/>
        </w:rPr>
        <w:t>acially biased policing</w:t>
      </w:r>
      <w:r w:rsidR="00F64321" w:rsidRPr="00D76E74">
        <w:rPr>
          <w:rFonts w:ascii="Times New Roman" w:hAnsi="Times New Roman" w:cs="Times New Roman"/>
          <w:color w:val="000000" w:themeColor="text1"/>
          <w:sz w:val="24"/>
          <w:szCs w:val="24"/>
        </w:rPr>
        <w:t xml:space="preserve"> is a </w:t>
      </w:r>
      <w:r w:rsidR="000A3983" w:rsidRPr="00D76E74">
        <w:rPr>
          <w:rFonts w:ascii="Times New Roman" w:hAnsi="Times New Roman" w:cs="Times New Roman"/>
          <w:color w:val="000000" w:themeColor="text1"/>
          <w:sz w:val="24"/>
          <w:szCs w:val="24"/>
        </w:rPr>
        <w:t xml:space="preserve">general </w:t>
      </w:r>
      <w:r w:rsidR="00F64321" w:rsidRPr="00D76E74">
        <w:rPr>
          <w:rFonts w:ascii="Times New Roman" w:hAnsi="Times New Roman" w:cs="Times New Roman"/>
          <w:color w:val="000000" w:themeColor="text1"/>
          <w:sz w:val="24"/>
          <w:szCs w:val="24"/>
        </w:rPr>
        <w:t xml:space="preserve">term that refers to possible racial discrimination with respect to a wide variety of discretionary police behaviours including </w:t>
      </w:r>
      <w:r w:rsidR="00C23E67" w:rsidRPr="00D76E74">
        <w:rPr>
          <w:rFonts w:ascii="Times New Roman" w:hAnsi="Times New Roman" w:cs="Times New Roman"/>
          <w:color w:val="000000" w:themeColor="text1"/>
          <w:sz w:val="24"/>
          <w:szCs w:val="24"/>
        </w:rPr>
        <w:t xml:space="preserve">stop and search practices, but also including </w:t>
      </w:r>
      <w:r w:rsidR="00F64321" w:rsidRPr="00D76E74">
        <w:rPr>
          <w:rFonts w:ascii="Times New Roman" w:hAnsi="Times New Roman" w:cs="Times New Roman"/>
          <w:color w:val="000000" w:themeColor="text1"/>
          <w:sz w:val="24"/>
          <w:szCs w:val="24"/>
        </w:rPr>
        <w:t xml:space="preserve">arrest decisions, charging practices, </w:t>
      </w:r>
      <w:r w:rsidR="00C32159" w:rsidRPr="00D76E74">
        <w:rPr>
          <w:rFonts w:ascii="Times New Roman" w:hAnsi="Times New Roman" w:cs="Times New Roman"/>
          <w:color w:val="000000" w:themeColor="text1"/>
          <w:sz w:val="24"/>
          <w:szCs w:val="24"/>
        </w:rPr>
        <w:t>decisions related to pre-trial detention</w:t>
      </w:r>
      <w:r w:rsidR="00F64321" w:rsidRPr="00D76E74">
        <w:rPr>
          <w:rFonts w:ascii="Times New Roman" w:hAnsi="Times New Roman" w:cs="Times New Roman"/>
          <w:color w:val="000000" w:themeColor="text1"/>
          <w:sz w:val="24"/>
          <w:szCs w:val="24"/>
        </w:rPr>
        <w:t>, sentencing recommendations and use of force.</w:t>
      </w:r>
      <w:r w:rsidR="00C32159" w:rsidRPr="00D76E74">
        <w:rPr>
          <w:rFonts w:ascii="Times New Roman" w:hAnsi="Times New Roman" w:cs="Times New Roman"/>
          <w:color w:val="000000" w:themeColor="text1"/>
          <w:sz w:val="24"/>
          <w:szCs w:val="24"/>
        </w:rPr>
        <w:t xml:space="preserve">  Racial profiling, on the other hand, focuses specifically on police surveillance </w:t>
      </w:r>
      <w:r w:rsidR="00490381" w:rsidRPr="00D76E74">
        <w:rPr>
          <w:rFonts w:ascii="Times New Roman" w:hAnsi="Times New Roman" w:cs="Times New Roman"/>
          <w:color w:val="000000" w:themeColor="text1"/>
          <w:sz w:val="24"/>
          <w:szCs w:val="24"/>
        </w:rPr>
        <w:t xml:space="preserve">and street interrogation </w:t>
      </w:r>
      <w:r w:rsidR="00C32159" w:rsidRPr="00D76E74">
        <w:rPr>
          <w:rFonts w:ascii="Times New Roman" w:hAnsi="Times New Roman" w:cs="Times New Roman"/>
          <w:color w:val="000000" w:themeColor="text1"/>
          <w:sz w:val="24"/>
          <w:szCs w:val="24"/>
        </w:rPr>
        <w:t xml:space="preserve">practices.  </w:t>
      </w:r>
      <w:r w:rsidR="00E75457" w:rsidRPr="00D76E74">
        <w:rPr>
          <w:rFonts w:ascii="Times New Roman" w:hAnsi="Times New Roman" w:cs="Times New Roman"/>
          <w:color w:val="000000" w:themeColor="text1"/>
          <w:sz w:val="24"/>
          <w:szCs w:val="24"/>
        </w:rPr>
        <w:t xml:space="preserve">Racial profiling </w:t>
      </w:r>
      <w:r w:rsidR="000A3983" w:rsidRPr="00D76E74">
        <w:rPr>
          <w:rFonts w:ascii="Times New Roman" w:hAnsi="Times New Roman" w:cs="Times New Roman"/>
          <w:color w:val="000000" w:themeColor="text1"/>
          <w:sz w:val="24"/>
          <w:szCs w:val="24"/>
        </w:rPr>
        <w:t xml:space="preserve">can be said </w:t>
      </w:r>
      <w:r w:rsidR="00E75457" w:rsidRPr="00D76E74">
        <w:rPr>
          <w:rFonts w:ascii="Times New Roman" w:hAnsi="Times New Roman" w:cs="Times New Roman"/>
          <w:color w:val="000000" w:themeColor="text1"/>
          <w:sz w:val="24"/>
          <w:szCs w:val="24"/>
        </w:rPr>
        <w:t xml:space="preserve">to exist when the members of a certain racial or ethnic group become subject to greater levels of criminal justice surveillance than others.  Racial profiling, therefore, refers to </w:t>
      </w:r>
      <w:r w:rsidR="000A3983" w:rsidRPr="00D76E74">
        <w:rPr>
          <w:rFonts w:ascii="Times New Roman" w:hAnsi="Times New Roman" w:cs="Times New Roman"/>
          <w:color w:val="000000" w:themeColor="text1"/>
          <w:sz w:val="24"/>
          <w:szCs w:val="24"/>
        </w:rPr>
        <w:t xml:space="preserve">racial </w:t>
      </w:r>
      <w:r w:rsidR="00E75457" w:rsidRPr="00D76E74">
        <w:rPr>
          <w:rFonts w:ascii="Times New Roman" w:hAnsi="Times New Roman" w:cs="Times New Roman"/>
          <w:color w:val="000000" w:themeColor="text1"/>
          <w:sz w:val="24"/>
          <w:szCs w:val="24"/>
        </w:rPr>
        <w:t>disparities with respect to pol</w:t>
      </w:r>
      <w:r w:rsidR="00490381" w:rsidRPr="00D76E74">
        <w:rPr>
          <w:rFonts w:ascii="Times New Roman" w:hAnsi="Times New Roman" w:cs="Times New Roman"/>
          <w:color w:val="000000" w:themeColor="text1"/>
          <w:sz w:val="24"/>
          <w:szCs w:val="24"/>
        </w:rPr>
        <w:t xml:space="preserve">ice stop and search activities (sometimes referred to street checks or carding), </w:t>
      </w:r>
      <w:r w:rsidR="00E75457" w:rsidRPr="00D76E74">
        <w:rPr>
          <w:rFonts w:ascii="Times New Roman" w:hAnsi="Times New Roman" w:cs="Times New Roman"/>
          <w:color w:val="000000" w:themeColor="text1"/>
          <w:sz w:val="24"/>
          <w:szCs w:val="24"/>
        </w:rPr>
        <w:t xml:space="preserve">increased police patrols in racial minority neighbourhoods and undercover activities or sting operations that selectively target </w:t>
      </w:r>
      <w:proofErr w:type="gramStart"/>
      <w:r w:rsidR="00E75457" w:rsidRPr="00D76E74">
        <w:rPr>
          <w:rFonts w:ascii="Times New Roman" w:hAnsi="Times New Roman" w:cs="Times New Roman"/>
          <w:color w:val="000000" w:themeColor="text1"/>
          <w:sz w:val="24"/>
          <w:szCs w:val="24"/>
        </w:rPr>
        <w:t>particular racial</w:t>
      </w:r>
      <w:proofErr w:type="gramEnd"/>
      <w:r w:rsidR="00E75457" w:rsidRPr="00D76E74">
        <w:rPr>
          <w:rFonts w:ascii="Times New Roman" w:hAnsi="Times New Roman" w:cs="Times New Roman"/>
          <w:color w:val="000000" w:themeColor="text1"/>
          <w:sz w:val="24"/>
          <w:szCs w:val="24"/>
        </w:rPr>
        <w:t xml:space="preserve"> or ethnic groups.  Furthermore, racial profiling exists when racial differences or disparities in police surveillance activities cannot be explained by racial differences in criminal </w:t>
      </w:r>
      <w:r w:rsidR="00E75457" w:rsidRPr="00D76E74">
        <w:rPr>
          <w:rFonts w:ascii="Times New Roman" w:hAnsi="Times New Roman" w:cs="Times New Roman"/>
          <w:color w:val="000000" w:themeColor="text1"/>
          <w:sz w:val="24"/>
          <w:szCs w:val="24"/>
        </w:rPr>
        <w:lastRenderedPageBreak/>
        <w:t xml:space="preserve">activity, traffic violations, citizen calls for service or other legally relevant factors (see </w:t>
      </w:r>
      <w:r w:rsidR="0012281C" w:rsidRPr="00D76E74">
        <w:rPr>
          <w:rFonts w:ascii="Times New Roman" w:hAnsi="Times New Roman" w:cs="Times New Roman"/>
          <w:color w:val="000000" w:themeColor="text1"/>
          <w:sz w:val="24"/>
          <w:szCs w:val="24"/>
        </w:rPr>
        <w:t xml:space="preserve">Wortley and Tanner 2005; Wortley and Tanner 2003).   </w:t>
      </w:r>
    </w:p>
    <w:p w14:paraId="19E7F8B4" w14:textId="77777777" w:rsidR="00E75457" w:rsidRPr="00D76E74" w:rsidRDefault="007028D0" w:rsidP="00BA7779">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r w:rsidR="00C23E67" w:rsidRPr="00D76E74">
        <w:rPr>
          <w:rFonts w:ascii="Times New Roman" w:hAnsi="Times New Roman" w:cs="Times New Roman"/>
          <w:color w:val="000000" w:themeColor="text1"/>
          <w:sz w:val="24"/>
          <w:szCs w:val="24"/>
        </w:rPr>
        <w:t>T</w:t>
      </w:r>
      <w:r w:rsidR="0012281C" w:rsidRPr="00D76E74">
        <w:rPr>
          <w:rFonts w:ascii="Times New Roman" w:hAnsi="Times New Roman" w:cs="Times New Roman"/>
          <w:color w:val="000000" w:themeColor="text1"/>
          <w:sz w:val="24"/>
          <w:szCs w:val="24"/>
        </w:rPr>
        <w:t xml:space="preserve">he above definition is highly consistent with </w:t>
      </w:r>
      <w:r w:rsidR="00C23E67" w:rsidRPr="00D76E74">
        <w:rPr>
          <w:rFonts w:ascii="Times New Roman" w:hAnsi="Times New Roman" w:cs="Times New Roman"/>
          <w:color w:val="000000" w:themeColor="text1"/>
          <w:sz w:val="24"/>
          <w:szCs w:val="24"/>
        </w:rPr>
        <w:t xml:space="preserve">other </w:t>
      </w:r>
      <w:r w:rsidR="0012281C" w:rsidRPr="00D76E74">
        <w:rPr>
          <w:rFonts w:ascii="Times New Roman" w:hAnsi="Times New Roman" w:cs="Times New Roman"/>
          <w:color w:val="000000" w:themeColor="text1"/>
          <w:sz w:val="24"/>
          <w:szCs w:val="24"/>
        </w:rPr>
        <w:t xml:space="preserve">definitions provided by American scholars.  For example, Ramirez and </w:t>
      </w:r>
      <w:r w:rsidR="00E57881" w:rsidRPr="00D76E74">
        <w:rPr>
          <w:rFonts w:ascii="Times New Roman" w:hAnsi="Times New Roman" w:cs="Times New Roman"/>
          <w:color w:val="000000" w:themeColor="text1"/>
          <w:sz w:val="24"/>
          <w:szCs w:val="24"/>
        </w:rPr>
        <w:t xml:space="preserve">Hoopes </w:t>
      </w:r>
      <w:r w:rsidR="0012281C" w:rsidRPr="00D76E74">
        <w:rPr>
          <w:rFonts w:ascii="Times New Roman" w:hAnsi="Times New Roman" w:cs="Times New Roman"/>
          <w:color w:val="000000" w:themeColor="text1"/>
          <w:sz w:val="24"/>
          <w:szCs w:val="24"/>
        </w:rPr>
        <w:t>define racial profiling as “the inappropriate use of race, ethnicity or national origin rather than behavio</w:t>
      </w:r>
      <w:r w:rsidR="00C23E67" w:rsidRPr="00D76E74">
        <w:rPr>
          <w:rFonts w:ascii="Times New Roman" w:hAnsi="Times New Roman" w:cs="Times New Roman"/>
          <w:color w:val="000000" w:themeColor="text1"/>
          <w:sz w:val="24"/>
          <w:szCs w:val="24"/>
        </w:rPr>
        <w:t>ur or individualized suspicion to focus on an individual for additional investigation” (Ramir</w:t>
      </w:r>
      <w:r w:rsidR="00E57881" w:rsidRPr="00D76E74">
        <w:rPr>
          <w:rFonts w:ascii="Times New Roman" w:hAnsi="Times New Roman" w:cs="Times New Roman"/>
          <w:color w:val="000000" w:themeColor="text1"/>
          <w:sz w:val="24"/>
          <w:szCs w:val="24"/>
        </w:rPr>
        <w:t>e</w:t>
      </w:r>
      <w:r w:rsidR="00C23E67" w:rsidRPr="00D76E74">
        <w:rPr>
          <w:rFonts w:ascii="Times New Roman" w:hAnsi="Times New Roman" w:cs="Times New Roman"/>
          <w:color w:val="000000" w:themeColor="text1"/>
          <w:sz w:val="24"/>
          <w:szCs w:val="24"/>
        </w:rPr>
        <w:t xml:space="preserve">z and Hoopes 2003: 1196).  Similarly, Warren and </w:t>
      </w:r>
      <w:proofErr w:type="spellStart"/>
      <w:r w:rsidR="00C23E67" w:rsidRPr="00D76E74">
        <w:rPr>
          <w:rFonts w:ascii="Times New Roman" w:hAnsi="Times New Roman" w:cs="Times New Roman"/>
          <w:color w:val="000000" w:themeColor="text1"/>
          <w:sz w:val="24"/>
          <w:szCs w:val="24"/>
        </w:rPr>
        <w:t>Tomanskovic-Devey</w:t>
      </w:r>
      <w:proofErr w:type="spellEnd"/>
      <w:r w:rsidR="00C23E67" w:rsidRPr="00D76E74">
        <w:rPr>
          <w:rFonts w:ascii="Times New Roman" w:hAnsi="Times New Roman" w:cs="Times New Roman"/>
          <w:color w:val="000000" w:themeColor="text1"/>
          <w:sz w:val="24"/>
          <w:szCs w:val="24"/>
        </w:rPr>
        <w:t xml:space="preserve"> (2009: 344) state that racial profiling “is a term used to describe the </w:t>
      </w:r>
      <w:r w:rsidR="000509C3" w:rsidRPr="00D76E74">
        <w:rPr>
          <w:rFonts w:ascii="Times New Roman" w:hAnsi="Times New Roman" w:cs="Times New Roman"/>
          <w:color w:val="000000" w:themeColor="text1"/>
          <w:sz w:val="24"/>
          <w:szCs w:val="24"/>
        </w:rPr>
        <w:t>p</w:t>
      </w:r>
      <w:r w:rsidR="00C23E67" w:rsidRPr="00D76E74">
        <w:rPr>
          <w:rFonts w:ascii="Times New Roman" w:hAnsi="Times New Roman" w:cs="Times New Roman"/>
          <w:color w:val="000000" w:themeColor="text1"/>
          <w:sz w:val="24"/>
          <w:szCs w:val="24"/>
        </w:rPr>
        <w:t>ractice of targeting or stopping an individual based primarily on race or ethnicity, rather than on individualized suspicion or probable cause.”</w:t>
      </w:r>
      <w:r w:rsidR="00B71AF5" w:rsidRPr="00D76E74">
        <w:rPr>
          <w:rFonts w:ascii="Times New Roman" w:hAnsi="Times New Roman" w:cs="Times New Roman"/>
          <w:color w:val="000000" w:themeColor="text1"/>
          <w:sz w:val="24"/>
          <w:szCs w:val="24"/>
        </w:rPr>
        <w:t xml:space="preserve"> </w:t>
      </w:r>
      <w:r w:rsidR="00B71AF5" w:rsidRPr="00D76E74">
        <w:rPr>
          <w:rStyle w:val="FootnoteReference"/>
          <w:rFonts w:ascii="Times New Roman" w:hAnsi="Times New Roman" w:cs="Times New Roman"/>
          <w:color w:val="000000" w:themeColor="text1"/>
          <w:sz w:val="24"/>
          <w:szCs w:val="24"/>
        </w:rPr>
        <w:footnoteReference w:id="1"/>
      </w:r>
    </w:p>
    <w:p w14:paraId="733CE1F0" w14:textId="7D7654B4" w:rsidR="00F23DE7" w:rsidRPr="00D76E74" w:rsidRDefault="007028D0" w:rsidP="00BA7779">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r w:rsidR="005A0415" w:rsidRPr="00D76E74">
        <w:rPr>
          <w:rFonts w:ascii="Times New Roman" w:hAnsi="Times New Roman" w:cs="Times New Roman"/>
          <w:color w:val="000000" w:themeColor="text1"/>
          <w:sz w:val="24"/>
          <w:szCs w:val="24"/>
        </w:rPr>
        <w:t xml:space="preserve">As highlighted by </w:t>
      </w:r>
      <w:proofErr w:type="spellStart"/>
      <w:r w:rsidR="005A0415" w:rsidRPr="00D76E74">
        <w:rPr>
          <w:rFonts w:ascii="Times New Roman" w:hAnsi="Times New Roman" w:cs="Times New Roman"/>
          <w:color w:val="000000" w:themeColor="text1"/>
          <w:sz w:val="24"/>
          <w:szCs w:val="24"/>
        </w:rPr>
        <w:t>Paulhamus</w:t>
      </w:r>
      <w:proofErr w:type="spellEnd"/>
      <w:r w:rsidR="005A0415" w:rsidRPr="00D76E74">
        <w:rPr>
          <w:rFonts w:ascii="Times New Roman" w:hAnsi="Times New Roman" w:cs="Times New Roman"/>
          <w:color w:val="000000" w:themeColor="text1"/>
          <w:sz w:val="24"/>
          <w:szCs w:val="24"/>
        </w:rPr>
        <w:t xml:space="preserve"> and her colleagues (2010), the academic literature has also drawn a distinction between what has been called “hard </w:t>
      </w:r>
      <w:r w:rsidR="00074ABF" w:rsidRPr="00D76E74">
        <w:rPr>
          <w:rFonts w:ascii="Times New Roman" w:hAnsi="Times New Roman" w:cs="Times New Roman"/>
          <w:color w:val="000000" w:themeColor="text1"/>
          <w:sz w:val="24"/>
          <w:szCs w:val="24"/>
        </w:rPr>
        <w:t xml:space="preserve">racial </w:t>
      </w:r>
      <w:r w:rsidR="005A0415" w:rsidRPr="00D76E74">
        <w:rPr>
          <w:rFonts w:ascii="Times New Roman" w:hAnsi="Times New Roman" w:cs="Times New Roman"/>
          <w:color w:val="000000" w:themeColor="text1"/>
          <w:sz w:val="24"/>
          <w:szCs w:val="24"/>
        </w:rPr>
        <w:t xml:space="preserve">profiling” (cases in which the police stop civilians solely because of their racial background) and “soft </w:t>
      </w:r>
      <w:r w:rsidR="00074ABF" w:rsidRPr="00D76E74">
        <w:rPr>
          <w:rFonts w:ascii="Times New Roman" w:hAnsi="Times New Roman" w:cs="Times New Roman"/>
          <w:color w:val="000000" w:themeColor="text1"/>
          <w:sz w:val="24"/>
          <w:szCs w:val="24"/>
        </w:rPr>
        <w:t xml:space="preserve">racial </w:t>
      </w:r>
      <w:r w:rsidR="005A0415" w:rsidRPr="00D76E74">
        <w:rPr>
          <w:rFonts w:ascii="Times New Roman" w:hAnsi="Times New Roman" w:cs="Times New Roman"/>
          <w:color w:val="000000" w:themeColor="text1"/>
          <w:sz w:val="24"/>
          <w:szCs w:val="24"/>
        </w:rPr>
        <w:t>profiling” (the use of race or ethnicity as one of several factors in the decision to stop a civilian).</w:t>
      </w:r>
      <w:r w:rsidR="00B4712A" w:rsidRPr="00D76E74">
        <w:rPr>
          <w:rFonts w:ascii="Times New Roman" w:hAnsi="Times New Roman" w:cs="Times New Roman"/>
          <w:color w:val="000000" w:themeColor="text1"/>
          <w:sz w:val="24"/>
          <w:szCs w:val="24"/>
        </w:rPr>
        <w:t xml:space="preserve">  </w:t>
      </w:r>
      <w:r w:rsidR="008413F0" w:rsidRPr="00D76E74">
        <w:rPr>
          <w:rFonts w:ascii="Times New Roman" w:hAnsi="Times New Roman" w:cs="Times New Roman"/>
          <w:color w:val="000000" w:themeColor="text1"/>
          <w:sz w:val="24"/>
          <w:szCs w:val="24"/>
        </w:rPr>
        <w:t>Proponents of “soft profiling” definitions argue that racially biased policing exists</w:t>
      </w:r>
      <w:r w:rsidR="00F23DE7" w:rsidRPr="00D76E74">
        <w:rPr>
          <w:rFonts w:ascii="Times New Roman" w:hAnsi="Times New Roman" w:cs="Times New Roman"/>
          <w:color w:val="000000" w:themeColor="text1"/>
          <w:sz w:val="24"/>
          <w:szCs w:val="24"/>
        </w:rPr>
        <w:t xml:space="preserve"> if race </w:t>
      </w:r>
      <w:r w:rsidR="00F23DE7" w:rsidRPr="00D76E74">
        <w:rPr>
          <w:rFonts w:ascii="Times New Roman" w:hAnsi="Times New Roman" w:cs="Times New Roman"/>
          <w:i/>
          <w:color w:val="000000" w:themeColor="text1"/>
          <w:sz w:val="24"/>
          <w:szCs w:val="24"/>
        </w:rPr>
        <w:t>contributes</w:t>
      </w:r>
      <w:r w:rsidR="00F23DE7" w:rsidRPr="00D76E74">
        <w:rPr>
          <w:rFonts w:ascii="Times New Roman" w:hAnsi="Times New Roman" w:cs="Times New Roman"/>
          <w:color w:val="000000" w:themeColor="text1"/>
          <w:sz w:val="24"/>
          <w:szCs w:val="24"/>
        </w:rPr>
        <w:t xml:space="preserve"> to police decisions to stop, question and search individuals.  For example, data may reveal that the police are most likely to stop and search male civilians, late at night, within poor, high-crime </w:t>
      </w:r>
      <w:r w:rsidR="00F23DE7" w:rsidRPr="00D76E74">
        <w:rPr>
          <w:rFonts w:ascii="Times New Roman" w:hAnsi="Times New Roman" w:cs="Times New Roman"/>
          <w:color w:val="000000" w:themeColor="text1"/>
          <w:sz w:val="24"/>
          <w:szCs w:val="24"/>
        </w:rPr>
        <w:lastRenderedPageBreak/>
        <w:t xml:space="preserve">communities.  However, if Black males traversing these same communities, during the same time of day, are significantly more likely to be stopped than White males, this would constitute evidence of racial profiling.  Profiling could be said to exist because, in addition to gender, time of day and type of community, race still impacts police decision-making. By contrast, advocates of “hard profiling” definitions would likely argue that racial bias does not exist in this </w:t>
      </w:r>
      <w:r w:rsidR="00074ABF" w:rsidRPr="00D76E74">
        <w:rPr>
          <w:rFonts w:ascii="Times New Roman" w:hAnsi="Times New Roman" w:cs="Times New Roman"/>
          <w:color w:val="000000" w:themeColor="text1"/>
          <w:sz w:val="24"/>
          <w:szCs w:val="24"/>
        </w:rPr>
        <w:t xml:space="preserve">scenario because race was only one of several factors </w:t>
      </w:r>
      <w:r w:rsidR="002820A2">
        <w:rPr>
          <w:rFonts w:ascii="Times New Roman" w:hAnsi="Times New Roman" w:cs="Times New Roman"/>
          <w:color w:val="000000" w:themeColor="text1"/>
          <w:sz w:val="24"/>
          <w:szCs w:val="24"/>
        </w:rPr>
        <w:t>–</w:t>
      </w:r>
      <w:r w:rsidR="00074ABF" w:rsidRPr="00D76E74">
        <w:rPr>
          <w:rFonts w:ascii="Times New Roman" w:hAnsi="Times New Roman" w:cs="Times New Roman"/>
          <w:color w:val="000000" w:themeColor="text1"/>
          <w:sz w:val="24"/>
          <w:szCs w:val="24"/>
        </w:rPr>
        <w:t xml:space="preserve"> including gender, community crime-level and time of day </w:t>
      </w:r>
      <w:r w:rsidR="002820A2">
        <w:rPr>
          <w:rFonts w:ascii="Times New Roman" w:hAnsi="Times New Roman" w:cs="Times New Roman"/>
          <w:color w:val="000000" w:themeColor="text1"/>
          <w:sz w:val="24"/>
          <w:szCs w:val="24"/>
        </w:rPr>
        <w:t>–</w:t>
      </w:r>
      <w:r w:rsidR="00074ABF" w:rsidRPr="00D76E74">
        <w:rPr>
          <w:rFonts w:ascii="Times New Roman" w:hAnsi="Times New Roman" w:cs="Times New Roman"/>
          <w:color w:val="000000" w:themeColor="text1"/>
          <w:sz w:val="24"/>
          <w:szCs w:val="24"/>
        </w:rPr>
        <w:t xml:space="preserve"> that influenced officer decisions to stop and detain individuals.  They would likely argue that this data reflects a pattern of “criminal” rather than “racial” profiling (</w:t>
      </w:r>
      <w:proofErr w:type="spellStart"/>
      <w:r w:rsidR="00074ABF" w:rsidRPr="00D76E74">
        <w:rPr>
          <w:rFonts w:ascii="Times New Roman" w:hAnsi="Times New Roman" w:cs="Times New Roman"/>
          <w:color w:val="000000" w:themeColor="text1"/>
          <w:sz w:val="24"/>
          <w:szCs w:val="24"/>
        </w:rPr>
        <w:t>Satzewich</w:t>
      </w:r>
      <w:proofErr w:type="spellEnd"/>
      <w:r w:rsidR="00074ABF" w:rsidRPr="00D76E74">
        <w:rPr>
          <w:rFonts w:ascii="Times New Roman" w:hAnsi="Times New Roman" w:cs="Times New Roman"/>
          <w:color w:val="000000" w:themeColor="text1"/>
          <w:sz w:val="24"/>
          <w:szCs w:val="24"/>
        </w:rPr>
        <w:t xml:space="preserve"> and </w:t>
      </w:r>
      <w:proofErr w:type="spellStart"/>
      <w:r w:rsidR="00074ABF" w:rsidRPr="00D76E74">
        <w:rPr>
          <w:rFonts w:ascii="Times New Roman" w:hAnsi="Times New Roman" w:cs="Times New Roman"/>
          <w:color w:val="000000" w:themeColor="text1"/>
          <w:sz w:val="24"/>
          <w:szCs w:val="24"/>
        </w:rPr>
        <w:t>Shaffir</w:t>
      </w:r>
      <w:proofErr w:type="spellEnd"/>
      <w:r w:rsidR="00074ABF" w:rsidRPr="00D76E74">
        <w:rPr>
          <w:rFonts w:ascii="Times New Roman" w:hAnsi="Times New Roman" w:cs="Times New Roman"/>
          <w:color w:val="000000" w:themeColor="text1"/>
          <w:sz w:val="24"/>
          <w:szCs w:val="24"/>
        </w:rPr>
        <w:t xml:space="preserve"> 2009).</w:t>
      </w:r>
    </w:p>
    <w:p w14:paraId="01B49825" w14:textId="7DD411A7" w:rsidR="000A3983" w:rsidRPr="00D76E74" w:rsidRDefault="00F23DE7" w:rsidP="00BA7779">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r w:rsidR="00B4712A" w:rsidRPr="00D76E74">
        <w:rPr>
          <w:rFonts w:ascii="Times New Roman" w:hAnsi="Times New Roman" w:cs="Times New Roman"/>
          <w:color w:val="000000" w:themeColor="text1"/>
          <w:sz w:val="24"/>
          <w:szCs w:val="24"/>
        </w:rPr>
        <w:t xml:space="preserve">Some </w:t>
      </w:r>
      <w:r w:rsidR="00691E73" w:rsidRPr="00D76E74">
        <w:rPr>
          <w:rFonts w:ascii="Times New Roman" w:hAnsi="Times New Roman" w:cs="Times New Roman"/>
          <w:color w:val="000000" w:themeColor="text1"/>
          <w:sz w:val="24"/>
          <w:szCs w:val="24"/>
        </w:rPr>
        <w:t xml:space="preserve">proponents of the “hard profiling” position </w:t>
      </w:r>
      <w:r w:rsidR="00B4712A" w:rsidRPr="00D76E74">
        <w:rPr>
          <w:rFonts w:ascii="Times New Roman" w:hAnsi="Times New Roman" w:cs="Times New Roman"/>
          <w:color w:val="000000" w:themeColor="text1"/>
          <w:sz w:val="24"/>
          <w:szCs w:val="24"/>
        </w:rPr>
        <w:t xml:space="preserve">have </w:t>
      </w:r>
      <w:r w:rsidR="00691E73" w:rsidRPr="00D76E74">
        <w:rPr>
          <w:rFonts w:ascii="Times New Roman" w:hAnsi="Times New Roman" w:cs="Times New Roman"/>
          <w:color w:val="000000" w:themeColor="text1"/>
          <w:sz w:val="24"/>
          <w:szCs w:val="24"/>
        </w:rPr>
        <w:t xml:space="preserve">argued </w:t>
      </w:r>
      <w:r w:rsidR="00B4712A" w:rsidRPr="00D76E74">
        <w:rPr>
          <w:rFonts w:ascii="Times New Roman" w:hAnsi="Times New Roman" w:cs="Times New Roman"/>
          <w:color w:val="000000" w:themeColor="text1"/>
          <w:sz w:val="24"/>
          <w:szCs w:val="24"/>
        </w:rPr>
        <w:t xml:space="preserve">that racial </w:t>
      </w:r>
      <w:r w:rsidR="00691E73" w:rsidRPr="00D76E74">
        <w:rPr>
          <w:rFonts w:ascii="Times New Roman" w:hAnsi="Times New Roman" w:cs="Times New Roman"/>
          <w:color w:val="000000" w:themeColor="text1"/>
          <w:sz w:val="24"/>
          <w:szCs w:val="24"/>
        </w:rPr>
        <w:t xml:space="preserve">bias </w:t>
      </w:r>
      <w:r w:rsidR="00B4712A" w:rsidRPr="00D76E74">
        <w:rPr>
          <w:rFonts w:ascii="Times New Roman" w:hAnsi="Times New Roman" w:cs="Times New Roman"/>
          <w:color w:val="000000" w:themeColor="text1"/>
          <w:sz w:val="24"/>
          <w:szCs w:val="24"/>
        </w:rPr>
        <w:t xml:space="preserve">cannot be said to exist </w:t>
      </w:r>
      <w:proofErr w:type="gramStart"/>
      <w:r w:rsidR="00B4712A" w:rsidRPr="00D76E74">
        <w:rPr>
          <w:rFonts w:ascii="Times New Roman" w:hAnsi="Times New Roman" w:cs="Times New Roman"/>
          <w:color w:val="000000" w:themeColor="text1"/>
          <w:sz w:val="24"/>
          <w:szCs w:val="24"/>
        </w:rPr>
        <w:t>as long as</w:t>
      </w:r>
      <w:proofErr w:type="gramEnd"/>
      <w:r w:rsidR="00B4712A" w:rsidRPr="00D76E74">
        <w:rPr>
          <w:rFonts w:ascii="Times New Roman" w:hAnsi="Times New Roman" w:cs="Times New Roman"/>
          <w:color w:val="000000" w:themeColor="text1"/>
          <w:sz w:val="24"/>
          <w:szCs w:val="24"/>
        </w:rPr>
        <w:t xml:space="preserve"> there </w:t>
      </w:r>
      <w:r w:rsidR="00691E73" w:rsidRPr="00D76E74">
        <w:rPr>
          <w:rFonts w:ascii="Times New Roman" w:hAnsi="Times New Roman" w:cs="Times New Roman"/>
          <w:color w:val="000000" w:themeColor="text1"/>
          <w:sz w:val="24"/>
          <w:szCs w:val="24"/>
        </w:rPr>
        <w:t>i</w:t>
      </w:r>
      <w:r w:rsidR="00B4712A" w:rsidRPr="00D76E74">
        <w:rPr>
          <w:rFonts w:ascii="Times New Roman" w:hAnsi="Times New Roman" w:cs="Times New Roman"/>
          <w:color w:val="000000" w:themeColor="text1"/>
          <w:sz w:val="24"/>
          <w:szCs w:val="24"/>
        </w:rPr>
        <w:t>s a legal or legitimate re</w:t>
      </w:r>
      <w:r w:rsidR="00691E73" w:rsidRPr="00D76E74">
        <w:rPr>
          <w:rFonts w:ascii="Times New Roman" w:hAnsi="Times New Roman" w:cs="Times New Roman"/>
          <w:color w:val="000000" w:themeColor="text1"/>
          <w:sz w:val="24"/>
          <w:szCs w:val="24"/>
        </w:rPr>
        <w:t>ason for stopping the civilians</w:t>
      </w:r>
      <w:r w:rsidR="00B4712A" w:rsidRPr="00D76E74">
        <w:rPr>
          <w:rFonts w:ascii="Times New Roman" w:hAnsi="Times New Roman" w:cs="Times New Roman"/>
          <w:color w:val="000000" w:themeColor="text1"/>
          <w:sz w:val="24"/>
          <w:szCs w:val="24"/>
        </w:rPr>
        <w:t xml:space="preserve"> in question.  </w:t>
      </w:r>
      <w:r w:rsidR="00B22FC1">
        <w:rPr>
          <w:rFonts w:ascii="Times New Roman" w:hAnsi="Times New Roman" w:cs="Times New Roman"/>
          <w:color w:val="000000" w:themeColor="text1"/>
          <w:sz w:val="24"/>
          <w:szCs w:val="24"/>
        </w:rPr>
        <w:t>We</w:t>
      </w:r>
      <w:r w:rsidR="008413F0" w:rsidRPr="00D76E74">
        <w:rPr>
          <w:rFonts w:ascii="Times New Roman" w:hAnsi="Times New Roman" w:cs="Times New Roman"/>
          <w:color w:val="000000" w:themeColor="text1"/>
          <w:sz w:val="24"/>
          <w:szCs w:val="24"/>
        </w:rPr>
        <w:t xml:space="preserve"> </w:t>
      </w:r>
      <w:r w:rsidR="00B4712A" w:rsidRPr="00D76E74">
        <w:rPr>
          <w:rFonts w:ascii="Times New Roman" w:hAnsi="Times New Roman" w:cs="Times New Roman"/>
          <w:color w:val="000000" w:themeColor="text1"/>
          <w:sz w:val="24"/>
          <w:szCs w:val="24"/>
        </w:rPr>
        <w:t>completely disagree with this argument.</w:t>
      </w:r>
      <w:r w:rsidR="00691E73" w:rsidRPr="00D76E74">
        <w:rPr>
          <w:rFonts w:ascii="Times New Roman" w:hAnsi="Times New Roman" w:cs="Times New Roman"/>
          <w:color w:val="000000" w:themeColor="text1"/>
          <w:sz w:val="24"/>
          <w:szCs w:val="24"/>
        </w:rPr>
        <w:t xml:space="preserve">  Consider, for example, </w:t>
      </w:r>
      <w:r w:rsidR="00B4712A" w:rsidRPr="00D76E74">
        <w:rPr>
          <w:rFonts w:ascii="Times New Roman" w:hAnsi="Times New Roman" w:cs="Times New Roman"/>
          <w:color w:val="000000" w:themeColor="text1"/>
          <w:sz w:val="24"/>
          <w:szCs w:val="24"/>
        </w:rPr>
        <w:t xml:space="preserve">the following hypothetical situation.  Suppose that a police officer was assigned to patrol a </w:t>
      </w:r>
      <w:proofErr w:type="gramStart"/>
      <w:r w:rsidR="00B4712A" w:rsidRPr="00D76E74">
        <w:rPr>
          <w:rFonts w:ascii="Times New Roman" w:hAnsi="Times New Roman" w:cs="Times New Roman"/>
          <w:color w:val="000000" w:themeColor="text1"/>
          <w:sz w:val="24"/>
          <w:szCs w:val="24"/>
        </w:rPr>
        <w:t>particular stretch</w:t>
      </w:r>
      <w:proofErr w:type="gramEnd"/>
      <w:r w:rsidR="00B4712A" w:rsidRPr="00D76E74">
        <w:rPr>
          <w:rFonts w:ascii="Times New Roman" w:hAnsi="Times New Roman" w:cs="Times New Roman"/>
          <w:color w:val="000000" w:themeColor="text1"/>
          <w:sz w:val="24"/>
          <w:szCs w:val="24"/>
        </w:rPr>
        <w:t xml:space="preserve"> of highway.  </w:t>
      </w:r>
      <w:r w:rsidR="00691E73" w:rsidRPr="00D76E74">
        <w:rPr>
          <w:rFonts w:ascii="Times New Roman" w:hAnsi="Times New Roman" w:cs="Times New Roman"/>
          <w:color w:val="000000" w:themeColor="text1"/>
          <w:sz w:val="24"/>
          <w:szCs w:val="24"/>
        </w:rPr>
        <w:t xml:space="preserve">Also assume that this officer never stops drivers unless they are </w:t>
      </w:r>
      <w:r w:rsidR="00B16D02" w:rsidRPr="00D76E74">
        <w:rPr>
          <w:rFonts w:ascii="Times New Roman" w:hAnsi="Times New Roman" w:cs="Times New Roman"/>
          <w:color w:val="000000" w:themeColor="text1"/>
          <w:sz w:val="24"/>
          <w:szCs w:val="24"/>
        </w:rPr>
        <w:t>exceeding the speed limit</w:t>
      </w:r>
      <w:r w:rsidR="00691E73" w:rsidRPr="00D76E74">
        <w:rPr>
          <w:rFonts w:ascii="Times New Roman" w:hAnsi="Times New Roman" w:cs="Times New Roman"/>
          <w:color w:val="000000" w:themeColor="text1"/>
          <w:sz w:val="24"/>
          <w:szCs w:val="24"/>
        </w:rPr>
        <w:t xml:space="preserve">.  In other words, </w:t>
      </w:r>
      <w:proofErr w:type="gramStart"/>
      <w:r w:rsidR="00691E73" w:rsidRPr="00D76E74">
        <w:rPr>
          <w:rFonts w:ascii="Times New Roman" w:hAnsi="Times New Roman" w:cs="Times New Roman"/>
          <w:color w:val="000000" w:themeColor="text1"/>
          <w:sz w:val="24"/>
          <w:szCs w:val="24"/>
        </w:rPr>
        <w:t>all of</w:t>
      </w:r>
      <w:proofErr w:type="gramEnd"/>
      <w:r w:rsidR="00691E73" w:rsidRPr="00D76E74">
        <w:rPr>
          <w:rFonts w:ascii="Times New Roman" w:hAnsi="Times New Roman" w:cs="Times New Roman"/>
          <w:color w:val="000000" w:themeColor="text1"/>
          <w:sz w:val="24"/>
          <w:szCs w:val="24"/>
        </w:rPr>
        <w:t xml:space="preserve"> his stops are clearly “legitimate.”  However, also assume that this officer stops </w:t>
      </w:r>
      <w:r w:rsidR="00734F3A" w:rsidRPr="00D76E74">
        <w:rPr>
          <w:rFonts w:ascii="Times New Roman" w:hAnsi="Times New Roman" w:cs="Times New Roman"/>
          <w:color w:val="000000" w:themeColor="text1"/>
          <w:sz w:val="24"/>
          <w:szCs w:val="24"/>
        </w:rPr>
        <w:t xml:space="preserve">eight out of every ten </w:t>
      </w:r>
      <w:r w:rsidR="00691E73" w:rsidRPr="00D76E74">
        <w:rPr>
          <w:rFonts w:ascii="Times New Roman" w:hAnsi="Times New Roman" w:cs="Times New Roman"/>
          <w:color w:val="000000" w:themeColor="text1"/>
          <w:sz w:val="24"/>
          <w:szCs w:val="24"/>
        </w:rPr>
        <w:t>minority speeder</w:t>
      </w:r>
      <w:r w:rsidR="00734F3A" w:rsidRPr="00D76E74">
        <w:rPr>
          <w:rFonts w:ascii="Times New Roman" w:hAnsi="Times New Roman" w:cs="Times New Roman"/>
          <w:color w:val="000000" w:themeColor="text1"/>
          <w:sz w:val="24"/>
          <w:szCs w:val="24"/>
        </w:rPr>
        <w:t>s</w:t>
      </w:r>
      <w:r w:rsidR="00691E73" w:rsidRPr="00D76E74">
        <w:rPr>
          <w:rFonts w:ascii="Times New Roman" w:hAnsi="Times New Roman" w:cs="Times New Roman"/>
          <w:color w:val="000000" w:themeColor="text1"/>
          <w:sz w:val="24"/>
          <w:szCs w:val="24"/>
        </w:rPr>
        <w:t xml:space="preserve"> he encounters while on patrol</w:t>
      </w:r>
      <w:r w:rsidR="00734F3A" w:rsidRPr="00D76E74">
        <w:rPr>
          <w:rFonts w:ascii="Times New Roman" w:hAnsi="Times New Roman" w:cs="Times New Roman"/>
          <w:color w:val="000000" w:themeColor="text1"/>
          <w:sz w:val="24"/>
          <w:szCs w:val="24"/>
        </w:rPr>
        <w:t xml:space="preserve"> (80%)</w:t>
      </w:r>
      <w:r w:rsidR="00691E73" w:rsidRPr="00D76E74">
        <w:rPr>
          <w:rFonts w:ascii="Times New Roman" w:hAnsi="Times New Roman" w:cs="Times New Roman"/>
          <w:color w:val="000000" w:themeColor="text1"/>
          <w:sz w:val="24"/>
          <w:szCs w:val="24"/>
        </w:rPr>
        <w:t xml:space="preserve">, but only stops one out of every five </w:t>
      </w:r>
      <w:r w:rsidR="007E418A" w:rsidRPr="00D76E74">
        <w:rPr>
          <w:rFonts w:ascii="Times New Roman" w:hAnsi="Times New Roman" w:cs="Times New Roman"/>
          <w:color w:val="000000" w:themeColor="text1"/>
          <w:sz w:val="24"/>
          <w:szCs w:val="24"/>
        </w:rPr>
        <w:t>White</w:t>
      </w:r>
      <w:r w:rsidR="00691E73" w:rsidRPr="00D76E74">
        <w:rPr>
          <w:rFonts w:ascii="Times New Roman" w:hAnsi="Times New Roman" w:cs="Times New Roman"/>
          <w:color w:val="000000" w:themeColor="text1"/>
          <w:sz w:val="24"/>
          <w:szCs w:val="24"/>
        </w:rPr>
        <w:t xml:space="preserve"> speeders</w:t>
      </w:r>
      <w:r w:rsidR="00734F3A" w:rsidRPr="00D76E74">
        <w:rPr>
          <w:rFonts w:ascii="Times New Roman" w:hAnsi="Times New Roman" w:cs="Times New Roman"/>
          <w:color w:val="000000" w:themeColor="text1"/>
          <w:sz w:val="24"/>
          <w:szCs w:val="24"/>
        </w:rPr>
        <w:t xml:space="preserve"> (20%)</w:t>
      </w:r>
      <w:r w:rsidR="00691E73" w:rsidRPr="00D76E74">
        <w:rPr>
          <w:rFonts w:ascii="Times New Roman" w:hAnsi="Times New Roman" w:cs="Times New Roman"/>
          <w:color w:val="000000" w:themeColor="text1"/>
          <w:sz w:val="24"/>
          <w:szCs w:val="24"/>
        </w:rPr>
        <w:t>.  In other words, this officer is f</w:t>
      </w:r>
      <w:r w:rsidR="00734F3A" w:rsidRPr="00D76E74">
        <w:rPr>
          <w:rFonts w:ascii="Times New Roman" w:hAnsi="Times New Roman" w:cs="Times New Roman"/>
          <w:color w:val="000000" w:themeColor="text1"/>
          <w:sz w:val="24"/>
          <w:szCs w:val="24"/>
        </w:rPr>
        <w:t>our</w:t>
      </w:r>
      <w:r w:rsidR="00691E73" w:rsidRPr="00D76E74">
        <w:rPr>
          <w:rFonts w:ascii="Times New Roman" w:hAnsi="Times New Roman" w:cs="Times New Roman"/>
          <w:color w:val="000000" w:themeColor="text1"/>
          <w:sz w:val="24"/>
          <w:szCs w:val="24"/>
        </w:rPr>
        <w:t xml:space="preserve"> times more likely to stop minority than </w:t>
      </w:r>
      <w:r w:rsidR="007E418A" w:rsidRPr="00D76E74">
        <w:rPr>
          <w:rFonts w:ascii="Times New Roman" w:hAnsi="Times New Roman" w:cs="Times New Roman"/>
          <w:color w:val="000000" w:themeColor="text1"/>
          <w:sz w:val="24"/>
          <w:szCs w:val="24"/>
        </w:rPr>
        <w:t>White</w:t>
      </w:r>
      <w:r w:rsidR="00691E73" w:rsidRPr="00D76E74">
        <w:rPr>
          <w:rFonts w:ascii="Times New Roman" w:hAnsi="Times New Roman" w:cs="Times New Roman"/>
          <w:color w:val="000000" w:themeColor="text1"/>
          <w:sz w:val="24"/>
          <w:szCs w:val="24"/>
        </w:rPr>
        <w:t xml:space="preserve"> drivers who are exceeding the speed limit.   In </w:t>
      </w:r>
      <w:r w:rsidR="00B22FC1">
        <w:rPr>
          <w:rFonts w:ascii="Times New Roman" w:hAnsi="Times New Roman" w:cs="Times New Roman"/>
          <w:color w:val="000000" w:themeColor="text1"/>
          <w:sz w:val="24"/>
          <w:szCs w:val="24"/>
        </w:rPr>
        <w:t>our</w:t>
      </w:r>
      <w:r w:rsidR="00074ABF" w:rsidRPr="00D76E74">
        <w:rPr>
          <w:rFonts w:ascii="Times New Roman" w:hAnsi="Times New Roman" w:cs="Times New Roman"/>
          <w:color w:val="000000" w:themeColor="text1"/>
          <w:sz w:val="24"/>
          <w:szCs w:val="24"/>
        </w:rPr>
        <w:t xml:space="preserve"> </w:t>
      </w:r>
      <w:r w:rsidR="00691E73" w:rsidRPr="00D76E74">
        <w:rPr>
          <w:rFonts w:ascii="Times New Roman" w:hAnsi="Times New Roman" w:cs="Times New Roman"/>
          <w:color w:val="000000" w:themeColor="text1"/>
          <w:sz w:val="24"/>
          <w:szCs w:val="24"/>
        </w:rPr>
        <w:t xml:space="preserve">opinion, this police officer could still be guilty of racial </w:t>
      </w:r>
      <w:r w:rsidR="00B16D02" w:rsidRPr="00D76E74">
        <w:rPr>
          <w:rFonts w:ascii="Times New Roman" w:hAnsi="Times New Roman" w:cs="Times New Roman"/>
          <w:color w:val="000000" w:themeColor="text1"/>
          <w:sz w:val="24"/>
          <w:szCs w:val="24"/>
        </w:rPr>
        <w:t>bias,</w:t>
      </w:r>
      <w:r w:rsidR="00691E73" w:rsidRPr="00D76E74">
        <w:rPr>
          <w:rFonts w:ascii="Times New Roman" w:hAnsi="Times New Roman" w:cs="Times New Roman"/>
          <w:color w:val="000000" w:themeColor="text1"/>
          <w:sz w:val="24"/>
          <w:szCs w:val="24"/>
        </w:rPr>
        <w:t xml:space="preserve"> even though all his stops are legally justifiable.</w:t>
      </w:r>
      <w:r w:rsidR="008413F0" w:rsidRPr="00D76E74">
        <w:rPr>
          <w:rFonts w:ascii="Times New Roman" w:hAnsi="Times New Roman" w:cs="Times New Roman"/>
          <w:color w:val="000000" w:themeColor="text1"/>
          <w:sz w:val="24"/>
          <w:szCs w:val="24"/>
        </w:rPr>
        <w:t xml:space="preserve"> A similar example might be applied to illegal drug use.  Assume that an officer stops and searches every minority civilian he witnesses smoking marijuana in public.  Also assume that this same officer decides to ignore </w:t>
      </w:r>
      <w:r w:rsidR="00074ABF" w:rsidRPr="00D76E74">
        <w:rPr>
          <w:rFonts w:ascii="Times New Roman" w:hAnsi="Times New Roman" w:cs="Times New Roman"/>
          <w:color w:val="000000" w:themeColor="text1"/>
          <w:sz w:val="24"/>
          <w:szCs w:val="24"/>
        </w:rPr>
        <w:t xml:space="preserve">most of the </w:t>
      </w:r>
      <w:r w:rsidR="008413F0" w:rsidRPr="00D76E74">
        <w:rPr>
          <w:rFonts w:ascii="Times New Roman" w:hAnsi="Times New Roman" w:cs="Times New Roman"/>
          <w:color w:val="000000" w:themeColor="text1"/>
          <w:sz w:val="24"/>
          <w:szCs w:val="24"/>
        </w:rPr>
        <w:t xml:space="preserve">White civilians he sees engaged in the same drug using activity.  Although it could be argued that the officer has a legally legitimate reason for stopping and </w:t>
      </w:r>
      <w:r w:rsidR="008413F0" w:rsidRPr="00D76E74">
        <w:rPr>
          <w:rFonts w:ascii="Times New Roman" w:hAnsi="Times New Roman" w:cs="Times New Roman"/>
          <w:color w:val="000000" w:themeColor="text1"/>
          <w:sz w:val="24"/>
          <w:szCs w:val="24"/>
        </w:rPr>
        <w:lastRenderedPageBreak/>
        <w:t>searching minority drug users, the fact that he refrains from stopping and searching White drug users is evidence of racial profiling.</w:t>
      </w:r>
    </w:p>
    <w:p w14:paraId="3AD3D25B" w14:textId="6370BBED" w:rsidR="00734F3A" w:rsidRPr="00D76E74" w:rsidRDefault="007028D0" w:rsidP="00BA7779">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r w:rsidR="00691E73" w:rsidRPr="00D76E74">
        <w:rPr>
          <w:rFonts w:ascii="Times New Roman" w:hAnsi="Times New Roman" w:cs="Times New Roman"/>
          <w:color w:val="000000" w:themeColor="text1"/>
          <w:sz w:val="24"/>
          <w:szCs w:val="24"/>
        </w:rPr>
        <w:t xml:space="preserve">In sum, although the term racial profiling has been used in a wide variety of </w:t>
      </w:r>
      <w:r w:rsidR="00FF05E1" w:rsidRPr="00D76E74">
        <w:rPr>
          <w:rFonts w:ascii="Times New Roman" w:hAnsi="Times New Roman" w:cs="Times New Roman"/>
          <w:color w:val="000000" w:themeColor="text1"/>
          <w:sz w:val="24"/>
          <w:szCs w:val="24"/>
        </w:rPr>
        <w:t xml:space="preserve">contexts, this report focuses </w:t>
      </w:r>
      <w:r w:rsidR="00734F3A" w:rsidRPr="00D76E74">
        <w:rPr>
          <w:rFonts w:ascii="Times New Roman" w:hAnsi="Times New Roman" w:cs="Times New Roman"/>
          <w:color w:val="000000" w:themeColor="text1"/>
          <w:sz w:val="24"/>
          <w:szCs w:val="24"/>
        </w:rPr>
        <w:t xml:space="preserve">exclusively on </w:t>
      </w:r>
      <w:r w:rsidR="00FF05E1" w:rsidRPr="00D76E74">
        <w:rPr>
          <w:rFonts w:ascii="Times New Roman" w:hAnsi="Times New Roman" w:cs="Times New Roman"/>
          <w:color w:val="000000" w:themeColor="text1"/>
          <w:sz w:val="24"/>
          <w:szCs w:val="24"/>
        </w:rPr>
        <w:t xml:space="preserve">possible racial </w:t>
      </w:r>
      <w:r w:rsidR="00E72F79" w:rsidRPr="00D76E74">
        <w:rPr>
          <w:rFonts w:ascii="Times New Roman" w:hAnsi="Times New Roman" w:cs="Times New Roman"/>
          <w:color w:val="000000" w:themeColor="text1"/>
          <w:sz w:val="24"/>
          <w:szCs w:val="24"/>
        </w:rPr>
        <w:t xml:space="preserve">biases with respect to police </w:t>
      </w:r>
      <w:r w:rsidR="008413F0" w:rsidRPr="00D76E74">
        <w:rPr>
          <w:rFonts w:ascii="Times New Roman" w:hAnsi="Times New Roman" w:cs="Times New Roman"/>
          <w:color w:val="000000" w:themeColor="text1"/>
          <w:sz w:val="24"/>
          <w:szCs w:val="24"/>
        </w:rPr>
        <w:t xml:space="preserve">street checks or </w:t>
      </w:r>
      <w:r w:rsidR="00E72F79" w:rsidRPr="00D76E74">
        <w:rPr>
          <w:rFonts w:ascii="Times New Roman" w:hAnsi="Times New Roman" w:cs="Times New Roman"/>
          <w:color w:val="000000" w:themeColor="text1"/>
          <w:sz w:val="24"/>
          <w:szCs w:val="24"/>
        </w:rPr>
        <w:t>stop</w:t>
      </w:r>
      <w:r w:rsidR="008413F0" w:rsidRPr="00D76E74">
        <w:rPr>
          <w:rFonts w:ascii="Times New Roman" w:hAnsi="Times New Roman" w:cs="Times New Roman"/>
          <w:color w:val="000000" w:themeColor="text1"/>
          <w:sz w:val="24"/>
          <w:szCs w:val="24"/>
        </w:rPr>
        <w:t>, question</w:t>
      </w:r>
      <w:r w:rsidR="00FF05E1" w:rsidRPr="00D76E74">
        <w:rPr>
          <w:rFonts w:ascii="Times New Roman" w:hAnsi="Times New Roman" w:cs="Times New Roman"/>
          <w:color w:val="000000" w:themeColor="text1"/>
          <w:sz w:val="24"/>
          <w:szCs w:val="24"/>
        </w:rPr>
        <w:t xml:space="preserve"> and search activities.  In order to determine whether racial profiling exists or not, researchers much first establish whether some racial or ethnic groups are more likely to be stopped, questioned </w:t>
      </w:r>
      <w:r w:rsidR="00E72F79" w:rsidRPr="00D76E74">
        <w:rPr>
          <w:rFonts w:ascii="Times New Roman" w:hAnsi="Times New Roman" w:cs="Times New Roman"/>
          <w:color w:val="000000" w:themeColor="text1"/>
          <w:sz w:val="24"/>
          <w:szCs w:val="24"/>
        </w:rPr>
        <w:t>and/</w:t>
      </w:r>
      <w:r w:rsidR="00FF05E1" w:rsidRPr="00D76E74">
        <w:rPr>
          <w:rFonts w:ascii="Times New Roman" w:hAnsi="Times New Roman" w:cs="Times New Roman"/>
          <w:color w:val="000000" w:themeColor="text1"/>
          <w:sz w:val="24"/>
          <w:szCs w:val="24"/>
        </w:rPr>
        <w:t xml:space="preserve">or searched by the police than others.  The next task is to explore the </w:t>
      </w:r>
      <w:r w:rsidR="00E72F79" w:rsidRPr="00D76E74">
        <w:rPr>
          <w:rFonts w:ascii="Times New Roman" w:hAnsi="Times New Roman" w:cs="Times New Roman"/>
          <w:color w:val="000000" w:themeColor="text1"/>
          <w:sz w:val="24"/>
          <w:szCs w:val="24"/>
        </w:rPr>
        <w:t xml:space="preserve">possible </w:t>
      </w:r>
      <w:r w:rsidR="00FF05E1" w:rsidRPr="00D76E74">
        <w:rPr>
          <w:rFonts w:ascii="Times New Roman" w:hAnsi="Times New Roman" w:cs="Times New Roman"/>
          <w:color w:val="000000" w:themeColor="text1"/>
          <w:sz w:val="24"/>
          <w:szCs w:val="24"/>
        </w:rPr>
        <w:t xml:space="preserve">reasons </w:t>
      </w:r>
      <w:r w:rsidR="00E72F79" w:rsidRPr="00D76E74">
        <w:rPr>
          <w:rFonts w:ascii="Times New Roman" w:hAnsi="Times New Roman" w:cs="Times New Roman"/>
          <w:color w:val="000000" w:themeColor="text1"/>
          <w:sz w:val="24"/>
          <w:szCs w:val="24"/>
        </w:rPr>
        <w:t xml:space="preserve">behind </w:t>
      </w:r>
      <w:r w:rsidR="00FF05E1" w:rsidRPr="00D76E74">
        <w:rPr>
          <w:rFonts w:ascii="Times New Roman" w:hAnsi="Times New Roman" w:cs="Times New Roman"/>
          <w:color w:val="000000" w:themeColor="text1"/>
          <w:sz w:val="24"/>
          <w:szCs w:val="24"/>
        </w:rPr>
        <w:t>any observed racial differences</w:t>
      </w:r>
      <w:r w:rsidR="00E72F79" w:rsidRPr="00D76E74">
        <w:rPr>
          <w:rFonts w:ascii="Times New Roman" w:hAnsi="Times New Roman" w:cs="Times New Roman"/>
          <w:color w:val="000000" w:themeColor="text1"/>
          <w:sz w:val="24"/>
          <w:szCs w:val="24"/>
        </w:rPr>
        <w:t xml:space="preserve"> in exposure to involuntary police contact.  In other words, can racial differences in the exposure to police stop and search activities be explained by other </w:t>
      </w:r>
      <w:r w:rsidR="008413F0" w:rsidRPr="00D76E74">
        <w:rPr>
          <w:rFonts w:ascii="Times New Roman" w:hAnsi="Times New Roman" w:cs="Times New Roman"/>
          <w:color w:val="000000" w:themeColor="text1"/>
          <w:sz w:val="24"/>
          <w:szCs w:val="24"/>
        </w:rPr>
        <w:t xml:space="preserve">legally </w:t>
      </w:r>
      <w:r w:rsidR="00E72F79" w:rsidRPr="00D76E74">
        <w:rPr>
          <w:rFonts w:ascii="Times New Roman" w:hAnsi="Times New Roman" w:cs="Times New Roman"/>
          <w:color w:val="000000" w:themeColor="text1"/>
          <w:sz w:val="24"/>
          <w:szCs w:val="24"/>
        </w:rPr>
        <w:t>relevant factors?</w:t>
      </w:r>
      <w:r w:rsidR="00B16D02" w:rsidRPr="00D76E74">
        <w:rPr>
          <w:rFonts w:ascii="Times New Roman" w:hAnsi="Times New Roman" w:cs="Times New Roman"/>
          <w:color w:val="000000" w:themeColor="text1"/>
          <w:sz w:val="24"/>
          <w:szCs w:val="24"/>
        </w:rPr>
        <w:t xml:space="preserve"> </w:t>
      </w:r>
      <w:r w:rsidR="00074ABF" w:rsidRPr="00D76E74">
        <w:rPr>
          <w:rFonts w:ascii="Times New Roman" w:hAnsi="Times New Roman" w:cs="Times New Roman"/>
          <w:color w:val="000000" w:themeColor="text1"/>
          <w:sz w:val="24"/>
          <w:szCs w:val="24"/>
        </w:rPr>
        <w:t>The report returns to this question after the discussing the potential causes or reasons behind racial profiling.</w:t>
      </w:r>
    </w:p>
    <w:p w14:paraId="76E6679C" w14:textId="77777777" w:rsidR="005B5EFE" w:rsidRPr="00D76E74" w:rsidRDefault="005B5EFE" w:rsidP="00BA7779">
      <w:pPr>
        <w:spacing w:after="0" w:line="480" w:lineRule="auto"/>
        <w:rPr>
          <w:rFonts w:ascii="Times New Roman" w:hAnsi="Times New Roman" w:cs="Times New Roman"/>
          <w:color w:val="000000" w:themeColor="text1"/>
          <w:sz w:val="24"/>
          <w:szCs w:val="24"/>
        </w:rPr>
      </w:pPr>
    </w:p>
    <w:p w14:paraId="6B39AFE2" w14:textId="0021B6D3" w:rsidR="009A6F58" w:rsidRPr="00D76E74" w:rsidRDefault="00650C1A" w:rsidP="007E4FA8">
      <w:pPr>
        <w:pStyle w:val="Heading1"/>
        <w:spacing w:before="0"/>
        <w:jc w:val="center"/>
        <w:rPr>
          <w:rFonts w:ascii="Times New Roman" w:hAnsi="Times New Roman" w:cs="Times New Roman"/>
          <w:b/>
          <w:color w:val="000000" w:themeColor="text1"/>
          <w:sz w:val="24"/>
          <w:szCs w:val="24"/>
        </w:rPr>
      </w:pPr>
      <w:bookmarkStart w:id="4" w:name="_Toc516478830"/>
      <w:r w:rsidRPr="00D76E74">
        <w:rPr>
          <w:rFonts w:ascii="Times New Roman" w:hAnsi="Times New Roman" w:cs="Times New Roman"/>
          <w:b/>
          <w:color w:val="000000" w:themeColor="text1"/>
          <w:sz w:val="24"/>
          <w:szCs w:val="24"/>
        </w:rPr>
        <w:t xml:space="preserve">THE CAUSES OF </w:t>
      </w:r>
      <w:r w:rsidR="009A6F58" w:rsidRPr="00D76E74">
        <w:rPr>
          <w:rFonts w:ascii="Times New Roman" w:hAnsi="Times New Roman" w:cs="Times New Roman"/>
          <w:b/>
          <w:color w:val="000000" w:themeColor="text1"/>
          <w:sz w:val="24"/>
          <w:szCs w:val="24"/>
        </w:rPr>
        <w:t>RACIAL PROFILING</w:t>
      </w:r>
      <w:bookmarkEnd w:id="4"/>
    </w:p>
    <w:p w14:paraId="286F668A" w14:textId="77777777" w:rsidR="005B5EFE" w:rsidRPr="00D76E74" w:rsidRDefault="005B5EFE" w:rsidP="005B5EFE">
      <w:pPr>
        <w:rPr>
          <w:color w:val="000000" w:themeColor="text1"/>
        </w:rPr>
      </w:pPr>
    </w:p>
    <w:p w14:paraId="1F1D62EC" w14:textId="3A1D28CD" w:rsidR="009A6F58" w:rsidRPr="00D76E74" w:rsidRDefault="009A6F58" w:rsidP="00BA7779">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What might be the possible cause or source of racial profiling</w:t>
      </w:r>
      <w:r w:rsidR="00074ABF" w:rsidRPr="00D76E74">
        <w:rPr>
          <w:rFonts w:ascii="Times New Roman" w:hAnsi="Times New Roman" w:cs="Times New Roman"/>
          <w:color w:val="000000" w:themeColor="text1"/>
          <w:sz w:val="24"/>
          <w:szCs w:val="24"/>
        </w:rPr>
        <w:t xml:space="preserve"> or racially biased policing</w:t>
      </w:r>
      <w:r w:rsidRPr="00D76E74">
        <w:rPr>
          <w:rFonts w:ascii="Times New Roman" w:hAnsi="Times New Roman" w:cs="Times New Roman"/>
          <w:color w:val="000000" w:themeColor="text1"/>
          <w:sz w:val="24"/>
          <w:szCs w:val="24"/>
        </w:rPr>
        <w:t xml:space="preserve">?  Although researchers have recently spent a great deal of time and effort trying to both define and measure </w:t>
      </w:r>
      <w:proofErr w:type="gramStart"/>
      <w:r w:rsidRPr="00D76E74">
        <w:rPr>
          <w:rFonts w:ascii="Times New Roman" w:hAnsi="Times New Roman" w:cs="Times New Roman"/>
          <w:color w:val="000000" w:themeColor="text1"/>
          <w:sz w:val="24"/>
          <w:szCs w:val="24"/>
        </w:rPr>
        <w:t>this phenomena</w:t>
      </w:r>
      <w:proofErr w:type="gramEnd"/>
      <w:r w:rsidR="00E42E03" w:rsidRPr="00D76E74">
        <w:rPr>
          <w:rFonts w:ascii="Times New Roman" w:hAnsi="Times New Roman" w:cs="Times New Roman"/>
          <w:color w:val="000000" w:themeColor="text1"/>
          <w:sz w:val="24"/>
          <w:szCs w:val="24"/>
        </w:rPr>
        <w:t xml:space="preserve"> (see discussion below)</w:t>
      </w:r>
      <w:r w:rsidRPr="00D76E74">
        <w:rPr>
          <w:rFonts w:ascii="Times New Roman" w:hAnsi="Times New Roman" w:cs="Times New Roman"/>
          <w:color w:val="000000" w:themeColor="text1"/>
          <w:sz w:val="24"/>
          <w:szCs w:val="24"/>
        </w:rPr>
        <w:t xml:space="preserve">, less attention has been given to developing </w:t>
      </w:r>
      <w:r w:rsidR="009464A9" w:rsidRPr="00D76E74">
        <w:rPr>
          <w:rFonts w:ascii="Times New Roman" w:hAnsi="Times New Roman" w:cs="Times New Roman"/>
          <w:color w:val="000000" w:themeColor="text1"/>
          <w:sz w:val="24"/>
          <w:szCs w:val="24"/>
        </w:rPr>
        <w:t xml:space="preserve">an integrated theory that would help explain the existence of racial profiling by the police.  Consistent with the work of </w:t>
      </w:r>
      <w:proofErr w:type="spellStart"/>
      <w:r w:rsidR="009464A9" w:rsidRPr="00D76E74">
        <w:rPr>
          <w:rFonts w:ascii="Times New Roman" w:hAnsi="Times New Roman" w:cs="Times New Roman"/>
          <w:color w:val="000000" w:themeColor="text1"/>
          <w:sz w:val="24"/>
          <w:szCs w:val="24"/>
        </w:rPr>
        <w:t>Tomaskovic-Devey</w:t>
      </w:r>
      <w:proofErr w:type="spellEnd"/>
      <w:r w:rsidR="009464A9" w:rsidRPr="00D76E74">
        <w:rPr>
          <w:rFonts w:ascii="Times New Roman" w:hAnsi="Times New Roman" w:cs="Times New Roman"/>
          <w:color w:val="000000" w:themeColor="text1"/>
          <w:sz w:val="24"/>
          <w:szCs w:val="24"/>
        </w:rPr>
        <w:t xml:space="preserve">, Mason and </w:t>
      </w:r>
      <w:proofErr w:type="spellStart"/>
      <w:r w:rsidR="009464A9" w:rsidRPr="00D76E74">
        <w:rPr>
          <w:rFonts w:ascii="Times New Roman" w:hAnsi="Times New Roman" w:cs="Times New Roman"/>
          <w:color w:val="000000" w:themeColor="text1"/>
          <w:sz w:val="24"/>
          <w:szCs w:val="24"/>
        </w:rPr>
        <w:t>Zinraff</w:t>
      </w:r>
      <w:proofErr w:type="spellEnd"/>
      <w:r w:rsidR="009464A9" w:rsidRPr="00D76E74">
        <w:rPr>
          <w:rFonts w:ascii="Times New Roman" w:hAnsi="Times New Roman" w:cs="Times New Roman"/>
          <w:color w:val="000000" w:themeColor="text1"/>
          <w:sz w:val="24"/>
          <w:szCs w:val="24"/>
        </w:rPr>
        <w:t xml:space="preserve"> (2004), </w:t>
      </w:r>
      <w:r w:rsidR="004D36DA" w:rsidRPr="00D76E74">
        <w:rPr>
          <w:rFonts w:ascii="Times New Roman" w:hAnsi="Times New Roman" w:cs="Times New Roman"/>
          <w:color w:val="000000" w:themeColor="text1"/>
          <w:sz w:val="24"/>
          <w:szCs w:val="24"/>
        </w:rPr>
        <w:t xml:space="preserve">we </w:t>
      </w:r>
      <w:r w:rsidR="009464A9" w:rsidRPr="00D76E74">
        <w:rPr>
          <w:rFonts w:ascii="Times New Roman" w:hAnsi="Times New Roman" w:cs="Times New Roman"/>
          <w:color w:val="000000" w:themeColor="text1"/>
          <w:sz w:val="24"/>
          <w:szCs w:val="24"/>
        </w:rPr>
        <w:t xml:space="preserve">propose </w:t>
      </w:r>
      <w:r w:rsidR="00AB0F67" w:rsidRPr="00D76E74">
        <w:rPr>
          <w:rFonts w:ascii="Times New Roman" w:hAnsi="Times New Roman" w:cs="Times New Roman"/>
          <w:color w:val="000000" w:themeColor="text1"/>
          <w:sz w:val="24"/>
          <w:szCs w:val="24"/>
        </w:rPr>
        <w:t>six</w:t>
      </w:r>
      <w:r w:rsidR="009464A9" w:rsidRPr="00D76E74">
        <w:rPr>
          <w:rFonts w:ascii="Times New Roman" w:hAnsi="Times New Roman" w:cs="Times New Roman"/>
          <w:color w:val="000000" w:themeColor="text1"/>
          <w:sz w:val="24"/>
          <w:szCs w:val="24"/>
        </w:rPr>
        <w:t xml:space="preserve"> different theoretical models that might help explain racial profiling: 1) The racial animus model; </w:t>
      </w:r>
      <w:r w:rsidR="001A7234" w:rsidRPr="00D76E74">
        <w:rPr>
          <w:rFonts w:ascii="Times New Roman" w:hAnsi="Times New Roman" w:cs="Times New Roman"/>
          <w:color w:val="000000" w:themeColor="text1"/>
          <w:sz w:val="24"/>
          <w:szCs w:val="24"/>
        </w:rPr>
        <w:t>2) The statistical discrimination/criminal stereotype model; 3</w:t>
      </w:r>
      <w:r w:rsidR="004D2477" w:rsidRPr="00D76E74">
        <w:rPr>
          <w:rFonts w:ascii="Times New Roman" w:hAnsi="Times New Roman" w:cs="Times New Roman"/>
          <w:color w:val="000000" w:themeColor="text1"/>
          <w:sz w:val="24"/>
          <w:szCs w:val="24"/>
        </w:rPr>
        <w:t xml:space="preserve">) The </w:t>
      </w:r>
      <w:r w:rsidR="001A7234" w:rsidRPr="00D76E74">
        <w:rPr>
          <w:rFonts w:ascii="Times New Roman" w:hAnsi="Times New Roman" w:cs="Times New Roman"/>
          <w:color w:val="000000" w:themeColor="text1"/>
          <w:sz w:val="24"/>
          <w:szCs w:val="24"/>
        </w:rPr>
        <w:t xml:space="preserve">implicit bias </w:t>
      </w:r>
      <w:r w:rsidR="009464A9" w:rsidRPr="00D76E74">
        <w:rPr>
          <w:rFonts w:ascii="Times New Roman" w:hAnsi="Times New Roman" w:cs="Times New Roman"/>
          <w:color w:val="000000" w:themeColor="text1"/>
          <w:sz w:val="24"/>
          <w:szCs w:val="24"/>
        </w:rPr>
        <w:t xml:space="preserve">model; </w:t>
      </w:r>
      <w:r w:rsidR="001A7234" w:rsidRPr="00D76E74">
        <w:rPr>
          <w:rFonts w:ascii="Times New Roman" w:hAnsi="Times New Roman" w:cs="Times New Roman"/>
          <w:color w:val="000000" w:themeColor="text1"/>
          <w:sz w:val="24"/>
          <w:szCs w:val="24"/>
        </w:rPr>
        <w:t>4</w:t>
      </w:r>
      <w:r w:rsidR="009464A9" w:rsidRPr="00D76E74">
        <w:rPr>
          <w:rFonts w:ascii="Times New Roman" w:hAnsi="Times New Roman" w:cs="Times New Roman"/>
          <w:color w:val="000000" w:themeColor="text1"/>
          <w:sz w:val="24"/>
          <w:szCs w:val="24"/>
        </w:rPr>
        <w:t xml:space="preserve">) The </w:t>
      </w:r>
      <w:r w:rsidR="00E17906" w:rsidRPr="00D76E74">
        <w:rPr>
          <w:rFonts w:ascii="Times New Roman" w:hAnsi="Times New Roman" w:cs="Times New Roman"/>
          <w:color w:val="000000" w:themeColor="text1"/>
          <w:sz w:val="24"/>
          <w:szCs w:val="24"/>
        </w:rPr>
        <w:t>institutional model</w:t>
      </w:r>
      <w:r w:rsidR="001A7234" w:rsidRPr="00D76E74">
        <w:rPr>
          <w:rFonts w:ascii="Times New Roman" w:hAnsi="Times New Roman" w:cs="Times New Roman"/>
          <w:color w:val="000000" w:themeColor="text1"/>
          <w:sz w:val="24"/>
          <w:szCs w:val="24"/>
        </w:rPr>
        <w:t>; 5</w:t>
      </w:r>
      <w:r w:rsidR="009464A9" w:rsidRPr="00D76E74">
        <w:rPr>
          <w:rFonts w:ascii="Times New Roman" w:hAnsi="Times New Roman" w:cs="Times New Roman"/>
          <w:color w:val="000000" w:themeColor="text1"/>
          <w:sz w:val="24"/>
          <w:szCs w:val="24"/>
        </w:rPr>
        <w:t>) The police deployment model</w:t>
      </w:r>
      <w:r w:rsidR="00AB0F67" w:rsidRPr="00D76E74">
        <w:rPr>
          <w:rFonts w:ascii="Times New Roman" w:hAnsi="Times New Roman" w:cs="Times New Roman"/>
          <w:color w:val="000000" w:themeColor="text1"/>
          <w:sz w:val="24"/>
          <w:szCs w:val="24"/>
        </w:rPr>
        <w:t xml:space="preserve"> and; 6) critical perspectives on racial profiling</w:t>
      </w:r>
      <w:r w:rsidR="009464A9" w:rsidRPr="00D76E74">
        <w:rPr>
          <w:rFonts w:ascii="Times New Roman" w:hAnsi="Times New Roman" w:cs="Times New Roman"/>
          <w:color w:val="000000" w:themeColor="text1"/>
          <w:sz w:val="24"/>
          <w:szCs w:val="24"/>
        </w:rPr>
        <w:t>.  It should be stressed that th</w:t>
      </w:r>
      <w:r w:rsidR="00E42E03" w:rsidRPr="00D76E74">
        <w:rPr>
          <w:rFonts w:ascii="Times New Roman" w:hAnsi="Times New Roman" w:cs="Times New Roman"/>
          <w:color w:val="000000" w:themeColor="text1"/>
          <w:sz w:val="24"/>
          <w:szCs w:val="24"/>
        </w:rPr>
        <w:t xml:space="preserve">e first </w:t>
      </w:r>
      <w:r w:rsidR="001A7234" w:rsidRPr="00D76E74">
        <w:rPr>
          <w:rFonts w:ascii="Times New Roman" w:hAnsi="Times New Roman" w:cs="Times New Roman"/>
          <w:color w:val="000000" w:themeColor="text1"/>
          <w:sz w:val="24"/>
          <w:szCs w:val="24"/>
        </w:rPr>
        <w:t xml:space="preserve">three </w:t>
      </w:r>
      <w:r w:rsidR="00E42E03" w:rsidRPr="00D76E74">
        <w:rPr>
          <w:rFonts w:ascii="Times New Roman" w:hAnsi="Times New Roman" w:cs="Times New Roman"/>
          <w:color w:val="000000" w:themeColor="text1"/>
          <w:sz w:val="24"/>
          <w:szCs w:val="24"/>
        </w:rPr>
        <w:t xml:space="preserve">models focus on the intent and activities of </w:t>
      </w:r>
      <w:r w:rsidR="00E42E03" w:rsidRPr="00D76E74">
        <w:rPr>
          <w:rFonts w:ascii="Times New Roman" w:hAnsi="Times New Roman" w:cs="Times New Roman"/>
          <w:color w:val="000000" w:themeColor="text1"/>
          <w:sz w:val="24"/>
          <w:szCs w:val="24"/>
        </w:rPr>
        <w:lastRenderedPageBreak/>
        <w:t xml:space="preserve">individual police officers, </w:t>
      </w:r>
      <w:r w:rsidR="00AB0F67" w:rsidRPr="00D76E74">
        <w:rPr>
          <w:rFonts w:ascii="Times New Roman" w:hAnsi="Times New Roman" w:cs="Times New Roman"/>
          <w:color w:val="000000" w:themeColor="text1"/>
          <w:sz w:val="24"/>
          <w:szCs w:val="24"/>
        </w:rPr>
        <w:t>while the third and fourth</w:t>
      </w:r>
      <w:r w:rsidR="00E42E03" w:rsidRPr="00D76E74">
        <w:rPr>
          <w:rFonts w:ascii="Times New Roman" w:hAnsi="Times New Roman" w:cs="Times New Roman"/>
          <w:color w:val="000000" w:themeColor="text1"/>
          <w:sz w:val="24"/>
          <w:szCs w:val="24"/>
        </w:rPr>
        <w:t xml:space="preserve"> models focus on organizational mechanisms.  </w:t>
      </w:r>
      <w:r w:rsidR="00AB0F67" w:rsidRPr="00D76E74">
        <w:rPr>
          <w:rFonts w:ascii="Times New Roman" w:hAnsi="Times New Roman" w:cs="Times New Roman"/>
          <w:color w:val="000000" w:themeColor="text1"/>
          <w:sz w:val="24"/>
          <w:szCs w:val="24"/>
        </w:rPr>
        <w:t xml:space="preserve">The final model takes a broader, historical perspective.  </w:t>
      </w:r>
      <w:r w:rsidR="00E42E03" w:rsidRPr="00D76E74">
        <w:rPr>
          <w:rFonts w:ascii="Times New Roman" w:hAnsi="Times New Roman" w:cs="Times New Roman"/>
          <w:color w:val="000000" w:themeColor="text1"/>
          <w:sz w:val="24"/>
          <w:szCs w:val="24"/>
        </w:rPr>
        <w:t>It is important to note that the two organizational models do not require any racial bias in officer or organizational intent, although they will produce racially biased police practi</w:t>
      </w:r>
      <w:r w:rsidR="00A04A72" w:rsidRPr="00D76E74">
        <w:rPr>
          <w:rFonts w:ascii="Times New Roman" w:hAnsi="Times New Roman" w:cs="Times New Roman"/>
          <w:color w:val="000000" w:themeColor="text1"/>
          <w:sz w:val="24"/>
          <w:szCs w:val="24"/>
        </w:rPr>
        <w:t xml:space="preserve">ces </w:t>
      </w:r>
      <w:r w:rsidR="001A7234" w:rsidRPr="00D76E74">
        <w:rPr>
          <w:rFonts w:ascii="Times New Roman" w:hAnsi="Times New Roman" w:cs="Times New Roman"/>
          <w:color w:val="000000" w:themeColor="text1"/>
          <w:sz w:val="24"/>
          <w:szCs w:val="24"/>
        </w:rPr>
        <w:t xml:space="preserve">and disproportionately impact the members of minority communities </w:t>
      </w:r>
      <w:r w:rsidR="00A04A72" w:rsidRPr="00D76E74">
        <w:rPr>
          <w:rFonts w:ascii="Times New Roman" w:hAnsi="Times New Roman" w:cs="Times New Roman"/>
          <w:color w:val="000000" w:themeColor="text1"/>
          <w:sz w:val="24"/>
          <w:szCs w:val="24"/>
        </w:rPr>
        <w:t xml:space="preserve">(see </w:t>
      </w:r>
      <w:proofErr w:type="spellStart"/>
      <w:r w:rsidR="00A04A72" w:rsidRPr="00D76E74">
        <w:rPr>
          <w:rFonts w:ascii="Times New Roman" w:hAnsi="Times New Roman" w:cs="Times New Roman"/>
          <w:color w:val="000000" w:themeColor="text1"/>
          <w:sz w:val="24"/>
          <w:szCs w:val="24"/>
        </w:rPr>
        <w:t>Tomaskovic-Devey</w:t>
      </w:r>
      <w:proofErr w:type="spellEnd"/>
      <w:r w:rsidR="00A04A72" w:rsidRPr="00D76E74">
        <w:rPr>
          <w:rFonts w:ascii="Times New Roman" w:hAnsi="Times New Roman" w:cs="Times New Roman"/>
          <w:color w:val="000000" w:themeColor="text1"/>
          <w:sz w:val="24"/>
          <w:szCs w:val="24"/>
        </w:rPr>
        <w:t xml:space="preserve"> et al. </w:t>
      </w:r>
      <w:r w:rsidR="00E42E03" w:rsidRPr="00D76E74">
        <w:rPr>
          <w:rFonts w:ascii="Times New Roman" w:hAnsi="Times New Roman" w:cs="Times New Roman"/>
          <w:color w:val="000000" w:themeColor="text1"/>
          <w:sz w:val="24"/>
          <w:szCs w:val="24"/>
        </w:rPr>
        <w:t>2004: 3).</w:t>
      </w:r>
    </w:p>
    <w:p w14:paraId="4568A7EA" w14:textId="77777777" w:rsidR="00E42E03" w:rsidRPr="00D76E74" w:rsidRDefault="00E42E03" w:rsidP="00BA7779">
      <w:pPr>
        <w:spacing w:after="0" w:line="480" w:lineRule="auto"/>
        <w:rPr>
          <w:rFonts w:ascii="Times New Roman" w:hAnsi="Times New Roman" w:cs="Times New Roman"/>
          <w:color w:val="000000" w:themeColor="text1"/>
          <w:sz w:val="24"/>
          <w:szCs w:val="24"/>
        </w:rPr>
      </w:pPr>
    </w:p>
    <w:p w14:paraId="5AFE8DFA" w14:textId="31479DBC" w:rsidR="00E42E03" w:rsidRPr="006A6E41" w:rsidRDefault="00E54C68" w:rsidP="003124C9">
      <w:pPr>
        <w:pStyle w:val="Heading2"/>
        <w:spacing w:before="0"/>
        <w:rPr>
          <w:rFonts w:ascii="Times New Roman" w:hAnsi="Times New Roman"/>
          <w:color w:val="000000" w:themeColor="text1"/>
          <w:sz w:val="24"/>
          <w:szCs w:val="24"/>
        </w:rPr>
      </w:pPr>
      <w:bookmarkStart w:id="5" w:name="_Toc516478831"/>
      <w:r>
        <w:rPr>
          <w:rFonts w:ascii="Times New Roman" w:hAnsi="Times New Roman"/>
          <w:color w:val="000000" w:themeColor="text1"/>
          <w:sz w:val="24"/>
          <w:szCs w:val="24"/>
        </w:rPr>
        <w:t>THE RACIAL ANIMUS MODEL</w:t>
      </w:r>
      <w:bookmarkEnd w:id="5"/>
    </w:p>
    <w:p w14:paraId="4B613D83" w14:textId="77777777" w:rsidR="003124C9" w:rsidRPr="003124C9" w:rsidRDefault="003124C9" w:rsidP="003124C9">
      <w:pPr>
        <w:spacing w:after="0"/>
        <w:rPr>
          <w:lang w:val="en-GB"/>
        </w:rPr>
      </w:pPr>
    </w:p>
    <w:p w14:paraId="7299A515" w14:textId="77777777" w:rsidR="003F0558" w:rsidRPr="00D76E74" w:rsidRDefault="00E42E03" w:rsidP="00BA7779">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The</w:t>
      </w:r>
      <w:r w:rsidR="00590C0B" w:rsidRPr="00D76E74">
        <w:rPr>
          <w:rFonts w:ascii="Times New Roman" w:hAnsi="Times New Roman" w:cs="Times New Roman"/>
          <w:color w:val="000000" w:themeColor="text1"/>
          <w:sz w:val="24"/>
          <w:szCs w:val="24"/>
        </w:rPr>
        <w:t xml:space="preserve"> racial animus model holds that, within any given society, some people </w:t>
      </w:r>
      <w:r w:rsidRPr="00D76E74">
        <w:rPr>
          <w:rFonts w:ascii="Times New Roman" w:hAnsi="Times New Roman" w:cs="Times New Roman"/>
          <w:color w:val="000000" w:themeColor="text1"/>
          <w:sz w:val="24"/>
          <w:szCs w:val="24"/>
        </w:rPr>
        <w:t>have a conscious dislike or prejudice</w:t>
      </w:r>
      <w:r w:rsidR="00590C0B" w:rsidRPr="00D76E74">
        <w:rPr>
          <w:rFonts w:ascii="Times New Roman" w:hAnsi="Times New Roman" w:cs="Times New Roman"/>
          <w:color w:val="000000" w:themeColor="text1"/>
          <w:sz w:val="24"/>
          <w:szCs w:val="24"/>
        </w:rPr>
        <w:t xml:space="preserve"> against the members of other racial groups.  To the extent that police services reflect the population that they serve, it is likely that some police officers will also have overtly racist beliefs that may promote or condone the poor treatment of racial </w:t>
      </w:r>
      <w:r w:rsidR="000B1048" w:rsidRPr="00D76E74">
        <w:rPr>
          <w:rFonts w:ascii="Times New Roman" w:hAnsi="Times New Roman" w:cs="Times New Roman"/>
          <w:color w:val="000000" w:themeColor="text1"/>
          <w:sz w:val="24"/>
          <w:szCs w:val="24"/>
        </w:rPr>
        <w:t xml:space="preserve">minority </w:t>
      </w:r>
      <w:r w:rsidR="00590C0B" w:rsidRPr="00D76E74">
        <w:rPr>
          <w:rFonts w:ascii="Times New Roman" w:hAnsi="Times New Roman" w:cs="Times New Roman"/>
          <w:color w:val="000000" w:themeColor="text1"/>
          <w:sz w:val="24"/>
          <w:szCs w:val="24"/>
        </w:rPr>
        <w:t xml:space="preserve">groups.  </w:t>
      </w:r>
      <w:r w:rsidR="000B1048" w:rsidRPr="00D76E74">
        <w:rPr>
          <w:rFonts w:ascii="Times New Roman" w:hAnsi="Times New Roman" w:cs="Times New Roman"/>
          <w:color w:val="000000" w:themeColor="text1"/>
          <w:sz w:val="24"/>
          <w:szCs w:val="24"/>
        </w:rPr>
        <w:t xml:space="preserve">Fortunately, North American research suggests that openly racist beliefs or prejudice have declined significantly over the past fifty years (see Schuman et al 1997; Henry and </w:t>
      </w:r>
      <w:proofErr w:type="spellStart"/>
      <w:r w:rsidR="000B1048" w:rsidRPr="00D76E74">
        <w:rPr>
          <w:rFonts w:ascii="Times New Roman" w:hAnsi="Times New Roman" w:cs="Times New Roman"/>
          <w:color w:val="000000" w:themeColor="text1"/>
          <w:sz w:val="24"/>
          <w:szCs w:val="24"/>
        </w:rPr>
        <w:t>Tator</w:t>
      </w:r>
      <w:proofErr w:type="spellEnd"/>
      <w:r w:rsidR="000B1048" w:rsidRPr="00D76E74">
        <w:rPr>
          <w:rFonts w:ascii="Times New Roman" w:hAnsi="Times New Roman" w:cs="Times New Roman"/>
          <w:color w:val="000000" w:themeColor="text1"/>
          <w:sz w:val="24"/>
          <w:szCs w:val="24"/>
        </w:rPr>
        <w:t xml:space="preserve"> 2005).</w:t>
      </w:r>
      <w:r w:rsidR="004A39A6" w:rsidRPr="00D76E74">
        <w:rPr>
          <w:rStyle w:val="FootnoteReference"/>
          <w:rFonts w:ascii="Times New Roman" w:hAnsi="Times New Roman" w:cs="Times New Roman"/>
          <w:color w:val="000000" w:themeColor="text1"/>
          <w:sz w:val="24"/>
          <w:szCs w:val="24"/>
        </w:rPr>
        <w:footnoteReference w:id="2"/>
      </w:r>
      <w:r w:rsidR="000B1048" w:rsidRPr="00D76E74">
        <w:rPr>
          <w:rFonts w:ascii="Times New Roman" w:hAnsi="Times New Roman" w:cs="Times New Roman"/>
          <w:color w:val="000000" w:themeColor="text1"/>
          <w:sz w:val="24"/>
          <w:szCs w:val="24"/>
        </w:rPr>
        <w:t xml:space="preserve"> Thus</w:t>
      </w:r>
      <w:r w:rsidR="00590C0B" w:rsidRPr="00D76E74">
        <w:rPr>
          <w:rFonts w:ascii="Times New Roman" w:hAnsi="Times New Roman" w:cs="Times New Roman"/>
          <w:color w:val="000000" w:themeColor="text1"/>
          <w:sz w:val="24"/>
          <w:szCs w:val="24"/>
        </w:rPr>
        <w:t xml:space="preserve">, </w:t>
      </w:r>
      <w:r w:rsidR="000B1048" w:rsidRPr="00D76E74">
        <w:rPr>
          <w:rFonts w:ascii="Times New Roman" w:hAnsi="Times New Roman" w:cs="Times New Roman"/>
          <w:color w:val="000000" w:themeColor="text1"/>
          <w:sz w:val="24"/>
          <w:szCs w:val="24"/>
        </w:rPr>
        <w:t xml:space="preserve">it is likely that overt </w:t>
      </w:r>
      <w:r w:rsidR="001A7234" w:rsidRPr="00D76E74">
        <w:rPr>
          <w:rFonts w:ascii="Times New Roman" w:hAnsi="Times New Roman" w:cs="Times New Roman"/>
          <w:color w:val="000000" w:themeColor="text1"/>
          <w:sz w:val="24"/>
          <w:szCs w:val="24"/>
        </w:rPr>
        <w:t xml:space="preserve">or explicit </w:t>
      </w:r>
      <w:r w:rsidR="000B1048" w:rsidRPr="00D76E74">
        <w:rPr>
          <w:rFonts w:ascii="Times New Roman" w:hAnsi="Times New Roman" w:cs="Times New Roman"/>
          <w:color w:val="000000" w:themeColor="text1"/>
          <w:sz w:val="24"/>
          <w:szCs w:val="24"/>
        </w:rPr>
        <w:t xml:space="preserve">racial animus </w:t>
      </w:r>
      <w:r w:rsidR="00590C0B" w:rsidRPr="00D76E74">
        <w:rPr>
          <w:rFonts w:ascii="Times New Roman" w:hAnsi="Times New Roman" w:cs="Times New Roman"/>
          <w:color w:val="000000" w:themeColor="text1"/>
          <w:sz w:val="24"/>
          <w:szCs w:val="24"/>
        </w:rPr>
        <w:t xml:space="preserve">will be limited to a relatively small number of </w:t>
      </w:r>
      <w:r w:rsidR="000B1048" w:rsidRPr="00D76E74">
        <w:rPr>
          <w:rFonts w:ascii="Times New Roman" w:hAnsi="Times New Roman" w:cs="Times New Roman"/>
          <w:color w:val="000000" w:themeColor="text1"/>
          <w:sz w:val="24"/>
          <w:szCs w:val="24"/>
        </w:rPr>
        <w:t>police officers.  Nonetheless, t</w:t>
      </w:r>
      <w:r w:rsidR="00590C0B" w:rsidRPr="00D76E74">
        <w:rPr>
          <w:rFonts w:ascii="Times New Roman" w:hAnsi="Times New Roman" w:cs="Times New Roman"/>
          <w:color w:val="000000" w:themeColor="text1"/>
          <w:sz w:val="24"/>
          <w:szCs w:val="24"/>
        </w:rPr>
        <w:t xml:space="preserve">hese </w:t>
      </w:r>
      <w:r w:rsidR="000B1048" w:rsidRPr="00D76E74">
        <w:rPr>
          <w:rFonts w:ascii="Times New Roman" w:hAnsi="Times New Roman" w:cs="Times New Roman"/>
          <w:color w:val="000000" w:themeColor="text1"/>
          <w:sz w:val="24"/>
          <w:szCs w:val="24"/>
        </w:rPr>
        <w:t xml:space="preserve">few racist </w:t>
      </w:r>
      <w:r w:rsidR="00590C0B" w:rsidRPr="00D76E74">
        <w:rPr>
          <w:rFonts w:ascii="Times New Roman" w:hAnsi="Times New Roman" w:cs="Times New Roman"/>
          <w:color w:val="000000" w:themeColor="text1"/>
          <w:sz w:val="24"/>
          <w:szCs w:val="24"/>
        </w:rPr>
        <w:t>officers could significantly i</w:t>
      </w:r>
      <w:r w:rsidR="000B1048" w:rsidRPr="00D76E74">
        <w:rPr>
          <w:rFonts w:ascii="Times New Roman" w:hAnsi="Times New Roman" w:cs="Times New Roman"/>
          <w:color w:val="000000" w:themeColor="text1"/>
          <w:sz w:val="24"/>
          <w:szCs w:val="24"/>
        </w:rPr>
        <w:t xml:space="preserve">ncrease </w:t>
      </w:r>
      <w:r w:rsidR="00590C0B" w:rsidRPr="00D76E74">
        <w:rPr>
          <w:rFonts w:ascii="Times New Roman" w:hAnsi="Times New Roman" w:cs="Times New Roman"/>
          <w:color w:val="000000" w:themeColor="text1"/>
          <w:sz w:val="24"/>
          <w:szCs w:val="24"/>
        </w:rPr>
        <w:t xml:space="preserve">the rate of stop and search for targeted minority groups </w:t>
      </w:r>
      <w:r w:rsidR="000B1048" w:rsidRPr="00D76E74">
        <w:rPr>
          <w:rFonts w:ascii="Times New Roman" w:hAnsi="Times New Roman" w:cs="Times New Roman"/>
          <w:color w:val="000000" w:themeColor="text1"/>
          <w:sz w:val="24"/>
          <w:szCs w:val="24"/>
        </w:rPr>
        <w:t xml:space="preserve">and subsequently damage police-community relationships </w:t>
      </w:r>
      <w:r w:rsidR="00590C0B" w:rsidRPr="00D76E74">
        <w:rPr>
          <w:rFonts w:ascii="Times New Roman" w:hAnsi="Times New Roman" w:cs="Times New Roman"/>
          <w:color w:val="000000" w:themeColor="text1"/>
          <w:sz w:val="24"/>
          <w:szCs w:val="24"/>
        </w:rPr>
        <w:t>(</w:t>
      </w:r>
      <w:proofErr w:type="spellStart"/>
      <w:r w:rsidR="00590C0B" w:rsidRPr="00D76E74">
        <w:rPr>
          <w:rFonts w:ascii="Times New Roman" w:hAnsi="Times New Roman" w:cs="Times New Roman"/>
          <w:color w:val="000000" w:themeColor="text1"/>
          <w:sz w:val="24"/>
          <w:szCs w:val="24"/>
        </w:rPr>
        <w:t>To</w:t>
      </w:r>
      <w:r w:rsidR="000B1048" w:rsidRPr="00D76E74">
        <w:rPr>
          <w:rFonts w:ascii="Times New Roman" w:hAnsi="Times New Roman" w:cs="Times New Roman"/>
          <w:color w:val="000000" w:themeColor="text1"/>
          <w:sz w:val="24"/>
          <w:szCs w:val="24"/>
        </w:rPr>
        <w:t>moskovic-Devey</w:t>
      </w:r>
      <w:proofErr w:type="spellEnd"/>
      <w:r w:rsidR="000B1048" w:rsidRPr="00D76E74">
        <w:rPr>
          <w:rFonts w:ascii="Times New Roman" w:hAnsi="Times New Roman" w:cs="Times New Roman"/>
          <w:color w:val="000000" w:themeColor="text1"/>
          <w:sz w:val="24"/>
          <w:szCs w:val="24"/>
        </w:rPr>
        <w:t xml:space="preserve"> et al. 2004: 9).</w:t>
      </w:r>
      <w:r w:rsidR="004A39A6" w:rsidRPr="00D76E74">
        <w:rPr>
          <w:rFonts w:ascii="Times New Roman" w:hAnsi="Times New Roman" w:cs="Times New Roman"/>
          <w:color w:val="000000" w:themeColor="text1"/>
          <w:sz w:val="24"/>
          <w:szCs w:val="24"/>
        </w:rPr>
        <w:t xml:space="preserve">  </w:t>
      </w:r>
    </w:p>
    <w:p w14:paraId="0B5EFABD" w14:textId="77777777" w:rsidR="00E42E03" w:rsidRPr="00D76E74" w:rsidRDefault="003F0558" w:rsidP="00BA7779">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According to the racial animus model</w:t>
      </w:r>
      <w:r w:rsidR="004A39A6" w:rsidRPr="00D76E74">
        <w:rPr>
          <w:rFonts w:ascii="Times New Roman" w:hAnsi="Times New Roman" w:cs="Times New Roman"/>
          <w:color w:val="000000" w:themeColor="text1"/>
          <w:sz w:val="24"/>
          <w:szCs w:val="24"/>
        </w:rPr>
        <w:t xml:space="preserve">, if police services can </w:t>
      </w:r>
      <w:r w:rsidRPr="00D76E74">
        <w:rPr>
          <w:rFonts w:ascii="Times New Roman" w:hAnsi="Times New Roman" w:cs="Times New Roman"/>
          <w:color w:val="000000" w:themeColor="text1"/>
          <w:sz w:val="24"/>
          <w:szCs w:val="24"/>
        </w:rPr>
        <w:t xml:space="preserve">only </w:t>
      </w:r>
      <w:r w:rsidR="004A39A6" w:rsidRPr="00D76E74">
        <w:rPr>
          <w:rFonts w:ascii="Times New Roman" w:hAnsi="Times New Roman" w:cs="Times New Roman"/>
          <w:color w:val="000000" w:themeColor="text1"/>
          <w:sz w:val="24"/>
          <w:szCs w:val="24"/>
        </w:rPr>
        <w:t xml:space="preserve">identify </w:t>
      </w:r>
      <w:r w:rsidRPr="00D76E74">
        <w:rPr>
          <w:rFonts w:ascii="Times New Roman" w:hAnsi="Times New Roman" w:cs="Times New Roman"/>
          <w:color w:val="000000" w:themeColor="text1"/>
          <w:sz w:val="24"/>
          <w:szCs w:val="24"/>
        </w:rPr>
        <w:t xml:space="preserve">and terminate </w:t>
      </w:r>
      <w:r w:rsidR="004A39A6" w:rsidRPr="00D76E74">
        <w:rPr>
          <w:rFonts w:ascii="Times New Roman" w:hAnsi="Times New Roman" w:cs="Times New Roman"/>
          <w:color w:val="000000" w:themeColor="text1"/>
          <w:sz w:val="24"/>
          <w:szCs w:val="24"/>
        </w:rPr>
        <w:t>these few “bad apples,” the problem of racial profiling will be eliminated.</w:t>
      </w:r>
      <w:r w:rsidRPr="00D76E74">
        <w:rPr>
          <w:rFonts w:ascii="Times New Roman" w:hAnsi="Times New Roman" w:cs="Times New Roman"/>
          <w:color w:val="000000" w:themeColor="text1"/>
          <w:sz w:val="24"/>
          <w:szCs w:val="24"/>
        </w:rPr>
        <w:t xml:space="preserve">  However, </w:t>
      </w:r>
      <w:r w:rsidR="00596E71" w:rsidRPr="00D76E74">
        <w:rPr>
          <w:rFonts w:ascii="Times New Roman" w:hAnsi="Times New Roman" w:cs="Times New Roman"/>
          <w:color w:val="000000" w:themeColor="text1"/>
          <w:sz w:val="24"/>
          <w:szCs w:val="24"/>
        </w:rPr>
        <w:t xml:space="preserve">since </w:t>
      </w:r>
      <w:r w:rsidRPr="00D76E74">
        <w:rPr>
          <w:rFonts w:ascii="Times New Roman" w:hAnsi="Times New Roman" w:cs="Times New Roman"/>
          <w:color w:val="000000" w:themeColor="text1"/>
          <w:sz w:val="24"/>
          <w:szCs w:val="24"/>
        </w:rPr>
        <w:t xml:space="preserve">most modern police services formally proscribe against racist </w:t>
      </w:r>
      <w:r w:rsidR="00596E71" w:rsidRPr="00D76E74">
        <w:rPr>
          <w:rFonts w:ascii="Times New Roman" w:hAnsi="Times New Roman" w:cs="Times New Roman"/>
          <w:color w:val="000000" w:themeColor="text1"/>
          <w:sz w:val="24"/>
          <w:szCs w:val="24"/>
        </w:rPr>
        <w:t xml:space="preserve">attitudes and behaviour, the identification </w:t>
      </w:r>
      <w:r w:rsidR="00596E71" w:rsidRPr="00D76E74">
        <w:rPr>
          <w:rFonts w:ascii="Times New Roman" w:hAnsi="Times New Roman" w:cs="Times New Roman"/>
          <w:color w:val="000000" w:themeColor="text1"/>
          <w:sz w:val="24"/>
          <w:szCs w:val="24"/>
        </w:rPr>
        <w:lastRenderedPageBreak/>
        <w:t>of overt racism among police officers is not a simple task.</w:t>
      </w:r>
      <w:r w:rsidRPr="00D76E74">
        <w:rPr>
          <w:rFonts w:ascii="Times New Roman" w:hAnsi="Times New Roman" w:cs="Times New Roman"/>
          <w:color w:val="000000" w:themeColor="text1"/>
          <w:sz w:val="24"/>
          <w:szCs w:val="24"/>
        </w:rPr>
        <w:t xml:space="preserve">  </w:t>
      </w:r>
      <w:r w:rsidR="00596E71" w:rsidRPr="00D76E74">
        <w:rPr>
          <w:rFonts w:ascii="Times New Roman" w:hAnsi="Times New Roman" w:cs="Times New Roman"/>
          <w:color w:val="000000" w:themeColor="text1"/>
          <w:sz w:val="24"/>
          <w:szCs w:val="24"/>
        </w:rPr>
        <w:t>Indeed</w:t>
      </w:r>
      <w:r w:rsidRPr="00D76E74">
        <w:rPr>
          <w:rFonts w:ascii="Times New Roman" w:hAnsi="Times New Roman" w:cs="Times New Roman"/>
          <w:color w:val="000000" w:themeColor="text1"/>
          <w:sz w:val="24"/>
          <w:szCs w:val="24"/>
        </w:rPr>
        <w:t xml:space="preserve">, the actual expression of racist beliefs by police officers, especially as they pertain to the treatment of racial minority civilians, is likely to be even rarer than the incidence of racial prejudice among police officers (see </w:t>
      </w:r>
      <w:proofErr w:type="spellStart"/>
      <w:r w:rsidRPr="00D76E74">
        <w:rPr>
          <w:rFonts w:ascii="Times New Roman" w:hAnsi="Times New Roman" w:cs="Times New Roman"/>
          <w:color w:val="000000" w:themeColor="text1"/>
          <w:sz w:val="24"/>
          <w:szCs w:val="24"/>
        </w:rPr>
        <w:t>Tomoskovic-Devey</w:t>
      </w:r>
      <w:proofErr w:type="spellEnd"/>
      <w:r w:rsidRPr="00D76E74">
        <w:rPr>
          <w:rFonts w:ascii="Times New Roman" w:hAnsi="Times New Roman" w:cs="Times New Roman"/>
          <w:color w:val="000000" w:themeColor="text1"/>
          <w:sz w:val="24"/>
          <w:szCs w:val="24"/>
        </w:rPr>
        <w:t xml:space="preserve"> et al. 2009: 9).  As Williams (2006: 3) states: “To put it bluntly, a police officer who constantly pulls over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motorists due to sheer racial animus cannot easily stand in a circle of reporters and state, ‘well, I must admit that I stop them because I enjoy harassing n</w:t>
      </w:r>
      <w:r w:rsidR="000A78E9" w:rsidRPr="00D76E74">
        <w:rPr>
          <w:rFonts w:ascii="Times New Roman" w:hAnsi="Times New Roman" w:cs="Times New Roman"/>
          <w:color w:val="000000" w:themeColor="text1"/>
          <w:sz w:val="24"/>
          <w:szCs w:val="24"/>
        </w:rPr>
        <w:t>iggers</w:t>
      </w:r>
      <w:r w:rsidRPr="00D76E74">
        <w:rPr>
          <w:rFonts w:ascii="Times New Roman" w:hAnsi="Times New Roman" w:cs="Times New Roman"/>
          <w:color w:val="000000" w:themeColor="text1"/>
          <w:sz w:val="24"/>
          <w:szCs w:val="24"/>
        </w:rPr>
        <w:t xml:space="preserve">.”  </w:t>
      </w:r>
    </w:p>
    <w:p w14:paraId="55C5CB8C" w14:textId="77777777" w:rsidR="00823DBE" w:rsidRPr="00D76E74" w:rsidRDefault="00596E71" w:rsidP="00BA7779">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 xml:space="preserve">It is possible for some police services to have more “bad apples” than others.  This might occur if police recruitment procedures do not effectively screen for racial animus or if informal field training processes encourage the expression of racist beliefs.  Racial animus is also more likely to flourish within police organizations in which prohibitions against racist behaviour are not properly enforced (see </w:t>
      </w:r>
      <w:proofErr w:type="spellStart"/>
      <w:r w:rsidRPr="00D76E74">
        <w:rPr>
          <w:rFonts w:ascii="Times New Roman" w:hAnsi="Times New Roman" w:cs="Times New Roman"/>
          <w:color w:val="000000" w:themeColor="text1"/>
          <w:sz w:val="24"/>
          <w:szCs w:val="24"/>
        </w:rPr>
        <w:t>Tomoskovic-Devey</w:t>
      </w:r>
      <w:proofErr w:type="spellEnd"/>
      <w:r w:rsidRPr="00D76E74">
        <w:rPr>
          <w:rFonts w:ascii="Times New Roman" w:hAnsi="Times New Roman" w:cs="Times New Roman"/>
          <w:color w:val="000000" w:themeColor="text1"/>
          <w:sz w:val="24"/>
          <w:szCs w:val="24"/>
        </w:rPr>
        <w:t xml:space="preserve"> et al. 2009). </w:t>
      </w:r>
    </w:p>
    <w:p w14:paraId="201E9E1E" w14:textId="77777777" w:rsidR="00A921D5" w:rsidRPr="00D76E74" w:rsidRDefault="007C404D" w:rsidP="00BA7779">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 xml:space="preserve">It should be stressed that the racial animus or “bad apples” explanation for racial profiling is somewhat popular among certain police administrators because it holds that racial profiling is </w:t>
      </w:r>
      <w:r w:rsidR="00565EAF" w:rsidRPr="00D76E74">
        <w:rPr>
          <w:rFonts w:ascii="Times New Roman" w:hAnsi="Times New Roman" w:cs="Times New Roman"/>
          <w:color w:val="000000" w:themeColor="text1"/>
          <w:sz w:val="24"/>
          <w:szCs w:val="24"/>
        </w:rPr>
        <w:t xml:space="preserve">an isolated problem, rather than a systemic issue, </w:t>
      </w:r>
      <w:r w:rsidRPr="00D76E74">
        <w:rPr>
          <w:rFonts w:ascii="Times New Roman" w:hAnsi="Times New Roman" w:cs="Times New Roman"/>
          <w:color w:val="000000" w:themeColor="text1"/>
          <w:sz w:val="24"/>
          <w:szCs w:val="24"/>
        </w:rPr>
        <w:t>involving only a few, corrupt police officers</w:t>
      </w:r>
      <w:r w:rsidR="00565EAF" w:rsidRPr="00D76E74">
        <w:rPr>
          <w:rFonts w:ascii="Times New Roman" w:hAnsi="Times New Roman" w:cs="Times New Roman"/>
          <w:color w:val="000000" w:themeColor="text1"/>
          <w:sz w:val="24"/>
          <w:szCs w:val="24"/>
        </w:rPr>
        <w:t xml:space="preserve"> </w:t>
      </w:r>
      <w:r w:rsidR="00C955B8" w:rsidRPr="00D76E74">
        <w:rPr>
          <w:rFonts w:ascii="Times New Roman" w:hAnsi="Times New Roman" w:cs="Times New Roman"/>
          <w:color w:val="000000" w:themeColor="text1"/>
          <w:sz w:val="24"/>
          <w:szCs w:val="24"/>
        </w:rPr>
        <w:t xml:space="preserve">(see </w:t>
      </w:r>
      <w:proofErr w:type="spellStart"/>
      <w:r w:rsidR="00C955B8" w:rsidRPr="00D76E74">
        <w:rPr>
          <w:rFonts w:ascii="Times New Roman" w:hAnsi="Times New Roman" w:cs="Times New Roman"/>
          <w:color w:val="000000" w:themeColor="text1"/>
          <w:sz w:val="24"/>
          <w:szCs w:val="24"/>
        </w:rPr>
        <w:t>Tator</w:t>
      </w:r>
      <w:proofErr w:type="spellEnd"/>
      <w:r w:rsidR="00C955B8" w:rsidRPr="00D76E74">
        <w:rPr>
          <w:rFonts w:ascii="Times New Roman" w:hAnsi="Times New Roman" w:cs="Times New Roman"/>
          <w:color w:val="000000" w:themeColor="text1"/>
          <w:sz w:val="24"/>
          <w:szCs w:val="24"/>
        </w:rPr>
        <w:t xml:space="preserve"> and Henry 2006).  </w:t>
      </w:r>
      <w:r w:rsidRPr="00D76E74">
        <w:rPr>
          <w:rFonts w:ascii="Times New Roman" w:hAnsi="Times New Roman" w:cs="Times New Roman"/>
          <w:color w:val="000000" w:themeColor="text1"/>
          <w:sz w:val="24"/>
          <w:szCs w:val="24"/>
        </w:rPr>
        <w:t>On the other hand, many police officers and police union leaders have come to equate the term “racial profiling” with accusations of overt racism.  As a result, when the</w:t>
      </w:r>
      <w:r w:rsidR="00C955B8" w:rsidRPr="00D76E74">
        <w:rPr>
          <w:rFonts w:ascii="Times New Roman" w:hAnsi="Times New Roman" w:cs="Times New Roman"/>
          <w:color w:val="000000" w:themeColor="text1"/>
          <w:sz w:val="24"/>
          <w:szCs w:val="24"/>
        </w:rPr>
        <w:t xml:space="preserve">ir police service is faced with allegations of racial profiling, many officers </w:t>
      </w:r>
      <w:r w:rsidRPr="00D76E74">
        <w:rPr>
          <w:rFonts w:ascii="Times New Roman" w:hAnsi="Times New Roman" w:cs="Times New Roman"/>
          <w:color w:val="000000" w:themeColor="text1"/>
          <w:sz w:val="24"/>
          <w:szCs w:val="24"/>
        </w:rPr>
        <w:t xml:space="preserve">believe that they </w:t>
      </w:r>
      <w:r w:rsidR="00C955B8" w:rsidRPr="00D76E74">
        <w:rPr>
          <w:rFonts w:ascii="Times New Roman" w:hAnsi="Times New Roman" w:cs="Times New Roman"/>
          <w:color w:val="000000" w:themeColor="text1"/>
          <w:sz w:val="24"/>
          <w:szCs w:val="24"/>
        </w:rPr>
        <w:t xml:space="preserve">as individuals </w:t>
      </w:r>
      <w:r w:rsidRPr="00D76E74">
        <w:rPr>
          <w:rFonts w:ascii="Times New Roman" w:hAnsi="Times New Roman" w:cs="Times New Roman"/>
          <w:color w:val="000000" w:themeColor="text1"/>
          <w:sz w:val="24"/>
          <w:szCs w:val="24"/>
        </w:rPr>
        <w:t xml:space="preserve">are being accused of holding overtly racist beliefs and are deliberately trying to harm racial minority communities.  </w:t>
      </w:r>
      <w:r w:rsidR="001A7234" w:rsidRPr="00D76E74">
        <w:rPr>
          <w:rFonts w:ascii="Times New Roman" w:hAnsi="Times New Roman" w:cs="Times New Roman"/>
          <w:color w:val="000000" w:themeColor="text1"/>
          <w:sz w:val="24"/>
          <w:szCs w:val="24"/>
        </w:rPr>
        <w:t>Not surprisingly</w:t>
      </w:r>
      <w:r w:rsidRPr="00D76E74">
        <w:rPr>
          <w:rFonts w:ascii="Times New Roman" w:hAnsi="Times New Roman" w:cs="Times New Roman"/>
          <w:color w:val="000000" w:themeColor="text1"/>
          <w:sz w:val="24"/>
          <w:szCs w:val="24"/>
        </w:rPr>
        <w:t xml:space="preserve">, many police officers find such accusations </w:t>
      </w:r>
      <w:r w:rsidRPr="00D76E74">
        <w:rPr>
          <w:rFonts w:ascii="Times New Roman" w:hAnsi="Times New Roman" w:cs="Times New Roman"/>
          <w:color w:val="000000" w:themeColor="text1"/>
          <w:sz w:val="24"/>
          <w:szCs w:val="24"/>
        </w:rPr>
        <w:lastRenderedPageBreak/>
        <w:t>offensive</w:t>
      </w:r>
      <w:r w:rsidR="00E2283D" w:rsidRPr="00D76E74">
        <w:rPr>
          <w:rFonts w:ascii="Times New Roman" w:hAnsi="Times New Roman" w:cs="Times New Roman"/>
          <w:color w:val="000000" w:themeColor="text1"/>
          <w:sz w:val="24"/>
          <w:szCs w:val="24"/>
        </w:rPr>
        <w:t xml:space="preserve"> (see </w:t>
      </w:r>
      <w:proofErr w:type="spellStart"/>
      <w:r w:rsidR="00E2283D" w:rsidRPr="00D76E74">
        <w:rPr>
          <w:rFonts w:ascii="Times New Roman" w:hAnsi="Times New Roman" w:cs="Times New Roman"/>
          <w:color w:val="000000" w:themeColor="text1"/>
          <w:sz w:val="24"/>
          <w:szCs w:val="24"/>
        </w:rPr>
        <w:t>Paul</w:t>
      </w:r>
      <w:r w:rsidR="00A921D5" w:rsidRPr="00D76E74">
        <w:rPr>
          <w:rFonts w:ascii="Times New Roman" w:hAnsi="Times New Roman" w:cs="Times New Roman"/>
          <w:color w:val="000000" w:themeColor="text1"/>
          <w:sz w:val="24"/>
          <w:szCs w:val="24"/>
        </w:rPr>
        <w:t>hamus</w:t>
      </w:r>
      <w:proofErr w:type="spellEnd"/>
      <w:r w:rsidR="00A921D5" w:rsidRPr="00D76E74">
        <w:rPr>
          <w:rFonts w:ascii="Times New Roman" w:hAnsi="Times New Roman" w:cs="Times New Roman"/>
          <w:color w:val="000000" w:themeColor="text1"/>
          <w:sz w:val="24"/>
          <w:szCs w:val="24"/>
        </w:rPr>
        <w:t xml:space="preserve"> et al. 2010; </w:t>
      </w:r>
      <w:proofErr w:type="spellStart"/>
      <w:r w:rsidR="00E2283D" w:rsidRPr="00D76E74">
        <w:rPr>
          <w:rFonts w:ascii="Times New Roman" w:hAnsi="Times New Roman" w:cs="Times New Roman"/>
          <w:color w:val="000000" w:themeColor="text1"/>
          <w:sz w:val="24"/>
          <w:szCs w:val="24"/>
        </w:rPr>
        <w:t>Satzewich</w:t>
      </w:r>
      <w:proofErr w:type="spellEnd"/>
      <w:r w:rsidR="00E2283D" w:rsidRPr="00D76E74">
        <w:rPr>
          <w:rFonts w:ascii="Times New Roman" w:hAnsi="Times New Roman" w:cs="Times New Roman"/>
          <w:color w:val="000000" w:themeColor="text1"/>
          <w:sz w:val="24"/>
          <w:szCs w:val="24"/>
        </w:rPr>
        <w:t xml:space="preserve"> and </w:t>
      </w:r>
      <w:proofErr w:type="spellStart"/>
      <w:r w:rsidR="00E2283D" w:rsidRPr="00D76E74">
        <w:rPr>
          <w:rFonts w:ascii="Times New Roman" w:hAnsi="Times New Roman" w:cs="Times New Roman"/>
          <w:color w:val="000000" w:themeColor="text1"/>
          <w:sz w:val="24"/>
          <w:szCs w:val="24"/>
        </w:rPr>
        <w:t>Shaffir</w:t>
      </w:r>
      <w:proofErr w:type="spellEnd"/>
      <w:r w:rsidR="00E2283D" w:rsidRPr="00D76E74">
        <w:rPr>
          <w:rFonts w:ascii="Times New Roman" w:hAnsi="Times New Roman" w:cs="Times New Roman"/>
          <w:color w:val="000000" w:themeColor="text1"/>
          <w:sz w:val="24"/>
          <w:szCs w:val="24"/>
        </w:rPr>
        <w:t xml:space="preserve"> 2009; </w:t>
      </w:r>
      <w:proofErr w:type="spellStart"/>
      <w:r w:rsidR="00E2283D" w:rsidRPr="00D76E74">
        <w:rPr>
          <w:rFonts w:ascii="Times New Roman" w:hAnsi="Times New Roman" w:cs="Times New Roman"/>
          <w:color w:val="000000" w:themeColor="text1"/>
          <w:sz w:val="24"/>
          <w:szCs w:val="24"/>
        </w:rPr>
        <w:t>Ioimo</w:t>
      </w:r>
      <w:proofErr w:type="spellEnd"/>
      <w:r w:rsidR="00E2283D" w:rsidRPr="00D76E74">
        <w:rPr>
          <w:rFonts w:ascii="Times New Roman" w:hAnsi="Times New Roman" w:cs="Times New Roman"/>
          <w:color w:val="000000" w:themeColor="text1"/>
          <w:sz w:val="24"/>
          <w:szCs w:val="24"/>
        </w:rPr>
        <w:t xml:space="preserve"> et al. 2007)</w:t>
      </w:r>
      <w:r w:rsidRPr="00D76E74">
        <w:rPr>
          <w:rFonts w:ascii="Times New Roman" w:hAnsi="Times New Roman" w:cs="Times New Roman"/>
          <w:color w:val="000000" w:themeColor="text1"/>
          <w:sz w:val="24"/>
          <w:szCs w:val="24"/>
        </w:rPr>
        <w:t>.</w:t>
      </w:r>
      <w:r w:rsidR="00A921D5" w:rsidRPr="00D76E74">
        <w:rPr>
          <w:rStyle w:val="FootnoteReference"/>
          <w:rFonts w:ascii="Times New Roman" w:hAnsi="Times New Roman" w:cs="Times New Roman"/>
          <w:color w:val="000000" w:themeColor="text1"/>
          <w:sz w:val="24"/>
          <w:szCs w:val="24"/>
        </w:rPr>
        <w:footnoteReference w:id="3"/>
      </w:r>
      <w:r w:rsidRPr="00D76E74">
        <w:rPr>
          <w:rFonts w:ascii="Times New Roman" w:hAnsi="Times New Roman" w:cs="Times New Roman"/>
          <w:color w:val="000000" w:themeColor="text1"/>
          <w:sz w:val="24"/>
          <w:szCs w:val="24"/>
        </w:rPr>
        <w:t xml:space="preserve">  </w:t>
      </w:r>
      <w:r w:rsidR="00C955B8" w:rsidRPr="00D76E74">
        <w:rPr>
          <w:rFonts w:ascii="Times New Roman" w:hAnsi="Times New Roman" w:cs="Times New Roman"/>
          <w:color w:val="000000" w:themeColor="text1"/>
          <w:sz w:val="24"/>
          <w:szCs w:val="24"/>
        </w:rPr>
        <w:t>In sum, although it cannot be totally dismissed, the r</w:t>
      </w:r>
      <w:r w:rsidRPr="00D76E74">
        <w:rPr>
          <w:rFonts w:ascii="Times New Roman" w:hAnsi="Times New Roman" w:cs="Times New Roman"/>
          <w:color w:val="000000" w:themeColor="text1"/>
          <w:sz w:val="24"/>
          <w:szCs w:val="24"/>
        </w:rPr>
        <w:t>acial</w:t>
      </w:r>
      <w:r w:rsidR="00C955B8" w:rsidRPr="00D76E74">
        <w:rPr>
          <w:rFonts w:ascii="Times New Roman" w:hAnsi="Times New Roman" w:cs="Times New Roman"/>
          <w:color w:val="000000" w:themeColor="text1"/>
          <w:sz w:val="24"/>
          <w:szCs w:val="24"/>
        </w:rPr>
        <w:t xml:space="preserve"> animus model </w:t>
      </w:r>
      <w:r w:rsidR="00E2283D" w:rsidRPr="00D76E74">
        <w:rPr>
          <w:rFonts w:ascii="Times New Roman" w:hAnsi="Times New Roman" w:cs="Times New Roman"/>
          <w:color w:val="000000" w:themeColor="text1"/>
          <w:sz w:val="24"/>
          <w:szCs w:val="24"/>
        </w:rPr>
        <w:t xml:space="preserve">only </w:t>
      </w:r>
      <w:r w:rsidR="00C955B8" w:rsidRPr="00D76E74">
        <w:rPr>
          <w:rFonts w:ascii="Times New Roman" w:hAnsi="Times New Roman" w:cs="Times New Roman"/>
          <w:color w:val="000000" w:themeColor="text1"/>
          <w:sz w:val="24"/>
          <w:szCs w:val="24"/>
        </w:rPr>
        <w:t xml:space="preserve">provides a </w:t>
      </w:r>
      <w:r w:rsidR="00E2283D" w:rsidRPr="00D76E74">
        <w:rPr>
          <w:rFonts w:ascii="Times New Roman" w:hAnsi="Times New Roman" w:cs="Times New Roman"/>
          <w:color w:val="000000" w:themeColor="text1"/>
          <w:sz w:val="24"/>
          <w:szCs w:val="24"/>
        </w:rPr>
        <w:t xml:space="preserve">theoretically </w:t>
      </w:r>
      <w:r w:rsidR="00C955B8" w:rsidRPr="00D76E74">
        <w:rPr>
          <w:rFonts w:ascii="Times New Roman" w:hAnsi="Times New Roman" w:cs="Times New Roman"/>
          <w:color w:val="000000" w:themeColor="text1"/>
          <w:sz w:val="24"/>
          <w:szCs w:val="24"/>
        </w:rPr>
        <w:t xml:space="preserve">limited explanation </w:t>
      </w:r>
      <w:r w:rsidR="00E2283D" w:rsidRPr="00D76E74">
        <w:rPr>
          <w:rFonts w:ascii="Times New Roman" w:hAnsi="Times New Roman" w:cs="Times New Roman"/>
          <w:color w:val="000000" w:themeColor="text1"/>
          <w:sz w:val="24"/>
          <w:szCs w:val="24"/>
        </w:rPr>
        <w:t>for racial profiling</w:t>
      </w:r>
      <w:r w:rsidR="00650C1A" w:rsidRPr="00D76E74">
        <w:rPr>
          <w:rFonts w:ascii="Times New Roman" w:hAnsi="Times New Roman" w:cs="Times New Roman"/>
          <w:color w:val="000000" w:themeColor="text1"/>
          <w:sz w:val="24"/>
          <w:szCs w:val="24"/>
        </w:rPr>
        <w:t>.</w:t>
      </w:r>
      <w:r w:rsidR="00E2283D" w:rsidRPr="00D76E74">
        <w:rPr>
          <w:rFonts w:ascii="Times New Roman" w:hAnsi="Times New Roman" w:cs="Times New Roman"/>
          <w:color w:val="000000" w:themeColor="text1"/>
          <w:sz w:val="24"/>
          <w:szCs w:val="24"/>
        </w:rPr>
        <w:t xml:space="preserve">  Other explanations hold that racial profiling is not rooted in the overt racism of individual </w:t>
      </w:r>
      <w:r w:rsidR="00A921D5" w:rsidRPr="00D76E74">
        <w:rPr>
          <w:rFonts w:ascii="Times New Roman" w:hAnsi="Times New Roman" w:cs="Times New Roman"/>
          <w:color w:val="000000" w:themeColor="text1"/>
          <w:sz w:val="24"/>
          <w:szCs w:val="24"/>
        </w:rPr>
        <w:t xml:space="preserve">police </w:t>
      </w:r>
      <w:r w:rsidR="00E2283D" w:rsidRPr="00D76E74">
        <w:rPr>
          <w:rFonts w:ascii="Times New Roman" w:hAnsi="Times New Roman" w:cs="Times New Roman"/>
          <w:color w:val="000000" w:themeColor="text1"/>
          <w:sz w:val="24"/>
          <w:szCs w:val="24"/>
        </w:rPr>
        <w:t>officers.  Rather, profiling practices stem from the broader police culture and specific organizational pra</w:t>
      </w:r>
      <w:r w:rsidR="00A921D5" w:rsidRPr="00D76E74">
        <w:rPr>
          <w:rFonts w:ascii="Times New Roman" w:hAnsi="Times New Roman" w:cs="Times New Roman"/>
          <w:color w:val="000000" w:themeColor="text1"/>
          <w:sz w:val="24"/>
          <w:szCs w:val="24"/>
        </w:rPr>
        <w:t xml:space="preserve">ctices. </w:t>
      </w:r>
    </w:p>
    <w:p w14:paraId="51A499B9" w14:textId="77777777" w:rsidR="004D2477" w:rsidRPr="00D76E74" w:rsidRDefault="004D2477" w:rsidP="00BA7779">
      <w:pPr>
        <w:spacing w:after="0" w:line="480" w:lineRule="auto"/>
        <w:rPr>
          <w:rFonts w:ascii="Times New Roman" w:hAnsi="Times New Roman" w:cs="Times New Roman"/>
          <w:color w:val="000000" w:themeColor="text1"/>
          <w:sz w:val="24"/>
          <w:szCs w:val="24"/>
        </w:rPr>
      </w:pPr>
    </w:p>
    <w:p w14:paraId="32AA2A38" w14:textId="3099C576" w:rsidR="004D2477" w:rsidRPr="006A6E41" w:rsidRDefault="003424C5" w:rsidP="007E4FA8">
      <w:pPr>
        <w:pStyle w:val="Heading2"/>
        <w:spacing w:before="0"/>
        <w:rPr>
          <w:rFonts w:ascii="Times New Roman" w:hAnsi="Times New Roman"/>
          <w:color w:val="000000" w:themeColor="text1"/>
          <w:sz w:val="24"/>
          <w:szCs w:val="24"/>
        </w:rPr>
      </w:pPr>
      <w:bookmarkStart w:id="6" w:name="_Toc516478832"/>
      <w:r>
        <w:rPr>
          <w:rFonts w:ascii="Times New Roman" w:hAnsi="Times New Roman"/>
          <w:color w:val="000000" w:themeColor="text1"/>
          <w:sz w:val="24"/>
          <w:szCs w:val="24"/>
        </w:rPr>
        <w:t>THE STATISTICAL DISCRIMINATION/CRIMINAL STEREOTYPE MODEL</w:t>
      </w:r>
      <w:bookmarkEnd w:id="6"/>
    </w:p>
    <w:p w14:paraId="00388442" w14:textId="77777777" w:rsidR="003124C9" w:rsidRPr="003124C9" w:rsidRDefault="003124C9" w:rsidP="003124C9">
      <w:pPr>
        <w:spacing w:after="0"/>
        <w:rPr>
          <w:lang w:val="en-GB"/>
        </w:rPr>
      </w:pPr>
    </w:p>
    <w:p w14:paraId="45228248" w14:textId="39ECF721" w:rsidR="007E418A" w:rsidRPr="00D76E74" w:rsidRDefault="00372DF2" w:rsidP="00BA7779">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 xml:space="preserve">Racial profiling may also be caused by racial stereotyping with respect to criminal behaviour.  In other words, </w:t>
      </w:r>
      <w:r w:rsidR="00DE6468" w:rsidRPr="00D76E74">
        <w:rPr>
          <w:rFonts w:ascii="Times New Roman" w:hAnsi="Times New Roman" w:cs="Times New Roman"/>
          <w:color w:val="000000" w:themeColor="text1"/>
          <w:sz w:val="24"/>
          <w:szCs w:val="24"/>
        </w:rPr>
        <w:t xml:space="preserve">individual </w:t>
      </w:r>
      <w:r w:rsidRPr="00D76E74">
        <w:rPr>
          <w:rFonts w:ascii="Times New Roman" w:hAnsi="Times New Roman" w:cs="Times New Roman"/>
          <w:color w:val="000000" w:themeColor="text1"/>
          <w:sz w:val="24"/>
          <w:szCs w:val="24"/>
        </w:rPr>
        <w:t xml:space="preserve">police officers may develop </w:t>
      </w:r>
      <w:r w:rsidR="0062645F" w:rsidRPr="00D76E74">
        <w:rPr>
          <w:rFonts w:ascii="Times New Roman" w:hAnsi="Times New Roman" w:cs="Times New Roman"/>
          <w:color w:val="000000" w:themeColor="text1"/>
          <w:sz w:val="24"/>
          <w:szCs w:val="24"/>
        </w:rPr>
        <w:t xml:space="preserve">beliefs, </w:t>
      </w:r>
      <w:r w:rsidRPr="00D76E74">
        <w:rPr>
          <w:rFonts w:ascii="Times New Roman" w:hAnsi="Times New Roman" w:cs="Times New Roman"/>
          <w:color w:val="000000" w:themeColor="text1"/>
          <w:sz w:val="24"/>
          <w:szCs w:val="24"/>
        </w:rPr>
        <w:t xml:space="preserve">stereotypes </w:t>
      </w:r>
      <w:r w:rsidR="00490E6A" w:rsidRPr="00D76E74">
        <w:rPr>
          <w:rFonts w:ascii="Times New Roman" w:hAnsi="Times New Roman" w:cs="Times New Roman"/>
          <w:color w:val="000000" w:themeColor="text1"/>
          <w:sz w:val="24"/>
          <w:szCs w:val="24"/>
        </w:rPr>
        <w:t xml:space="preserve">or profiles </w:t>
      </w:r>
      <w:r w:rsidRPr="00D76E74">
        <w:rPr>
          <w:rFonts w:ascii="Times New Roman" w:hAnsi="Times New Roman" w:cs="Times New Roman"/>
          <w:color w:val="000000" w:themeColor="text1"/>
          <w:sz w:val="24"/>
          <w:szCs w:val="24"/>
        </w:rPr>
        <w:t xml:space="preserve">about the types of people who </w:t>
      </w:r>
      <w:proofErr w:type="gramStart"/>
      <w:r w:rsidRPr="00D76E74">
        <w:rPr>
          <w:rFonts w:ascii="Times New Roman" w:hAnsi="Times New Roman" w:cs="Times New Roman"/>
          <w:color w:val="000000" w:themeColor="text1"/>
          <w:sz w:val="24"/>
          <w:szCs w:val="24"/>
        </w:rPr>
        <w:t>are more or less</w:t>
      </w:r>
      <w:proofErr w:type="gramEnd"/>
      <w:r w:rsidRPr="00D76E74">
        <w:rPr>
          <w:rFonts w:ascii="Times New Roman" w:hAnsi="Times New Roman" w:cs="Times New Roman"/>
          <w:color w:val="000000" w:themeColor="text1"/>
          <w:sz w:val="24"/>
          <w:szCs w:val="24"/>
        </w:rPr>
        <w:t xml:space="preserve"> involved in criminal activity.  </w:t>
      </w:r>
      <w:r w:rsidR="005232B2" w:rsidRPr="00D76E74">
        <w:rPr>
          <w:rFonts w:ascii="Times New Roman" w:hAnsi="Times New Roman" w:cs="Times New Roman"/>
          <w:color w:val="000000" w:themeColor="text1"/>
          <w:sz w:val="24"/>
          <w:szCs w:val="24"/>
        </w:rPr>
        <w:t xml:space="preserve">These stereotypes might emerge as </w:t>
      </w:r>
      <w:r w:rsidRPr="00D76E74">
        <w:rPr>
          <w:rFonts w:ascii="Times New Roman" w:hAnsi="Times New Roman" w:cs="Times New Roman"/>
          <w:color w:val="000000" w:themeColor="text1"/>
          <w:sz w:val="24"/>
          <w:szCs w:val="24"/>
        </w:rPr>
        <w:t xml:space="preserve">a result of socialization into the police subculture, personal job experiences, access to crime statistics </w:t>
      </w:r>
      <w:r w:rsidR="00490E6A" w:rsidRPr="00D76E74">
        <w:rPr>
          <w:rFonts w:ascii="Times New Roman" w:hAnsi="Times New Roman" w:cs="Times New Roman"/>
          <w:color w:val="000000" w:themeColor="text1"/>
          <w:sz w:val="24"/>
          <w:szCs w:val="24"/>
        </w:rPr>
        <w:t xml:space="preserve">or </w:t>
      </w:r>
      <w:r w:rsidRPr="00D76E74">
        <w:rPr>
          <w:rFonts w:ascii="Times New Roman" w:hAnsi="Times New Roman" w:cs="Times New Roman"/>
          <w:color w:val="000000" w:themeColor="text1"/>
          <w:sz w:val="24"/>
          <w:szCs w:val="24"/>
        </w:rPr>
        <w:t xml:space="preserve">exposure to </w:t>
      </w:r>
      <w:r w:rsidR="005232B2" w:rsidRPr="00D76E74">
        <w:rPr>
          <w:rFonts w:ascii="Times New Roman" w:hAnsi="Times New Roman" w:cs="Times New Roman"/>
          <w:color w:val="000000" w:themeColor="text1"/>
          <w:sz w:val="24"/>
          <w:szCs w:val="24"/>
        </w:rPr>
        <w:t xml:space="preserve">media depictions of crime and violence.  </w:t>
      </w:r>
      <w:r w:rsidR="0062645F" w:rsidRPr="00D76E74">
        <w:rPr>
          <w:rFonts w:ascii="Times New Roman" w:hAnsi="Times New Roman" w:cs="Times New Roman"/>
          <w:color w:val="000000" w:themeColor="text1"/>
          <w:sz w:val="24"/>
          <w:szCs w:val="24"/>
        </w:rPr>
        <w:t xml:space="preserve">For example, police supervisors and front-line officers may be exposed to crime statistics that show that a large proportion of gun-related murders and gun possession charges involve Black male offenders.  This pattern may be reinforced by racialized media coverage of crime and their own experiences on patrol.  Exposure to this information may cause them to believe that it is more rational for police officers to pay special attention – or otherwise suspect </w:t>
      </w:r>
      <w:r w:rsidR="0030698A" w:rsidRPr="00D76E74">
        <w:rPr>
          <w:rFonts w:ascii="Times New Roman" w:hAnsi="Times New Roman" w:cs="Times New Roman"/>
          <w:color w:val="000000" w:themeColor="text1"/>
          <w:sz w:val="24"/>
          <w:szCs w:val="24"/>
        </w:rPr>
        <w:t>–</w:t>
      </w:r>
      <w:r w:rsidR="0062645F" w:rsidRPr="00D76E74">
        <w:rPr>
          <w:rFonts w:ascii="Times New Roman" w:hAnsi="Times New Roman" w:cs="Times New Roman"/>
          <w:color w:val="000000" w:themeColor="text1"/>
          <w:sz w:val="24"/>
          <w:szCs w:val="24"/>
        </w:rPr>
        <w:t xml:space="preserve"> Black males than other civilians.  Such conscious stereotyping could directly contribute to racial profiling. </w:t>
      </w:r>
      <w:r w:rsidR="00C96C29" w:rsidRPr="00D76E74">
        <w:rPr>
          <w:rFonts w:ascii="Times New Roman" w:hAnsi="Times New Roman" w:cs="Times New Roman"/>
          <w:color w:val="000000" w:themeColor="text1"/>
          <w:sz w:val="24"/>
          <w:szCs w:val="24"/>
        </w:rPr>
        <w:t>F</w:t>
      </w:r>
      <w:r w:rsidR="007E418A" w:rsidRPr="00D76E74">
        <w:rPr>
          <w:rFonts w:ascii="Times New Roman" w:hAnsi="Times New Roman" w:cs="Times New Roman"/>
          <w:color w:val="000000" w:themeColor="text1"/>
          <w:sz w:val="24"/>
          <w:szCs w:val="24"/>
        </w:rPr>
        <w:t>ar from an “individual problem,” racial stereotyping can become an informal, institutional phenomenon.</w:t>
      </w:r>
    </w:p>
    <w:p w14:paraId="57ECD920" w14:textId="550F48BA" w:rsidR="004D2477" w:rsidRPr="00D76E74" w:rsidRDefault="007E418A" w:rsidP="00BA7779">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lastRenderedPageBreak/>
        <w:tab/>
      </w:r>
      <w:r w:rsidR="005232B2" w:rsidRPr="00D76E74">
        <w:rPr>
          <w:rFonts w:ascii="Times New Roman" w:hAnsi="Times New Roman" w:cs="Times New Roman"/>
          <w:color w:val="000000" w:themeColor="text1"/>
          <w:sz w:val="24"/>
          <w:szCs w:val="24"/>
        </w:rPr>
        <w:t>The mental construction of the “typical offender” has sometimes been referred to as “criminal profiling” and often involves race or ethnicity as well as other personal characteristics</w:t>
      </w:r>
      <w:r w:rsidR="00490E6A" w:rsidRPr="00D76E74">
        <w:rPr>
          <w:rFonts w:ascii="Times New Roman" w:hAnsi="Times New Roman" w:cs="Times New Roman"/>
          <w:color w:val="000000" w:themeColor="text1"/>
          <w:sz w:val="24"/>
          <w:szCs w:val="24"/>
        </w:rPr>
        <w:t xml:space="preserve"> including age, gender, </w:t>
      </w:r>
      <w:r w:rsidR="005232B2" w:rsidRPr="00D76E74">
        <w:rPr>
          <w:rFonts w:ascii="Times New Roman" w:hAnsi="Times New Roman" w:cs="Times New Roman"/>
          <w:color w:val="000000" w:themeColor="text1"/>
          <w:sz w:val="24"/>
          <w:szCs w:val="24"/>
        </w:rPr>
        <w:t>social class</w:t>
      </w:r>
      <w:r w:rsidR="00490E6A" w:rsidRPr="00D76E74">
        <w:rPr>
          <w:rFonts w:ascii="Times New Roman" w:hAnsi="Times New Roman" w:cs="Times New Roman"/>
          <w:color w:val="000000" w:themeColor="text1"/>
          <w:sz w:val="24"/>
          <w:szCs w:val="24"/>
        </w:rPr>
        <w:t xml:space="preserve"> and personal appearance</w:t>
      </w:r>
      <w:r w:rsidR="00E17906" w:rsidRPr="00D76E74">
        <w:rPr>
          <w:rFonts w:ascii="Times New Roman" w:hAnsi="Times New Roman" w:cs="Times New Roman"/>
          <w:color w:val="000000" w:themeColor="text1"/>
          <w:sz w:val="24"/>
          <w:szCs w:val="24"/>
        </w:rPr>
        <w:t xml:space="preserve"> (see </w:t>
      </w:r>
      <w:proofErr w:type="spellStart"/>
      <w:r w:rsidR="00E17906" w:rsidRPr="00D76E74">
        <w:rPr>
          <w:rFonts w:ascii="Times New Roman" w:hAnsi="Times New Roman" w:cs="Times New Roman"/>
          <w:color w:val="000000" w:themeColor="text1"/>
          <w:sz w:val="24"/>
          <w:szCs w:val="24"/>
        </w:rPr>
        <w:t>Satzewich</w:t>
      </w:r>
      <w:proofErr w:type="spellEnd"/>
      <w:r w:rsidR="00E17906" w:rsidRPr="00D76E74">
        <w:rPr>
          <w:rFonts w:ascii="Times New Roman" w:hAnsi="Times New Roman" w:cs="Times New Roman"/>
          <w:color w:val="000000" w:themeColor="text1"/>
          <w:sz w:val="24"/>
          <w:szCs w:val="24"/>
        </w:rPr>
        <w:t xml:space="preserve"> and </w:t>
      </w:r>
      <w:proofErr w:type="spellStart"/>
      <w:r w:rsidR="00E17906" w:rsidRPr="00D76E74">
        <w:rPr>
          <w:rFonts w:ascii="Times New Roman" w:hAnsi="Times New Roman" w:cs="Times New Roman"/>
          <w:color w:val="000000" w:themeColor="text1"/>
          <w:sz w:val="24"/>
          <w:szCs w:val="24"/>
        </w:rPr>
        <w:t>Shaffir</w:t>
      </w:r>
      <w:proofErr w:type="spellEnd"/>
      <w:r w:rsidR="00E17906" w:rsidRPr="00D76E74">
        <w:rPr>
          <w:rFonts w:ascii="Times New Roman" w:hAnsi="Times New Roman" w:cs="Times New Roman"/>
          <w:color w:val="000000" w:themeColor="text1"/>
          <w:sz w:val="24"/>
          <w:szCs w:val="24"/>
        </w:rPr>
        <w:t xml:space="preserve"> 2009)</w:t>
      </w:r>
      <w:r w:rsidR="005232B2" w:rsidRPr="00D76E74">
        <w:rPr>
          <w:rFonts w:ascii="Times New Roman" w:hAnsi="Times New Roman" w:cs="Times New Roman"/>
          <w:color w:val="000000" w:themeColor="text1"/>
          <w:sz w:val="24"/>
          <w:szCs w:val="24"/>
        </w:rPr>
        <w:t>.  Stereotyping may play an important role with respect to proactive policing.</w:t>
      </w:r>
      <w:r w:rsidR="005232B2" w:rsidRPr="00D76E74">
        <w:rPr>
          <w:rStyle w:val="FootnoteReference"/>
          <w:rFonts w:ascii="Times New Roman" w:hAnsi="Times New Roman" w:cs="Times New Roman"/>
          <w:color w:val="000000" w:themeColor="text1"/>
          <w:sz w:val="24"/>
          <w:szCs w:val="24"/>
        </w:rPr>
        <w:footnoteReference w:id="4"/>
      </w:r>
      <w:r w:rsidR="005232B2" w:rsidRPr="00D76E74">
        <w:rPr>
          <w:rFonts w:ascii="Times New Roman" w:hAnsi="Times New Roman" w:cs="Times New Roman"/>
          <w:color w:val="000000" w:themeColor="text1"/>
          <w:sz w:val="24"/>
          <w:szCs w:val="24"/>
        </w:rPr>
        <w:t xml:space="preserve">  </w:t>
      </w:r>
      <w:r w:rsidR="00DE6468" w:rsidRPr="00D76E74">
        <w:rPr>
          <w:rFonts w:ascii="Times New Roman" w:hAnsi="Times New Roman" w:cs="Times New Roman"/>
          <w:color w:val="000000" w:themeColor="text1"/>
          <w:sz w:val="24"/>
          <w:szCs w:val="24"/>
        </w:rPr>
        <w:t>P</w:t>
      </w:r>
      <w:r w:rsidR="00490E6A" w:rsidRPr="00D76E74">
        <w:rPr>
          <w:rFonts w:ascii="Times New Roman" w:hAnsi="Times New Roman" w:cs="Times New Roman"/>
          <w:color w:val="000000" w:themeColor="text1"/>
          <w:sz w:val="24"/>
          <w:szCs w:val="24"/>
        </w:rPr>
        <w:t xml:space="preserve">olice supervisors, as well as the general public, put pressure on police officers to identify criminal offenders and subsequently ensure public safety.  Demonstrating a proficiency at identifying and apprehending criminals may </w:t>
      </w:r>
      <w:r w:rsidR="00E17906" w:rsidRPr="00D76E74">
        <w:rPr>
          <w:rFonts w:ascii="Times New Roman" w:hAnsi="Times New Roman" w:cs="Times New Roman"/>
          <w:color w:val="000000" w:themeColor="text1"/>
          <w:sz w:val="24"/>
          <w:szCs w:val="24"/>
        </w:rPr>
        <w:t xml:space="preserve">also </w:t>
      </w:r>
      <w:r w:rsidR="00490E6A" w:rsidRPr="00D76E74">
        <w:rPr>
          <w:rFonts w:ascii="Times New Roman" w:hAnsi="Times New Roman" w:cs="Times New Roman"/>
          <w:color w:val="000000" w:themeColor="text1"/>
          <w:sz w:val="24"/>
          <w:szCs w:val="24"/>
        </w:rPr>
        <w:t xml:space="preserve">be directly related to future promotion and career opportunities.  </w:t>
      </w:r>
      <w:r w:rsidR="00DE6468" w:rsidRPr="00D76E74">
        <w:rPr>
          <w:rFonts w:ascii="Times New Roman" w:hAnsi="Times New Roman" w:cs="Times New Roman"/>
          <w:color w:val="000000" w:themeColor="text1"/>
          <w:sz w:val="24"/>
          <w:szCs w:val="24"/>
        </w:rPr>
        <w:t xml:space="preserve">Thus, many officers may feel a need or pressure to categorize those they encounter on the street by their likelihood of being involved in criminal activity.  As a result, officers may feel that it would be more efficient or rational, from a crime-fighting perspective, to focus their surveillance activities on young, </w:t>
      </w:r>
      <w:r w:rsidR="00B22FC1">
        <w:rPr>
          <w:rFonts w:ascii="Times New Roman" w:hAnsi="Times New Roman" w:cs="Times New Roman"/>
          <w:color w:val="000000" w:themeColor="text1"/>
          <w:sz w:val="24"/>
          <w:szCs w:val="24"/>
        </w:rPr>
        <w:t>racialized</w:t>
      </w:r>
      <w:r w:rsidR="00DE6468" w:rsidRPr="00D76E74">
        <w:rPr>
          <w:rFonts w:ascii="Times New Roman" w:hAnsi="Times New Roman" w:cs="Times New Roman"/>
          <w:color w:val="000000" w:themeColor="text1"/>
          <w:sz w:val="24"/>
          <w:szCs w:val="24"/>
        </w:rPr>
        <w:t xml:space="preserve"> males than, for example, older </w:t>
      </w:r>
      <w:r w:rsidRPr="00D76E74">
        <w:rPr>
          <w:rFonts w:ascii="Times New Roman" w:hAnsi="Times New Roman" w:cs="Times New Roman"/>
          <w:color w:val="000000" w:themeColor="text1"/>
          <w:sz w:val="24"/>
          <w:szCs w:val="24"/>
        </w:rPr>
        <w:t>White</w:t>
      </w:r>
      <w:r w:rsidR="00DE6468" w:rsidRPr="00D76E74">
        <w:rPr>
          <w:rFonts w:ascii="Times New Roman" w:hAnsi="Times New Roman" w:cs="Times New Roman"/>
          <w:color w:val="000000" w:themeColor="text1"/>
          <w:sz w:val="24"/>
          <w:szCs w:val="24"/>
        </w:rPr>
        <w:t xml:space="preserve"> females.</w:t>
      </w:r>
    </w:p>
    <w:p w14:paraId="345279B7" w14:textId="77777777" w:rsidR="00DE6468" w:rsidRPr="00D76E74" w:rsidRDefault="00DE6468" w:rsidP="00BA7779">
      <w:pPr>
        <w:spacing w:after="0" w:line="480" w:lineRule="auto"/>
        <w:ind w:firstLine="720"/>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 xml:space="preserve">In a classic observational analysis of police patrol practices, Skolnick (1966) observed that the police in the United States tend to perceive young, </w:t>
      </w:r>
      <w:r w:rsidR="00560A49" w:rsidRPr="00D76E74">
        <w:rPr>
          <w:rFonts w:ascii="Times New Roman" w:hAnsi="Times New Roman" w:cs="Times New Roman"/>
          <w:color w:val="000000" w:themeColor="text1"/>
          <w:sz w:val="24"/>
          <w:szCs w:val="24"/>
          <w:lang w:val="en-GB"/>
        </w:rPr>
        <w:t>Black</w:t>
      </w:r>
      <w:r w:rsidRPr="00D76E74">
        <w:rPr>
          <w:rFonts w:ascii="Times New Roman" w:hAnsi="Times New Roman" w:cs="Times New Roman"/>
          <w:color w:val="000000" w:themeColor="text1"/>
          <w:sz w:val="24"/>
          <w:szCs w:val="24"/>
          <w:lang w:val="en-GB"/>
        </w:rPr>
        <w:t xml:space="preserve"> males as "symbolic assailants" and thus stop and question them on the street as a means of effective or efficient “crime prevention.”  Anderson (1990) further articulates this tendency in his more recent ethnographic study of a multi-racial community located in a large American city.  In documenting the general police tendency to</w:t>
      </w:r>
      <w:r w:rsidR="00560A49" w:rsidRPr="00D76E74">
        <w:rPr>
          <w:rFonts w:ascii="Times New Roman" w:hAnsi="Times New Roman" w:cs="Times New Roman"/>
          <w:color w:val="000000" w:themeColor="text1"/>
          <w:sz w:val="24"/>
          <w:szCs w:val="24"/>
          <w:lang w:val="en-GB"/>
        </w:rPr>
        <w:t xml:space="preserve"> stop, search and harass young Black</w:t>
      </w:r>
      <w:r w:rsidRPr="00D76E74">
        <w:rPr>
          <w:rFonts w:ascii="Times New Roman" w:hAnsi="Times New Roman" w:cs="Times New Roman"/>
          <w:color w:val="000000" w:themeColor="text1"/>
          <w:sz w:val="24"/>
          <w:szCs w:val="24"/>
          <w:lang w:val="en-GB"/>
        </w:rPr>
        <w:t xml:space="preserve"> citizens as part of their routine patrolling activity, Anderson notes that:</w:t>
      </w:r>
    </w:p>
    <w:p w14:paraId="5B143A32" w14:textId="77777777" w:rsidR="00DE6468" w:rsidRPr="00D76E74" w:rsidRDefault="00DE6468" w:rsidP="00362C0F">
      <w:pPr>
        <w:spacing w:after="0" w:line="240" w:lineRule="auto"/>
        <w:ind w:left="720" w:right="720"/>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 xml:space="preserve">On the streets, colour-coding works to confuse race, age, class, gender, incivility, and criminality, and it expresses itself most concretely </w:t>
      </w:r>
      <w:r w:rsidR="00560A49" w:rsidRPr="00D76E74">
        <w:rPr>
          <w:rFonts w:ascii="Times New Roman" w:hAnsi="Times New Roman" w:cs="Times New Roman"/>
          <w:color w:val="000000" w:themeColor="text1"/>
          <w:sz w:val="24"/>
          <w:szCs w:val="24"/>
          <w:lang w:val="en-GB"/>
        </w:rPr>
        <w:t>in the person of the anonymous Black</w:t>
      </w:r>
      <w:r w:rsidRPr="00D76E74">
        <w:rPr>
          <w:rFonts w:ascii="Times New Roman" w:hAnsi="Times New Roman" w:cs="Times New Roman"/>
          <w:color w:val="000000" w:themeColor="text1"/>
          <w:sz w:val="24"/>
          <w:szCs w:val="24"/>
          <w:lang w:val="en-GB"/>
        </w:rPr>
        <w:t xml:space="preserve"> male.  In doing their job, the police often become willing parties to this colour-coding of the public environment... a </w:t>
      </w:r>
      <w:r w:rsidR="00560A49" w:rsidRPr="00D76E74">
        <w:rPr>
          <w:rFonts w:ascii="Times New Roman" w:hAnsi="Times New Roman" w:cs="Times New Roman"/>
          <w:color w:val="000000" w:themeColor="text1"/>
          <w:sz w:val="24"/>
          <w:szCs w:val="24"/>
          <w:lang w:val="en-GB"/>
        </w:rPr>
        <w:t>young Black</w:t>
      </w:r>
      <w:r w:rsidRPr="00D76E74">
        <w:rPr>
          <w:rFonts w:ascii="Times New Roman" w:hAnsi="Times New Roman" w:cs="Times New Roman"/>
          <w:color w:val="000000" w:themeColor="text1"/>
          <w:sz w:val="24"/>
          <w:szCs w:val="24"/>
          <w:lang w:val="en-GB"/>
        </w:rPr>
        <w:t xml:space="preserve"> male is a suspect until he proves he is not (Anderson 1990, pp. 190-191).</w:t>
      </w:r>
    </w:p>
    <w:p w14:paraId="32096C67" w14:textId="77777777" w:rsidR="00DE6468" w:rsidRPr="00D76E74" w:rsidRDefault="00DE6468" w:rsidP="00DE6468">
      <w:pPr>
        <w:spacing w:after="0" w:line="480" w:lineRule="auto"/>
        <w:rPr>
          <w:rFonts w:ascii="Times New Roman" w:hAnsi="Times New Roman" w:cs="Times New Roman"/>
          <w:b/>
          <w:bCs/>
          <w:color w:val="000000" w:themeColor="text1"/>
          <w:sz w:val="24"/>
          <w:szCs w:val="24"/>
        </w:rPr>
      </w:pPr>
    </w:p>
    <w:p w14:paraId="2E9075E6" w14:textId="401C444C" w:rsidR="00335E1A" w:rsidRPr="00D76E74" w:rsidRDefault="003A3A32" w:rsidP="007028D0">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While patrolling the streets, the police may engage in the same type of actu</w:t>
      </w:r>
      <w:r w:rsidR="0062645F" w:rsidRPr="00D76E74">
        <w:rPr>
          <w:rFonts w:ascii="Times New Roman" w:hAnsi="Times New Roman" w:cs="Times New Roman"/>
          <w:color w:val="000000" w:themeColor="text1"/>
          <w:sz w:val="24"/>
          <w:szCs w:val="24"/>
        </w:rPr>
        <w:t xml:space="preserve">arial risk assessment – and subsequent statistical discrimination </w:t>
      </w:r>
      <w:r w:rsidR="0030698A" w:rsidRPr="00D76E74">
        <w:rPr>
          <w:rFonts w:ascii="Times New Roman" w:hAnsi="Times New Roman" w:cs="Times New Roman"/>
          <w:color w:val="000000" w:themeColor="text1"/>
          <w:sz w:val="24"/>
          <w:szCs w:val="24"/>
        </w:rPr>
        <w:t>–</w:t>
      </w:r>
      <w:r w:rsidR="0062645F"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used by insurance companies</w:t>
      </w:r>
      <w:r w:rsidR="00D642C3" w:rsidRPr="00D76E74">
        <w:rPr>
          <w:rFonts w:ascii="Times New Roman" w:hAnsi="Times New Roman" w:cs="Times New Roman"/>
          <w:color w:val="000000" w:themeColor="text1"/>
          <w:sz w:val="24"/>
          <w:szCs w:val="24"/>
        </w:rPr>
        <w:t xml:space="preserve"> (see Feeley and Simon 1992)</w:t>
      </w:r>
      <w:r w:rsidRPr="00D76E74">
        <w:rPr>
          <w:rFonts w:ascii="Times New Roman" w:hAnsi="Times New Roman" w:cs="Times New Roman"/>
          <w:color w:val="000000" w:themeColor="text1"/>
          <w:sz w:val="24"/>
          <w:szCs w:val="24"/>
        </w:rPr>
        <w:t xml:space="preserve">.  For example, it is well known that insurance companies charge much higher premiums for young male drivers than drivers with other demographic characteristics.  The justification for these higher rates is that, </w:t>
      </w:r>
      <w:r w:rsidR="00335E1A" w:rsidRPr="00D76E74">
        <w:rPr>
          <w:rFonts w:ascii="Times New Roman" w:hAnsi="Times New Roman" w:cs="Times New Roman"/>
          <w:color w:val="000000" w:themeColor="text1"/>
          <w:sz w:val="24"/>
          <w:szCs w:val="24"/>
        </w:rPr>
        <w:t>from a statistical standpoint</w:t>
      </w:r>
      <w:r w:rsidRPr="00D76E74">
        <w:rPr>
          <w:rFonts w:ascii="Times New Roman" w:hAnsi="Times New Roman" w:cs="Times New Roman"/>
          <w:color w:val="000000" w:themeColor="text1"/>
          <w:sz w:val="24"/>
          <w:szCs w:val="24"/>
        </w:rPr>
        <w:t xml:space="preserve">, younger males are more likely to engage in risky driving behaviours (speeding, driving under the influence, etc.) and are more likely to become involved in serious traffic accidents.  The same logic </w:t>
      </w:r>
      <w:r w:rsidR="0062645F" w:rsidRPr="00D76E74">
        <w:rPr>
          <w:rFonts w:ascii="Times New Roman" w:hAnsi="Times New Roman" w:cs="Times New Roman"/>
          <w:color w:val="000000" w:themeColor="text1"/>
          <w:sz w:val="24"/>
          <w:szCs w:val="24"/>
        </w:rPr>
        <w:t xml:space="preserve">of statistical probability </w:t>
      </w:r>
      <w:r w:rsidRPr="00D76E74">
        <w:rPr>
          <w:rFonts w:ascii="Times New Roman" w:hAnsi="Times New Roman" w:cs="Times New Roman"/>
          <w:color w:val="000000" w:themeColor="text1"/>
          <w:sz w:val="24"/>
          <w:szCs w:val="24"/>
        </w:rPr>
        <w:t xml:space="preserve">may be employed by the police on the street.  According to individual and collective police experiences, </w:t>
      </w:r>
      <w:r w:rsidR="00335E1A" w:rsidRPr="00D76E74">
        <w:rPr>
          <w:rFonts w:ascii="Times New Roman" w:hAnsi="Times New Roman" w:cs="Times New Roman"/>
          <w:color w:val="000000" w:themeColor="text1"/>
          <w:sz w:val="24"/>
          <w:szCs w:val="24"/>
        </w:rPr>
        <w:t xml:space="preserve">young </w:t>
      </w:r>
      <w:r w:rsidR="00B22FC1">
        <w:rPr>
          <w:rFonts w:ascii="Times New Roman" w:hAnsi="Times New Roman" w:cs="Times New Roman"/>
          <w:color w:val="000000" w:themeColor="text1"/>
          <w:sz w:val="24"/>
          <w:szCs w:val="24"/>
        </w:rPr>
        <w:t>racialized</w:t>
      </w:r>
      <w:r w:rsidRPr="00D76E74">
        <w:rPr>
          <w:rFonts w:ascii="Times New Roman" w:hAnsi="Times New Roman" w:cs="Times New Roman"/>
          <w:color w:val="000000" w:themeColor="text1"/>
          <w:sz w:val="24"/>
          <w:szCs w:val="24"/>
        </w:rPr>
        <w:t xml:space="preserve"> males may be identified as </w:t>
      </w:r>
      <w:r w:rsidR="00335E1A" w:rsidRPr="00D76E74">
        <w:rPr>
          <w:rFonts w:ascii="Times New Roman" w:hAnsi="Times New Roman" w:cs="Times New Roman"/>
          <w:color w:val="000000" w:themeColor="text1"/>
          <w:sz w:val="24"/>
          <w:szCs w:val="24"/>
        </w:rPr>
        <w:t xml:space="preserve">the </w:t>
      </w:r>
      <w:r w:rsidRPr="00D76E74">
        <w:rPr>
          <w:rFonts w:ascii="Times New Roman" w:hAnsi="Times New Roman" w:cs="Times New Roman"/>
          <w:color w:val="000000" w:themeColor="text1"/>
          <w:sz w:val="24"/>
          <w:szCs w:val="24"/>
        </w:rPr>
        <w:t xml:space="preserve">most </w:t>
      </w:r>
      <w:r w:rsidR="00335E1A" w:rsidRPr="00D76E74">
        <w:rPr>
          <w:rFonts w:ascii="Times New Roman" w:hAnsi="Times New Roman" w:cs="Times New Roman"/>
          <w:color w:val="000000" w:themeColor="text1"/>
          <w:sz w:val="24"/>
          <w:szCs w:val="24"/>
        </w:rPr>
        <w:t xml:space="preserve">likely to be </w:t>
      </w:r>
      <w:r w:rsidRPr="00D76E74">
        <w:rPr>
          <w:rFonts w:ascii="Times New Roman" w:hAnsi="Times New Roman" w:cs="Times New Roman"/>
          <w:color w:val="000000" w:themeColor="text1"/>
          <w:sz w:val="24"/>
          <w:szCs w:val="24"/>
        </w:rPr>
        <w:t xml:space="preserve">involved in </w:t>
      </w:r>
      <w:r w:rsidR="00C668F2" w:rsidRPr="00D76E74">
        <w:rPr>
          <w:rFonts w:ascii="Times New Roman" w:hAnsi="Times New Roman" w:cs="Times New Roman"/>
          <w:color w:val="000000" w:themeColor="text1"/>
          <w:sz w:val="24"/>
          <w:szCs w:val="24"/>
        </w:rPr>
        <w:t xml:space="preserve">serious </w:t>
      </w:r>
      <w:r w:rsidRPr="00D76E74">
        <w:rPr>
          <w:rFonts w:ascii="Times New Roman" w:hAnsi="Times New Roman" w:cs="Times New Roman"/>
          <w:color w:val="000000" w:themeColor="text1"/>
          <w:sz w:val="24"/>
          <w:szCs w:val="24"/>
        </w:rPr>
        <w:t xml:space="preserve">crime and violence.  Thus, just as young males must suffer from higher insurance premiums, young </w:t>
      </w:r>
      <w:r w:rsidR="00B22FC1">
        <w:rPr>
          <w:rFonts w:ascii="Times New Roman" w:hAnsi="Times New Roman" w:cs="Times New Roman"/>
          <w:color w:val="000000" w:themeColor="text1"/>
          <w:sz w:val="24"/>
          <w:szCs w:val="24"/>
        </w:rPr>
        <w:t>racialized</w:t>
      </w:r>
      <w:r w:rsidR="00B22FC1"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 xml:space="preserve">males must pay a higher cost when it comes to police attention.  Furthermore, </w:t>
      </w:r>
      <w:r w:rsidR="00335E1A" w:rsidRPr="00D76E74">
        <w:rPr>
          <w:rFonts w:ascii="Times New Roman" w:hAnsi="Times New Roman" w:cs="Times New Roman"/>
          <w:color w:val="000000" w:themeColor="text1"/>
          <w:sz w:val="24"/>
          <w:szCs w:val="24"/>
        </w:rPr>
        <w:t xml:space="preserve">even though </w:t>
      </w:r>
      <w:proofErr w:type="gramStart"/>
      <w:r w:rsidRPr="00D76E74">
        <w:rPr>
          <w:rFonts w:ascii="Times New Roman" w:hAnsi="Times New Roman" w:cs="Times New Roman"/>
          <w:color w:val="000000" w:themeColor="text1"/>
          <w:sz w:val="24"/>
          <w:szCs w:val="24"/>
        </w:rPr>
        <w:t>the majority of</w:t>
      </w:r>
      <w:proofErr w:type="gramEnd"/>
      <w:r w:rsidRPr="00D76E74">
        <w:rPr>
          <w:rFonts w:ascii="Times New Roman" w:hAnsi="Times New Roman" w:cs="Times New Roman"/>
          <w:color w:val="000000" w:themeColor="text1"/>
          <w:sz w:val="24"/>
          <w:szCs w:val="24"/>
        </w:rPr>
        <w:t xml:space="preserve"> young males </w:t>
      </w:r>
      <w:r w:rsidR="007F246B" w:rsidRPr="00D76E74">
        <w:rPr>
          <w:rFonts w:ascii="Times New Roman" w:hAnsi="Times New Roman" w:cs="Times New Roman"/>
          <w:color w:val="000000" w:themeColor="text1"/>
          <w:sz w:val="24"/>
          <w:szCs w:val="24"/>
        </w:rPr>
        <w:t xml:space="preserve">may </w:t>
      </w:r>
      <w:r w:rsidR="00335E1A" w:rsidRPr="00D76E74">
        <w:rPr>
          <w:rFonts w:ascii="Times New Roman" w:hAnsi="Times New Roman" w:cs="Times New Roman"/>
          <w:color w:val="000000" w:themeColor="text1"/>
          <w:sz w:val="24"/>
          <w:szCs w:val="24"/>
        </w:rPr>
        <w:t xml:space="preserve">have a clean driving record, they </w:t>
      </w:r>
      <w:r w:rsidRPr="00D76E74">
        <w:rPr>
          <w:rFonts w:ascii="Times New Roman" w:hAnsi="Times New Roman" w:cs="Times New Roman"/>
          <w:color w:val="000000" w:themeColor="text1"/>
          <w:sz w:val="24"/>
          <w:szCs w:val="24"/>
        </w:rPr>
        <w:t>must pay</w:t>
      </w:r>
      <w:r w:rsidR="00335E1A" w:rsidRPr="00D76E74">
        <w:rPr>
          <w:rFonts w:ascii="Times New Roman" w:hAnsi="Times New Roman" w:cs="Times New Roman"/>
          <w:color w:val="000000" w:themeColor="text1"/>
          <w:sz w:val="24"/>
          <w:szCs w:val="24"/>
        </w:rPr>
        <w:t xml:space="preserve"> higher insurance premiums because of the actions of a </w:t>
      </w:r>
      <w:r w:rsidR="007F246B" w:rsidRPr="00D76E74">
        <w:rPr>
          <w:rFonts w:ascii="Times New Roman" w:hAnsi="Times New Roman" w:cs="Times New Roman"/>
          <w:color w:val="000000" w:themeColor="text1"/>
          <w:sz w:val="24"/>
          <w:szCs w:val="24"/>
        </w:rPr>
        <w:t xml:space="preserve">relatively </w:t>
      </w:r>
      <w:r w:rsidR="00335E1A" w:rsidRPr="00D76E74">
        <w:rPr>
          <w:rFonts w:ascii="Times New Roman" w:hAnsi="Times New Roman" w:cs="Times New Roman"/>
          <w:color w:val="000000" w:themeColor="text1"/>
          <w:sz w:val="24"/>
          <w:szCs w:val="24"/>
        </w:rPr>
        <w:t>few</w:t>
      </w:r>
      <w:r w:rsidR="007F246B" w:rsidRPr="00D76E74">
        <w:rPr>
          <w:rFonts w:ascii="Times New Roman" w:hAnsi="Times New Roman" w:cs="Times New Roman"/>
          <w:color w:val="000000" w:themeColor="text1"/>
          <w:sz w:val="24"/>
          <w:szCs w:val="24"/>
        </w:rPr>
        <w:t xml:space="preserve"> members of their demographic group</w:t>
      </w:r>
      <w:r w:rsidR="00335E1A" w:rsidRPr="00D76E74">
        <w:rPr>
          <w:rFonts w:ascii="Times New Roman" w:hAnsi="Times New Roman" w:cs="Times New Roman"/>
          <w:color w:val="000000" w:themeColor="text1"/>
          <w:sz w:val="24"/>
          <w:szCs w:val="24"/>
        </w:rPr>
        <w:t xml:space="preserve">.  </w:t>
      </w:r>
      <w:r w:rsidR="00AD070F" w:rsidRPr="00D76E74">
        <w:rPr>
          <w:rFonts w:ascii="Times New Roman" w:hAnsi="Times New Roman" w:cs="Times New Roman"/>
          <w:color w:val="000000" w:themeColor="text1"/>
          <w:sz w:val="24"/>
          <w:szCs w:val="24"/>
        </w:rPr>
        <w:t xml:space="preserve">Similarly, even though </w:t>
      </w:r>
      <w:proofErr w:type="gramStart"/>
      <w:r w:rsidR="00AD070F" w:rsidRPr="00D76E74">
        <w:rPr>
          <w:rFonts w:ascii="Times New Roman" w:hAnsi="Times New Roman" w:cs="Times New Roman"/>
          <w:color w:val="000000" w:themeColor="text1"/>
          <w:sz w:val="24"/>
          <w:szCs w:val="24"/>
        </w:rPr>
        <w:t xml:space="preserve">the </w:t>
      </w:r>
      <w:r w:rsidR="00335E1A" w:rsidRPr="00D76E74">
        <w:rPr>
          <w:rFonts w:ascii="Times New Roman" w:hAnsi="Times New Roman" w:cs="Times New Roman"/>
          <w:color w:val="000000" w:themeColor="text1"/>
          <w:sz w:val="24"/>
          <w:szCs w:val="24"/>
        </w:rPr>
        <w:t>majority of</w:t>
      </w:r>
      <w:proofErr w:type="gramEnd"/>
      <w:r w:rsidR="00335E1A" w:rsidRPr="00D76E74">
        <w:rPr>
          <w:rFonts w:ascii="Times New Roman" w:hAnsi="Times New Roman" w:cs="Times New Roman"/>
          <w:color w:val="000000" w:themeColor="text1"/>
          <w:sz w:val="24"/>
          <w:szCs w:val="24"/>
        </w:rPr>
        <w:t xml:space="preserve"> young </w:t>
      </w:r>
      <w:r w:rsidR="00B22FC1">
        <w:rPr>
          <w:rFonts w:ascii="Times New Roman" w:hAnsi="Times New Roman" w:cs="Times New Roman"/>
          <w:color w:val="000000" w:themeColor="text1"/>
          <w:sz w:val="24"/>
          <w:szCs w:val="24"/>
        </w:rPr>
        <w:t>racialized</w:t>
      </w:r>
      <w:r w:rsidR="00B22FC1" w:rsidRPr="00D76E74">
        <w:rPr>
          <w:rFonts w:ascii="Times New Roman" w:hAnsi="Times New Roman" w:cs="Times New Roman"/>
          <w:color w:val="000000" w:themeColor="text1"/>
          <w:sz w:val="24"/>
          <w:szCs w:val="24"/>
        </w:rPr>
        <w:t xml:space="preserve"> </w:t>
      </w:r>
      <w:r w:rsidR="00335E1A" w:rsidRPr="00D76E74">
        <w:rPr>
          <w:rFonts w:ascii="Times New Roman" w:hAnsi="Times New Roman" w:cs="Times New Roman"/>
          <w:color w:val="000000" w:themeColor="text1"/>
          <w:sz w:val="24"/>
          <w:szCs w:val="24"/>
        </w:rPr>
        <w:t>males a</w:t>
      </w:r>
      <w:r w:rsidR="00AD070F" w:rsidRPr="00D76E74">
        <w:rPr>
          <w:rFonts w:ascii="Times New Roman" w:hAnsi="Times New Roman" w:cs="Times New Roman"/>
          <w:color w:val="000000" w:themeColor="text1"/>
          <w:sz w:val="24"/>
          <w:szCs w:val="24"/>
        </w:rPr>
        <w:t xml:space="preserve">re law-abiding, they must </w:t>
      </w:r>
      <w:r w:rsidR="00335E1A" w:rsidRPr="00D76E74">
        <w:rPr>
          <w:rFonts w:ascii="Times New Roman" w:hAnsi="Times New Roman" w:cs="Times New Roman"/>
          <w:color w:val="000000" w:themeColor="text1"/>
          <w:sz w:val="24"/>
          <w:szCs w:val="24"/>
        </w:rPr>
        <w:t xml:space="preserve">pay </w:t>
      </w:r>
      <w:r w:rsidR="00C829AB" w:rsidRPr="00D76E74">
        <w:rPr>
          <w:rFonts w:ascii="Times New Roman" w:hAnsi="Times New Roman" w:cs="Times New Roman"/>
          <w:color w:val="000000" w:themeColor="text1"/>
          <w:sz w:val="24"/>
          <w:szCs w:val="24"/>
        </w:rPr>
        <w:t>a h</w:t>
      </w:r>
      <w:r w:rsidR="00C668F2" w:rsidRPr="00D76E74">
        <w:rPr>
          <w:rFonts w:ascii="Times New Roman" w:hAnsi="Times New Roman" w:cs="Times New Roman"/>
          <w:color w:val="000000" w:themeColor="text1"/>
          <w:sz w:val="24"/>
          <w:szCs w:val="24"/>
        </w:rPr>
        <w:t xml:space="preserve">igher criminal justice premium: a criminal justice premium that manifests itself with respect to much </w:t>
      </w:r>
      <w:r w:rsidR="00335E1A" w:rsidRPr="00D76E74">
        <w:rPr>
          <w:rFonts w:ascii="Times New Roman" w:hAnsi="Times New Roman" w:cs="Times New Roman"/>
          <w:color w:val="000000" w:themeColor="text1"/>
          <w:sz w:val="24"/>
          <w:szCs w:val="24"/>
        </w:rPr>
        <w:t xml:space="preserve">greater </w:t>
      </w:r>
      <w:r w:rsidR="007F246B" w:rsidRPr="00D76E74">
        <w:rPr>
          <w:rFonts w:ascii="Times New Roman" w:hAnsi="Times New Roman" w:cs="Times New Roman"/>
          <w:color w:val="000000" w:themeColor="text1"/>
          <w:sz w:val="24"/>
          <w:szCs w:val="24"/>
        </w:rPr>
        <w:t xml:space="preserve">exposure to </w:t>
      </w:r>
      <w:r w:rsidR="00335E1A" w:rsidRPr="00D76E74">
        <w:rPr>
          <w:rFonts w:ascii="Times New Roman" w:hAnsi="Times New Roman" w:cs="Times New Roman"/>
          <w:color w:val="000000" w:themeColor="text1"/>
          <w:sz w:val="24"/>
          <w:szCs w:val="24"/>
        </w:rPr>
        <w:t xml:space="preserve">police </w:t>
      </w:r>
      <w:r w:rsidR="00C668F2" w:rsidRPr="00D76E74">
        <w:rPr>
          <w:rFonts w:ascii="Times New Roman" w:hAnsi="Times New Roman" w:cs="Times New Roman"/>
          <w:color w:val="000000" w:themeColor="text1"/>
          <w:sz w:val="24"/>
          <w:szCs w:val="24"/>
        </w:rPr>
        <w:t xml:space="preserve">stop, question </w:t>
      </w:r>
      <w:r w:rsidR="007F246B" w:rsidRPr="00D76E74">
        <w:rPr>
          <w:rFonts w:ascii="Times New Roman" w:hAnsi="Times New Roman" w:cs="Times New Roman"/>
          <w:color w:val="000000" w:themeColor="text1"/>
          <w:sz w:val="24"/>
          <w:szCs w:val="24"/>
        </w:rPr>
        <w:t>and search activities</w:t>
      </w:r>
      <w:r w:rsidR="00C829AB" w:rsidRPr="00D76E74">
        <w:rPr>
          <w:rFonts w:ascii="Times New Roman" w:hAnsi="Times New Roman" w:cs="Times New Roman"/>
          <w:color w:val="000000" w:themeColor="text1"/>
          <w:sz w:val="24"/>
          <w:szCs w:val="24"/>
        </w:rPr>
        <w:t>.</w:t>
      </w:r>
      <w:r w:rsidR="00C668F2" w:rsidRPr="00D76E74">
        <w:rPr>
          <w:rFonts w:ascii="Times New Roman" w:hAnsi="Times New Roman" w:cs="Times New Roman"/>
          <w:color w:val="000000" w:themeColor="text1"/>
          <w:sz w:val="24"/>
          <w:szCs w:val="24"/>
        </w:rPr>
        <w:t xml:space="preserve">  Even Frank Zimring, an American academic who has championed the use of stop and frisk tactics, admits that, due to statistical discrimination, Black and other </w:t>
      </w:r>
      <w:r w:rsidR="00B22FC1">
        <w:rPr>
          <w:rFonts w:ascii="Times New Roman" w:hAnsi="Times New Roman" w:cs="Times New Roman"/>
          <w:color w:val="000000" w:themeColor="text1"/>
          <w:sz w:val="24"/>
          <w:szCs w:val="24"/>
        </w:rPr>
        <w:t>racialized</w:t>
      </w:r>
      <w:r w:rsidR="00B22FC1" w:rsidRPr="00D76E74">
        <w:rPr>
          <w:rFonts w:ascii="Times New Roman" w:hAnsi="Times New Roman" w:cs="Times New Roman"/>
          <w:color w:val="000000" w:themeColor="text1"/>
          <w:sz w:val="24"/>
          <w:szCs w:val="24"/>
        </w:rPr>
        <w:t xml:space="preserve"> </w:t>
      </w:r>
      <w:r w:rsidR="00C668F2" w:rsidRPr="00D76E74">
        <w:rPr>
          <w:rFonts w:ascii="Times New Roman" w:hAnsi="Times New Roman" w:cs="Times New Roman"/>
          <w:color w:val="000000" w:themeColor="text1"/>
          <w:sz w:val="24"/>
          <w:szCs w:val="24"/>
        </w:rPr>
        <w:t>males are going to be disproportionately subjected to police stops.  He further concedes that this amounts to “a special tax on minority males” (Bergner 2014).</w:t>
      </w:r>
      <w:r w:rsidR="00AD070F" w:rsidRPr="00D76E74">
        <w:rPr>
          <w:rFonts w:ascii="Times New Roman" w:hAnsi="Times New Roman" w:cs="Times New Roman"/>
          <w:color w:val="000000" w:themeColor="text1"/>
          <w:sz w:val="24"/>
          <w:szCs w:val="24"/>
        </w:rPr>
        <w:t xml:space="preserve">  This theme is further elaborated by </w:t>
      </w:r>
      <w:proofErr w:type="spellStart"/>
      <w:r w:rsidR="00AD070F" w:rsidRPr="00D76E74">
        <w:rPr>
          <w:rFonts w:ascii="Times New Roman" w:hAnsi="Times New Roman" w:cs="Times New Roman"/>
          <w:color w:val="000000" w:themeColor="text1"/>
          <w:sz w:val="24"/>
          <w:szCs w:val="24"/>
        </w:rPr>
        <w:t>T</w:t>
      </w:r>
      <w:r w:rsidR="00335E1A" w:rsidRPr="00D76E74">
        <w:rPr>
          <w:rFonts w:ascii="Times New Roman" w:hAnsi="Times New Roman" w:cs="Times New Roman"/>
          <w:color w:val="000000" w:themeColor="text1"/>
          <w:sz w:val="24"/>
          <w:szCs w:val="24"/>
        </w:rPr>
        <w:t>omaskovic-Devey</w:t>
      </w:r>
      <w:proofErr w:type="spellEnd"/>
      <w:r w:rsidR="00335E1A" w:rsidRPr="00D76E74">
        <w:rPr>
          <w:rFonts w:ascii="Times New Roman" w:hAnsi="Times New Roman" w:cs="Times New Roman"/>
          <w:color w:val="000000" w:themeColor="text1"/>
          <w:sz w:val="24"/>
          <w:szCs w:val="24"/>
        </w:rPr>
        <w:t xml:space="preserve"> and his colleagues (2004: 12) when they state that:</w:t>
      </w:r>
    </w:p>
    <w:p w14:paraId="7707C128" w14:textId="77777777" w:rsidR="00BD0DBC" w:rsidRPr="00D76E74" w:rsidRDefault="00335E1A" w:rsidP="00BD0DBC">
      <w:pPr>
        <w:spacing w:after="0" w:line="240" w:lineRule="auto"/>
        <w:ind w:left="851" w:right="554"/>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lastRenderedPageBreak/>
        <w:t xml:space="preserve">The use of profiles in law enforcement is thought to increase the efficiency of officers, and, consequently, the police </w:t>
      </w:r>
      <w:proofErr w:type="gramStart"/>
      <w:r w:rsidRPr="00D76E74">
        <w:rPr>
          <w:rFonts w:ascii="Times New Roman" w:hAnsi="Times New Roman" w:cs="Times New Roman"/>
          <w:color w:val="000000" w:themeColor="text1"/>
          <w:sz w:val="24"/>
          <w:szCs w:val="24"/>
        </w:rPr>
        <w:t>organization as a whole</w:t>
      </w:r>
      <w:proofErr w:type="gramEnd"/>
      <w:r w:rsidRPr="00D76E74">
        <w:rPr>
          <w:rFonts w:ascii="Times New Roman" w:hAnsi="Times New Roman" w:cs="Times New Roman"/>
          <w:color w:val="000000" w:themeColor="text1"/>
          <w:sz w:val="24"/>
          <w:szCs w:val="24"/>
        </w:rPr>
        <w:t>.  Unfortunately, criminal profiles are often based on stereotypes of characteristics related to different groups.  In turn, group membership become</w:t>
      </w:r>
      <w:r w:rsidR="00BD0DBC" w:rsidRPr="00D76E74">
        <w:rPr>
          <w:rFonts w:ascii="Times New Roman" w:hAnsi="Times New Roman" w:cs="Times New Roman"/>
          <w:color w:val="000000" w:themeColor="text1"/>
          <w:sz w:val="24"/>
          <w:szCs w:val="24"/>
        </w:rPr>
        <w:t xml:space="preserve">s a proxy for suspected criminality.  An obvious result of such group generalizations in policing is that a widely cast net subjects many noncriminal minorities to police scrutiny even though criminal and noncriminal </w:t>
      </w:r>
      <w:r w:rsidR="007E418A" w:rsidRPr="00D76E74">
        <w:rPr>
          <w:rFonts w:ascii="Times New Roman" w:hAnsi="Times New Roman" w:cs="Times New Roman"/>
          <w:color w:val="000000" w:themeColor="text1"/>
          <w:sz w:val="24"/>
          <w:szCs w:val="24"/>
        </w:rPr>
        <w:t>White</w:t>
      </w:r>
      <w:r w:rsidR="00BD0DBC" w:rsidRPr="00D76E74">
        <w:rPr>
          <w:rFonts w:ascii="Times New Roman" w:hAnsi="Times New Roman" w:cs="Times New Roman"/>
          <w:color w:val="000000" w:themeColor="text1"/>
          <w:sz w:val="24"/>
          <w:szCs w:val="24"/>
        </w:rPr>
        <w:t>s escape similar costs.  Criminal status no longer represents an individual characteristic but is shaped by group racial status.</w:t>
      </w:r>
    </w:p>
    <w:p w14:paraId="7F8A1C1B" w14:textId="77777777" w:rsidR="00BD0DBC" w:rsidRPr="00D76E74" w:rsidRDefault="00BD0DBC" w:rsidP="00BD0DBC">
      <w:pPr>
        <w:spacing w:after="0" w:line="240" w:lineRule="auto"/>
        <w:ind w:left="851" w:right="554"/>
        <w:rPr>
          <w:rFonts w:ascii="Times New Roman" w:hAnsi="Times New Roman" w:cs="Times New Roman"/>
          <w:color w:val="000000" w:themeColor="text1"/>
          <w:sz w:val="24"/>
          <w:szCs w:val="24"/>
        </w:rPr>
      </w:pPr>
    </w:p>
    <w:p w14:paraId="70652C52" w14:textId="246DB785" w:rsidR="00DE6468" w:rsidRPr="00D76E74" w:rsidRDefault="00BD0DBC" w:rsidP="00082364">
      <w:pPr>
        <w:spacing w:after="0" w:line="480" w:lineRule="auto"/>
        <w:ind w:right="-11"/>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It is important to note that this process of racial stereotyping does not necessarily inv</w:t>
      </w:r>
      <w:r w:rsidR="00EC0C25" w:rsidRPr="00D76E74">
        <w:rPr>
          <w:rFonts w:ascii="Times New Roman" w:hAnsi="Times New Roman" w:cs="Times New Roman"/>
          <w:color w:val="000000" w:themeColor="text1"/>
          <w:sz w:val="24"/>
          <w:szCs w:val="24"/>
        </w:rPr>
        <w:t xml:space="preserve">olve racial animus or malice.  </w:t>
      </w:r>
      <w:r w:rsidR="00082364" w:rsidRPr="00D76E74">
        <w:rPr>
          <w:rFonts w:ascii="Times New Roman" w:hAnsi="Times New Roman" w:cs="Times New Roman"/>
          <w:color w:val="000000" w:themeColor="text1"/>
          <w:sz w:val="24"/>
          <w:szCs w:val="24"/>
        </w:rPr>
        <w:t xml:space="preserve">Instead, </w:t>
      </w:r>
      <w:r w:rsidRPr="00D76E74">
        <w:rPr>
          <w:rFonts w:ascii="Times New Roman" w:hAnsi="Times New Roman" w:cs="Times New Roman"/>
          <w:color w:val="000000" w:themeColor="text1"/>
          <w:sz w:val="24"/>
          <w:szCs w:val="24"/>
        </w:rPr>
        <w:t xml:space="preserve">police officer stereotypes about the </w:t>
      </w:r>
      <w:r w:rsidR="007F246B" w:rsidRPr="00D76E74">
        <w:rPr>
          <w:rFonts w:ascii="Times New Roman" w:hAnsi="Times New Roman" w:cs="Times New Roman"/>
          <w:color w:val="000000" w:themeColor="text1"/>
          <w:sz w:val="24"/>
          <w:szCs w:val="24"/>
        </w:rPr>
        <w:t>“</w:t>
      </w:r>
      <w:r w:rsidR="00AD070F" w:rsidRPr="00D76E74">
        <w:rPr>
          <w:rFonts w:ascii="Times New Roman" w:hAnsi="Times New Roman" w:cs="Times New Roman"/>
          <w:color w:val="000000" w:themeColor="text1"/>
          <w:sz w:val="24"/>
          <w:szCs w:val="24"/>
        </w:rPr>
        <w:t>probable</w:t>
      </w:r>
      <w:r w:rsidRPr="00D76E74">
        <w:rPr>
          <w:rFonts w:ascii="Times New Roman" w:hAnsi="Times New Roman" w:cs="Times New Roman"/>
          <w:color w:val="000000" w:themeColor="text1"/>
          <w:sz w:val="24"/>
          <w:szCs w:val="24"/>
        </w:rPr>
        <w:t xml:space="preserve"> criminal</w:t>
      </w:r>
      <w:r w:rsidR="007F246B" w:rsidRPr="00D76E74">
        <w:rPr>
          <w:rFonts w:ascii="Times New Roman" w:hAnsi="Times New Roman" w:cs="Times New Roman"/>
          <w:color w:val="000000" w:themeColor="text1"/>
          <w:sz w:val="24"/>
          <w:szCs w:val="24"/>
        </w:rPr>
        <w:t>”</w:t>
      </w:r>
      <w:r w:rsidRPr="00D76E74">
        <w:rPr>
          <w:rFonts w:ascii="Times New Roman" w:hAnsi="Times New Roman" w:cs="Times New Roman"/>
          <w:color w:val="000000" w:themeColor="text1"/>
          <w:sz w:val="24"/>
          <w:szCs w:val="24"/>
        </w:rPr>
        <w:t xml:space="preserve"> may be rooted in a professional desire to be efficient or effective when using </w:t>
      </w:r>
      <w:r w:rsidR="00082364" w:rsidRPr="00D76E74">
        <w:rPr>
          <w:rFonts w:ascii="Times New Roman" w:hAnsi="Times New Roman" w:cs="Times New Roman"/>
          <w:color w:val="000000" w:themeColor="text1"/>
          <w:sz w:val="24"/>
          <w:szCs w:val="24"/>
        </w:rPr>
        <w:t xml:space="preserve">limited </w:t>
      </w:r>
      <w:r w:rsidRPr="00D76E74">
        <w:rPr>
          <w:rFonts w:ascii="Times New Roman" w:hAnsi="Times New Roman" w:cs="Times New Roman"/>
          <w:color w:val="000000" w:themeColor="text1"/>
          <w:sz w:val="24"/>
          <w:szCs w:val="24"/>
        </w:rPr>
        <w:t xml:space="preserve">law enforcement resources.  </w:t>
      </w:r>
      <w:r w:rsidR="007F246B" w:rsidRPr="00D76E74">
        <w:rPr>
          <w:rFonts w:ascii="Times New Roman" w:hAnsi="Times New Roman" w:cs="Times New Roman"/>
          <w:color w:val="000000" w:themeColor="text1"/>
          <w:sz w:val="24"/>
          <w:szCs w:val="24"/>
        </w:rPr>
        <w:t xml:space="preserve">Nonetheless, such racial stereotyping, even when </w:t>
      </w:r>
      <w:r w:rsidR="00AD070F" w:rsidRPr="00D76E74">
        <w:rPr>
          <w:rFonts w:ascii="Times New Roman" w:hAnsi="Times New Roman" w:cs="Times New Roman"/>
          <w:color w:val="000000" w:themeColor="text1"/>
          <w:sz w:val="24"/>
          <w:szCs w:val="24"/>
        </w:rPr>
        <w:t xml:space="preserve">grounded in statistics and </w:t>
      </w:r>
      <w:r w:rsidR="007F246B" w:rsidRPr="00D76E74">
        <w:rPr>
          <w:rFonts w:ascii="Times New Roman" w:hAnsi="Times New Roman" w:cs="Times New Roman"/>
          <w:color w:val="000000" w:themeColor="text1"/>
          <w:sz w:val="24"/>
          <w:szCs w:val="24"/>
        </w:rPr>
        <w:t>conducted in the name of public safety, c</w:t>
      </w:r>
      <w:r w:rsidR="00AD070F" w:rsidRPr="00D76E74">
        <w:rPr>
          <w:rFonts w:ascii="Times New Roman" w:hAnsi="Times New Roman" w:cs="Times New Roman"/>
          <w:color w:val="000000" w:themeColor="text1"/>
          <w:sz w:val="24"/>
          <w:szCs w:val="24"/>
        </w:rPr>
        <w:t>an</w:t>
      </w:r>
      <w:r w:rsidR="007F246B" w:rsidRPr="00D76E74">
        <w:rPr>
          <w:rFonts w:ascii="Times New Roman" w:hAnsi="Times New Roman" w:cs="Times New Roman"/>
          <w:color w:val="000000" w:themeColor="text1"/>
          <w:sz w:val="24"/>
          <w:szCs w:val="24"/>
        </w:rPr>
        <w:t xml:space="preserve"> have a profoundly negative impact on </w:t>
      </w:r>
      <w:r w:rsidR="00B22FC1">
        <w:rPr>
          <w:rFonts w:ascii="Times New Roman" w:hAnsi="Times New Roman" w:cs="Times New Roman"/>
          <w:color w:val="000000" w:themeColor="text1"/>
          <w:sz w:val="24"/>
          <w:szCs w:val="24"/>
        </w:rPr>
        <w:t>racialized</w:t>
      </w:r>
      <w:r w:rsidR="007F246B" w:rsidRPr="00D76E74">
        <w:rPr>
          <w:rFonts w:ascii="Times New Roman" w:hAnsi="Times New Roman" w:cs="Times New Roman"/>
          <w:color w:val="000000" w:themeColor="text1"/>
          <w:sz w:val="24"/>
          <w:szCs w:val="24"/>
        </w:rPr>
        <w:t xml:space="preserve"> communities (see discussion below).</w:t>
      </w:r>
    </w:p>
    <w:p w14:paraId="74623102" w14:textId="77777777" w:rsidR="00AD070F" w:rsidRPr="00D76E74" w:rsidRDefault="00AD070F" w:rsidP="003E3A50">
      <w:pPr>
        <w:spacing w:after="0" w:line="480" w:lineRule="auto"/>
        <w:ind w:right="-11"/>
        <w:rPr>
          <w:rFonts w:ascii="Times New Roman" w:hAnsi="Times New Roman" w:cs="Times New Roman"/>
          <w:color w:val="000000" w:themeColor="text1"/>
          <w:sz w:val="24"/>
          <w:szCs w:val="24"/>
        </w:rPr>
      </w:pPr>
    </w:p>
    <w:p w14:paraId="75FF173A" w14:textId="7376563D" w:rsidR="00AD070F" w:rsidRPr="006A6E41" w:rsidRDefault="003424C5" w:rsidP="003124C9">
      <w:pPr>
        <w:pStyle w:val="Heading2"/>
        <w:spacing w:before="0"/>
        <w:rPr>
          <w:rFonts w:ascii="Times New Roman" w:hAnsi="Times New Roman"/>
          <w:color w:val="000000" w:themeColor="text1"/>
          <w:sz w:val="24"/>
          <w:szCs w:val="24"/>
        </w:rPr>
      </w:pPr>
      <w:bookmarkStart w:id="7" w:name="_Toc516478833"/>
      <w:r>
        <w:rPr>
          <w:rFonts w:ascii="Times New Roman" w:hAnsi="Times New Roman"/>
          <w:color w:val="000000" w:themeColor="text1"/>
          <w:sz w:val="24"/>
          <w:szCs w:val="24"/>
        </w:rPr>
        <w:t>THE IMPLICIT BIAS MODEL</w:t>
      </w:r>
      <w:bookmarkEnd w:id="7"/>
    </w:p>
    <w:p w14:paraId="463B70F7" w14:textId="77777777" w:rsidR="003124C9" w:rsidRPr="003124C9" w:rsidRDefault="003124C9" w:rsidP="003124C9">
      <w:pPr>
        <w:spacing w:after="0"/>
        <w:rPr>
          <w:lang w:val="en-GB"/>
        </w:rPr>
      </w:pPr>
    </w:p>
    <w:p w14:paraId="562B15DD" w14:textId="77777777" w:rsidR="003E3A50" w:rsidRPr="00D76E74" w:rsidRDefault="007F246B" w:rsidP="003E3A50">
      <w:pPr>
        <w:spacing w:after="0" w:line="480" w:lineRule="auto"/>
        <w:ind w:right="-11"/>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The discussion</w:t>
      </w:r>
      <w:r w:rsidR="00AD070F" w:rsidRPr="00D76E74">
        <w:rPr>
          <w:rFonts w:ascii="Times New Roman" w:hAnsi="Times New Roman" w:cs="Times New Roman"/>
          <w:color w:val="000000" w:themeColor="text1"/>
          <w:sz w:val="24"/>
          <w:szCs w:val="24"/>
        </w:rPr>
        <w:t>, immediately above,</w:t>
      </w:r>
      <w:r w:rsidRPr="00D76E74">
        <w:rPr>
          <w:rFonts w:ascii="Times New Roman" w:hAnsi="Times New Roman" w:cs="Times New Roman"/>
          <w:color w:val="000000" w:themeColor="text1"/>
          <w:sz w:val="24"/>
          <w:szCs w:val="24"/>
        </w:rPr>
        <w:t xml:space="preserve"> refer</w:t>
      </w:r>
      <w:r w:rsidR="00AD070F" w:rsidRPr="00D76E74">
        <w:rPr>
          <w:rFonts w:ascii="Times New Roman" w:hAnsi="Times New Roman" w:cs="Times New Roman"/>
          <w:color w:val="000000" w:themeColor="text1"/>
          <w:sz w:val="24"/>
          <w:szCs w:val="24"/>
        </w:rPr>
        <w:t xml:space="preserve">red to processes of </w:t>
      </w:r>
      <w:r w:rsidR="00FB10F2" w:rsidRPr="00D76E74">
        <w:rPr>
          <w:rFonts w:ascii="Times New Roman" w:hAnsi="Times New Roman" w:cs="Times New Roman"/>
          <w:i/>
          <w:color w:val="000000" w:themeColor="text1"/>
          <w:sz w:val="24"/>
          <w:szCs w:val="24"/>
        </w:rPr>
        <w:t xml:space="preserve">explicit </w:t>
      </w:r>
      <w:r w:rsidR="00AD070F" w:rsidRPr="00D76E74">
        <w:rPr>
          <w:rFonts w:ascii="Times New Roman" w:hAnsi="Times New Roman" w:cs="Times New Roman"/>
          <w:color w:val="000000" w:themeColor="text1"/>
          <w:sz w:val="24"/>
          <w:szCs w:val="24"/>
        </w:rPr>
        <w:t xml:space="preserve">criminal profiling or criminal stereotyping </w:t>
      </w:r>
      <w:r w:rsidRPr="00D76E74">
        <w:rPr>
          <w:rFonts w:ascii="Times New Roman" w:hAnsi="Times New Roman" w:cs="Times New Roman"/>
          <w:color w:val="000000" w:themeColor="text1"/>
          <w:sz w:val="24"/>
          <w:szCs w:val="24"/>
        </w:rPr>
        <w:t xml:space="preserve">that may </w:t>
      </w:r>
      <w:r w:rsidR="00B768EE" w:rsidRPr="00D76E74">
        <w:rPr>
          <w:rFonts w:ascii="Times New Roman" w:hAnsi="Times New Roman" w:cs="Times New Roman"/>
          <w:i/>
          <w:color w:val="000000" w:themeColor="text1"/>
          <w:sz w:val="24"/>
          <w:szCs w:val="24"/>
        </w:rPr>
        <w:t>consciously</w:t>
      </w:r>
      <w:r w:rsidR="00B768EE" w:rsidRPr="00D76E74">
        <w:rPr>
          <w:rFonts w:ascii="Times New Roman" w:hAnsi="Times New Roman" w:cs="Times New Roman"/>
          <w:color w:val="000000" w:themeColor="text1"/>
          <w:sz w:val="24"/>
          <w:szCs w:val="24"/>
        </w:rPr>
        <w:t xml:space="preserve"> impact </w:t>
      </w:r>
      <w:r w:rsidRPr="00D76E74">
        <w:rPr>
          <w:rFonts w:ascii="Times New Roman" w:hAnsi="Times New Roman" w:cs="Times New Roman"/>
          <w:color w:val="000000" w:themeColor="text1"/>
          <w:sz w:val="24"/>
          <w:szCs w:val="24"/>
        </w:rPr>
        <w:t xml:space="preserve">the actions of individual police officers.  </w:t>
      </w:r>
      <w:r w:rsidR="00B768EE" w:rsidRPr="00D76E74">
        <w:rPr>
          <w:rFonts w:ascii="Times New Roman" w:hAnsi="Times New Roman" w:cs="Times New Roman"/>
          <w:color w:val="000000" w:themeColor="text1"/>
          <w:sz w:val="24"/>
          <w:szCs w:val="24"/>
        </w:rPr>
        <w:t xml:space="preserve">However, others have argued that </w:t>
      </w:r>
      <w:r w:rsidR="00C86035" w:rsidRPr="00D76E74">
        <w:rPr>
          <w:rFonts w:ascii="Times New Roman" w:hAnsi="Times New Roman" w:cs="Times New Roman"/>
          <w:i/>
          <w:color w:val="000000" w:themeColor="text1"/>
          <w:sz w:val="24"/>
          <w:szCs w:val="24"/>
        </w:rPr>
        <w:t>implicit</w:t>
      </w:r>
      <w:r w:rsidR="00C86035" w:rsidRPr="00D76E74">
        <w:rPr>
          <w:rFonts w:ascii="Times New Roman" w:hAnsi="Times New Roman" w:cs="Times New Roman"/>
          <w:color w:val="000000" w:themeColor="text1"/>
          <w:sz w:val="24"/>
          <w:szCs w:val="24"/>
        </w:rPr>
        <w:t xml:space="preserve"> </w:t>
      </w:r>
      <w:r w:rsidR="00B768EE" w:rsidRPr="00D76E74">
        <w:rPr>
          <w:rFonts w:ascii="Times New Roman" w:hAnsi="Times New Roman" w:cs="Times New Roman"/>
          <w:color w:val="000000" w:themeColor="text1"/>
          <w:sz w:val="24"/>
          <w:szCs w:val="24"/>
        </w:rPr>
        <w:t>cognitive biases can also exist at the subconscious level (s</w:t>
      </w:r>
      <w:r w:rsidR="00201B48" w:rsidRPr="00D76E74">
        <w:rPr>
          <w:rFonts w:ascii="Times New Roman" w:hAnsi="Times New Roman" w:cs="Times New Roman"/>
          <w:color w:val="000000" w:themeColor="text1"/>
          <w:sz w:val="24"/>
          <w:szCs w:val="24"/>
        </w:rPr>
        <w:t xml:space="preserve">ee </w:t>
      </w:r>
      <w:proofErr w:type="spellStart"/>
      <w:r w:rsidR="00D869CE" w:rsidRPr="00D76E74">
        <w:rPr>
          <w:rFonts w:ascii="Times New Roman" w:hAnsi="Times New Roman" w:cs="Times New Roman"/>
          <w:color w:val="000000" w:themeColor="text1"/>
          <w:sz w:val="24"/>
          <w:szCs w:val="24"/>
        </w:rPr>
        <w:t>Fridell</w:t>
      </w:r>
      <w:proofErr w:type="spellEnd"/>
      <w:r w:rsidR="00D869CE" w:rsidRPr="00D76E74">
        <w:rPr>
          <w:rFonts w:ascii="Times New Roman" w:hAnsi="Times New Roman" w:cs="Times New Roman"/>
          <w:color w:val="000000" w:themeColor="text1"/>
          <w:sz w:val="24"/>
          <w:szCs w:val="24"/>
        </w:rPr>
        <w:t xml:space="preserve"> 2017, White and Fradella 2016; </w:t>
      </w:r>
      <w:proofErr w:type="spellStart"/>
      <w:r w:rsidR="00201B48" w:rsidRPr="00D76E74">
        <w:rPr>
          <w:rFonts w:ascii="Times New Roman" w:hAnsi="Times New Roman" w:cs="Times New Roman"/>
          <w:color w:val="000000" w:themeColor="text1"/>
          <w:sz w:val="24"/>
          <w:szCs w:val="24"/>
        </w:rPr>
        <w:t>Tomaskovic-Devey</w:t>
      </w:r>
      <w:proofErr w:type="spellEnd"/>
      <w:r w:rsidR="00201B48" w:rsidRPr="00D76E74">
        <w:rPr>
          <w:rFonts w:ascii="Times New Roman" w:hAnsi="Times New Roman" w:cs="Times New Roman"/>
          <w:color w:val="000000" w:themeColor="text1"/>
          <w:sz w:val="24"/>
          <w:szCs w:val="24"/>
        </w:rPr>
        <w:t xml:space="preserve"> et al. 2004 </w:t>
      </w:r>
      <w:r w:rsidR="00B768EE" w:rsidRPr="00D76E74">
        <w:rPr>
          <w:rFonts w:ascii="Times New Roman" w:hAnsi="Times New Roman" w:cs="Times New Roman"/>
          <w:color w:val="000000" w:themeColor="text1"/>
          <w:sz w:val="24"/>
          <w:szCs w:val="24"/>
        </w:rPr>
        <w:t>for detailed discussion</w:t>
      </w:r>
      <w:r w:rsidR="00D869CE" w:rsidRPr="00D76E74">
        <w:rPr>
          <w:rFonts w:ascii="Times New Roman" w:hAnsi="Times New Roman" w:cs="Times New Roman"/>
          <w:color w:val="000000" w:themeColor="text1"/>
          <w:sz w:val="24"/>
          <w:szCs w:val="24"/>
        </w:rPr>
        <w:t>s</w:t>
      </w:r>
      <w:r w:rsidR="00B768EE" w:rsidRPr="00D76E74">
        <w:rPr>
          <w:rFonts w:ascii="Times New Roman" w:hAnsi="Times New Roman" w:cs="Times New Roman"/>
          <w:color w:val="000000" w:themeColor="text1"/>
          <w:sz w:val="24"/>
          <w:szCs w:val="24"/>
        </w:rPr>
        <w:t xml:space="preserve"> </w:t>
      </w:r>
      <w:r w:rsidR="00D869CE" w:rsidRPr="00D76E74">
        <w:rPr>
          <w:rFonts w:ascii="Times New Roman" w:hAnsi="Times New Roman" w:cs="Times New Roman"/>
          <w:color w:val="000000" w:themeColor="text1"/>
          <w:sz w:val="24"/>
          <w:szCs w:val="24"/>
        </w:rPr>
        <w:t xml:space="preserve">about </w:t>
      </w:r>
      <w:r w:rsidR="00B768EE" w:rsidRPr="00D76E74">
        <w:rPr>
          <w:rFonts w:ascii="Times New Roman" w:hAnsi="Times New Roman" w:cs="Times New Roman"/>
          <w:color w:val="000000" w:themeColor="text1"/>
          <w:sz w:val="24"/>
          <w:szCs w:val="24"/>
        </w:rPr>
        <w:t xml:space="preserve">the psychology behind the development of </w:t>
      </w:r>
      <w:r w:rsidR="00035ECA" w:rsidRPr="00D76E74">
        <w:rPr>
          <w:rFonts w:ascii="Times New Roman" w:hAnsi="Times New Roman" w:cs="Times New Roman"/>
          <w:color w:val="000000" w:themeColor="text1"/>
          <w:sz w:val="24"/>
          <w:szCs w:val="24"/>
        </w:rPr>
        <w:t xml:space="preserve">implicit </w:t>
      </w:r>
      <w:r w:rsidR="00B768EE" w:rsidRPr="00D76E74">
        <w:rPr>
          <w:rFonts w:ascii="Times New Roman" w:hAnsi="Times New Roman" w:cs="Times New Roman"/>
          <w:color w:val="000000" w:themeColor="text1"/>
          <w:sz w:val="24"/>
          <w:szCs w:val="24"/>
        </w:rPr>
        <w:t xml:space="preserve">cognitive biases).  The basic argument is that people, in order to deal with an excess of information, learn to categorize.  Categorization provides cognitive efficiency because it enables people to organize information and make decisions more quickly.  Research suggests that people tend to categorize themselves and others into groups automatically and unconsciously.  Lacking detailed information about specific individuals, people categorize others </w:t>
      </w:r>
      <w:proofErr w:type="gramStart"/>
      <w:r w:rsidR="00B768EE" w:rsidRPr="00D76E74">
        <w:rPr>
          <w:rFonts w:ascii="Times New Roman" w:hAnsi="Times New Roman" w:cs="Times New Roman"/>
          <w:color w:val="000000" w:themeColor="text1"/>
          <w:sz w:val="24"/>
          <w:szCs w:val="24"/>
        </w:rPr>
        <w:t>on the basis of</w:t>
      </w:r>
      <w:proofErr w:type="gramEnd"/>
      <w:r w:rsidR="00B768EE" w:rsidRPr="00D76E74">
        <w:rPr>
          <w:rFonts w:ascii="Times New Roman" w:hAnsi="Times New Roman" w:cs="Times New Roman"/>
          <w:color w:val="000000" w:themeColor="text1"/>
          <w:sz w:val="24"/>
          <w:szCs w:val="24"/>
        </w:rPr>
        <w:t xml:space="preserve"> highly visible and easily attributable </w:t>
      </w:r>
      <w:r w:rsidR="004267F3" w:rsidRPr="00D76E74">
        <w:rPr>
          <w:rFonts w:ascii="Times New Roman" w:hAnsi="Times New Roman" w:cs="Times New Roman"/>
          <w:color w:val="000000" w:themeColor="text1"/>
          <w:sz w:val="24"/>
          <w:szCs w:val="24"/>
        </w:rPr>
        <w:lastRenderedPageBreak/>
        <w:t>characteristics such as race, gender and age.  In turn, this process of categorization has an almost automatic impact on how we perceive strangers and often directly impacts how be behave towards them.  There is also a general tendency to make in-group and out group distinctions and for people to display in-group favouritism.  Out group biases, including negative attributions</w:t>
      </w:r>
      <w:r w:rsidR="00B45A81" w:rsidRPr="00D76E74">
        <w:rPr>
          <w:rFonts w:ascii="Times New Roman" w:hAnsi="Times New Roman" w:cs="Times New Roman"/>
          <w:color w:val="000000" w:themeColor="text1"/>
          <w:sz w:val="24"/>
          <w:szCs w:val="24"/>
        </w:rPr>
        <w:t xml:space="preserve">, may have a subconscious impact on police decision-making. As </w:t>
      </w:r>
      <w:proofErr w:type="spellStart"/>
      <w:r w:rsidR="00B45A81" w:rsidRPr="00D76E74">
        <w:rPr>
          <w:rFonts w:ascii="Times New Roman" w:hAnsi="Times New Roman" w:cs="Times New Roman"/>
          <w:color w:val="000000" w:themeColor="text1"/>
          <w:sz w:val="24"/>
          <w:szCs w:val="24"/>
        </w:rPr>
        <w:t>Tomaskovic-Devey</w:t>
      </w:r>
      <w:proofErr w:type="spellEnd"/>
      <w:r w:rsidR="00B45A81" w:rsidRPr="00D76E74">
        <w:rPr>
          <w:rFonts w:ascii="Times New Roman" w:hAnsi="Times New Roman" w:cs="Times New Roman"/>
          <w:color w:val="000000" w:themeColor="text1"/>
          <w:sz w:val="24"/>
          <w:szCs w:val="24"/>
        </w:rPr>
        <w:t xml:space="preserve"> and his colleagues (2004: 15</w:t>
      </w:r>
      <w:r w:rsidR="00E17906" w:rsidRPr="00D76E74">
        <w:rPr>
          <w:rFonts w:ascii="Times New Roman" w:hAnsi="Times New Roman" w:cs="Times New Roman"/>
          <w:color w:val="000000" w:themeColor="text1"/>
          <w:sz w:val="24"/>
          <w:szCs w:val="24"/>
        </w:rPr>
        <w:t>-17</w:t>
      </w:r>
      <w:r w:rsidR="00B45A81" w:rsidRPr="00D76E74">
        <w:rPr>
          <w:rFonts w:ascii="Times New Roman" w:hAnsi="Times New Roman" w:cs="Times New Roman"/>
          <w:color w:val="000000" w:themeColor="text1"/>
          <w:sz w:val="24"/>
          <w:szCs w:val="24"/>
        </w:rPr>
        <w:t xml:space="preserve">) state: </w:t>
      </w:r>
    </w:p>
    <w:p w14:paraId="4DF29A9F" w14:textId="77777777" w:rsidR="007F246B" w:rsidRPr="00D76E74" w:rsidRDefault="00B45A81" w:rsidP="003E3A50">
      <w:pPr>
        <w:spacing w:after="0" w:line="240" w:lineRule="auto"/>
        <w:ind w:left="851" w:right="554"/>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This general tendency to make in-group and out-group distinctions has implications for racial bias in police stops.  Because there is a tendency toward automatic display of in-group favouritism on making in-group and out group distinctions, officers may process information about driver threat in the context of both the driver and officer...When engaging in proactive policing such as patrolling a neighbourhood or interstate, officers are attempting to process large amounts of information in short time periods, with little individual information.  They observe many people doing many things in dynamic settings.  Acting a</w:t>
      </w:r>
      <w:r w:rsidR="003059C0" w:rsidRPr="00D76E74">
        <w:rPr>
          <w:rFonts w:ascii="Times New Roman" w:hAnsi="Times New Roman" w:cs="Times New Roman"/>
          <w:color w:val="000000" w:themeColor="text1"/>
          <w:sz w:val="24"/>
          <w:szCs w:val="24"/>
        </w:rPr>
        <w:t>s</w:t>
      </w:r>
      <w:r w:rsidRPr="00D76E74">
        <w:rPr>
          <w:rFonts w:ascii="Times New Roman" w:hAnsi="Times New Roman" w:cs="Times New Roman"/>
          <w:color w:val="000000" w:themeColor="text1"/>
          <w:sz w:val="24"/>
          <w:szCs w:val="24"/>
        </w:rPr>
        <w:t xml:space="preserve"> ‘cognitive misers,’ they attempt to process the information in a way that allows them to be efficient in evaluating all that is observed.  </w:t>
      </w:r>
      <w:r w:rsidR="003E3A50" w:rsidRPr="00D76E74">
        <w:rPr>
          <w:rFonts w:ascii="Times New Roman" w:hAnsi="Times New Roman" w:cs="Times New Roman"/>
          <w:color w:val="000000" w:themeColor="text1"/>
          <w:sz w:val="24"/>
          <w:szCs w:val="24"/>
        </w:rPr>
        <w:t xml:space="preserve">Placing information in categories is a primary way that this is accomplished.  These categories trigger stereotypes that help determine what seems suspicious or out of place.  The types of information police routinely focus on are those that tend to be associated with criminality and public safety.  Police can be expected to focus </w:t>
      </w:r>
      <w:proofErr w:type="gramStart"/>
      <w:r w:rsidR="003E3A50" w:rsidRPr="00D76E74">
        <w:rPr>
          <w:rFonts w:ascii="Times New Roman" w:hAnsi="Times New Roman" w:cs="Times New Roman"/>
          <w:color w:val="000000" w:themeColor="text1"/>
          <w:sz w:val="24"/>
          <w:szCs w:val="24"/>
        </w:rPr>
        <w:t>in particular on</w:t>
      </w:r>
      <w:proofErr w:type="gramEnd"/>
      <w:r w:rsidR="003E3A50" w:rsidRPr="00D76E74">
        <w:rPr>
          <w:rFonts w:ascii="Times New Roman" w:hAnsi="Times New Roman" w:cs="Times New Roman"/>
          <w:color w:val="000000" w:themeColor="text1"/>
          <w:sz w:val="24"/>
          <w:szCs w:val="24"/>
        </w:rPr>
        <w:t xml:space="preserve"> behaviour, language, vehicle qualities, and appearances (i.e., clothing, jewelry) and settings that invoke images of criminality or threats to public safety.  When the officer is making discretionary choices about who to pull over and who to cite, this type of cognitive bias may make cars driven by minority drivers seem slightly more dangerous.</w:t>
      </w:r>
    </w:p>
    <w:p w14:paraId="6F22AFB5" w14:textId="77777777" w:rsidR="00BD0DBC" w:rsidRPr="00D76E74" w:rsidRDefault="00BD0DBC" w:rsidP="00BD0DBC">
      <w:pPr>
        <w:spacing w:after="0" w:line="240" w:lineRule="auto"/>
        <w:ind w:right="-13"/>
        <w:rPr>
          <w:rFonts w:ascii="Times" w:hAnsi="Times" w:cs="Times New Roman"/>
          <w:color w:val="000000" w:themeColor="text1"/>
          <w:sz w:val="24"/>
          <w:szCs w:val="24"/>
        </w:rPr>
      </w:pPr>
    </w:p>
    <w:p w14:paraId="3AE34614" w14:textId="2E98DEEC" w:rsidR="00140087" w:rsidRPr="00D76E74" w:rsidRDefault="000C7AF4" w:rsidP="00EC0C25">
      <w:pPr>
        <w:spacing w:after="0" w:line="480" w:lineRule="auto"/>
        <w:rPr>
          <w:rFonts w:ascii="Times" w:hAnsi="Times"/>
          <w:color w:val="000000" w:themeColor="text1"/>
          <w:sz w:val="24"/>
          <w:szCs w:val="24"/>
        </w:rPr>
      </w:pPr>
      <w:r w:rsidRPr="00D76E74">
        <w:rPr>
          <w:rFonts w:ascii="Times" w:hAnsi="Times"/>
          <w:color w:val="000000" w:themeColor="text1"/>
          <w:sz w:val="24"/>
          <w:szCs w:val="24"/>
        </w:rPr>
        <w:t xml:space="preserve">Indeed, research involving police officers has demonstrated the implicit associations </w:t>
      </w:r>
      <w:r w:rsidR="00A62DF9" w:rsidRPr="00D76E74">
        <w:rPr>
          <w:rFonts w:ascii="Times" w:hAnsi="Times"/>
          <w:color w:val="000000" w:themeColor="text1"/>
          <w:sz w:val="24"/>
          <w:szCs w:val="24"/>
        </w:rPr>
        <w:t xml:space="preserve">that </w:t>
      </w:r>
      <w:r w:rsidRPr="00D76E74">
        <w:rPr>
          <w:rFonts w:ascii="Times" w:hAnsi="Times"/>
          <w:color w:val="000000" w:themeColor="text1"/>
          <w:sz w:val="24"/>
          <w:szCs w:val="24"/>
        </w:rPr>
        <w:t>officer’s make between race and criminality</w:t>
      </w:r>
      <w:r w:rsidR="006430CF" w:rsidRPr="00D76E74">
        <w:rPr>
          <w:rFonts w:ascii="Times" w:hAnsi="Times"/>
          <w:color w:val="000000" w:themeColor="text1"/>
          <w:sz w:val="24"/>
          <w:szCs w:val="24"/>
        </w:rPr>
        <w:t>. Eberhard</w:t>
      </w:r>
      <w:r w:rsidRPr="00D76E74">
        <w:rPr>
          <w:rFonts w:ascii="Times" w:hAnsi="Times"/>
          <w:color w:val="000000" w:themeColor="text1"/>
          <w:sz w:val="24"/>
          <w:szCs w:val="24"/>
        </w:rPr>
        <w:t>t</w:t>
      </w:r>
      <w:r w:rsidR="006430CF" w:rsidRPr="00D76E74">
        <w:rPr>
          <w:rFonts w:ascii="Times" w:hAnsi="Times"/>
          <w:color w:val="000000" w:themeColor="text1"/>
          <w:sz w:val="24"/>
          <w:szCs w:val="24"/>
        </w:rPr>
        <w:t>, Goff, Purdie and Davis</w:t>
      </w:r>
      <w:r w:rsidRPr="00D76E74">
        <w:rPr>
          <w:rFonts w:ascii="Times" w:hAnsi="Times"/>
          <w:color w:val="000000" w:themeColor="text1"/>
          <w:sz w:val="24"/>
          <w:szCs w:val="24"/>
        </w:rPr>
        <w:t xml:space="preserve"> (2004) presented pictures of W</w:t>
      </w:r>
      <w:r w:rsidR="006430CF" w:rsidRPr="00D76E74">
        <w:rPr>
          <w:rFonts w:ascii="Times" w:hAnsi="Times"/>
          <w:color w:val="000000" w:themeColor="text1"/>
          <w:sz w:val="24"/>
          <w:szCs w:val="24"/>
        </w:rPr>
        <w:t xml:space="preserve">hite and Black faces to police officers and asked the officers to choose which face looked criminal. They found that the officers </w:t>
      </w:r>
      <w:r w:rsidRPr="00D76E74">
        <w:rPr>
          <w:rFonts w:ascii="Times" w:hAnsi="Times"/>
          <w:color w:val="000000" w:themeColor="text1"/>
          <w:sz w:val="24"/>
          <w:szCs w:val="24"/>
        </w:rPr>
        <w:t>chose the Black faces over the W</w:t>
      </w:r>
      <w:r w:rsidR="006430CF" w:rsidRPr="00D76E74">
        <w:rPr>
          <w:rFonts w:ascii="Times" w:hAnsi="Times"/>
          <w:color w:val="000000" w:themeColor="text1"/>
          <w:sz w:val="24"/>
          <w:szCs w:val="24"/>
        </w:rPr>
        <w:t xml:space="preserve">hite ones, particularly when the Black face had stereotypically Black features. Automatic implicit bias has also been found to negatively influence officers’ interpretations of Blacks’ behaviour (as suspicious or </w:t>
      </w:r>
      <w:r w:rsidR="006430CF" w:rsidRPr="00D76E74">
        <w:rPr>
          <w:rFonts w:ascii="Times" w:hAnsi="Times"/>
          <w:color w:val="000000" w:themeColor="text1"/>
          <w:sz w:val="24"/>
          <w:szCs w:val="24"/>
        </w:rPr>
        <w:lastRenderedPageBreak/>
        <w:t xml:space="preserve">aggressive), and the perception of Blacks as more blameworthy, thus meriting harsher sanctions (Graham and </w:t>
      </w:r>
      <w:proofErr w:type="spellStart"/>
      <w:r w:rsidR="006430CF" w:rsidRPr="00D76E74">
        <w:rPr>
          <w:rFonts w:ascii="Times" w:hAnsi="Times"/>
          <w:color w:val="000000" w:themeColor="text1"/>
          <w:sz w:val="24"/>
          <w:szCs w:val="24"/>
        </w:rPr>
        <w:t>Lowery</w:t>
      </w:r>
      <w:proofErr w:type="spellEnd"/>
      <w:r w:rsidR="006430CF" w:rsidRPr="00D76E74">
        <w:rPr>
          <w:rFonts w:ascii="Times" w:hAnsi="Times"/>
          <w:color w:val="000000" w:themeColor="text1"/>
          <w:sz w:val="24"/>
          <w:szCs w:val="24"/>
        </w:rPr>
        <w:t>, 2004; Richardson, 2011).</w:t>
      </w:r>
    </w:p>
    <w:p w14:paraId="20BBACD0" w14:textId="77777777" w:rsidR="00035ECA" w:rsidRPr="00D76E74" w:rsidRDefault="00035ECA" w:rsidP="00035ECA">
      <w:pPr>
        <w:spacing w:after="0" w:line="480" w:lineRule="auto"/>
        <w:ind w:right="-11" w:firstLine="72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The idea that unconscious or implicit racial bias can impact police decision-making has seemingly been embraced by </w:t>
      </w:r>
      <w:proofErr w:type="gramStart"/>
      <w:r w:rsidRPr="00D76E74">
        <w:rPr>
          <w:rFonts w:ascii="Times New Roman" w:hAnsi="Times New Roman" w:cs="Times New Roman"/>
          <w:color w:val="000000" w:themeColor="text1"/>
          <w:sz w:val="24"/>
          <w:szCs w:val="24"/>
        </w:rPr>
        <w:t>a number of</w:t>
      </w:r>
      <w:proofErr w:type="gramEnd"/>
      <w:r w:rsidRPr="00D76E74">
        <w:rPr>
          <w:rFonts w:ascii="Times New Roman" w:hAnsi="Times New Roman" w:cs="Times New Roman"/>
          <w:color w:val="000000" w:themeColor="text1"/>
          <w:sz w:val="24"/>
          <w:szCs w:val="24"/>
        </w:rPr>
        <w:t xml:space="preserve"> Canadian law enforcement agencies – including the Durham Regional Police Service, the Peel Regional Police Service, the Ottawa Police Service and the Toronto Police Service.  These services have all commissioned the delivery of a training program known as “Fair and Impartial Policing” </w:t>
      </w:r>
      <w:hyperlink r:id="rId8" w:history="1">
        <w:r w:rsidRPr="00D76E74">
          <w:rPr>
            <w:rStyle w:val="Hyperlink"/>
            <w:rFonts w:ascii="Times New Roman" w:hAnsi="Times New Roman" w:cs="Times New Roman"/>
            <w:color w:val="000000" w:themeColor="text1"/>
            <w:sz w:val="24"/>
            <w:szCs w:val="24"/>
          </w:rPr>
          <w:t>www.fairimpartialpolicing.com</w:t>
        </w:r>
      </w:hyperlink>
      <w:r w:rsidR="00745250" w:rsidRPr="00D76E74">
        <w:rPr>
          <w:rFonts w:ascii="Times New Roman" w:hAnsi="Times New Roman" w:cs="Times New Roman"/>
          <w:color w:val="000000" w:themeColor="text1"/>
          <w:sz w:val="24"/>
          <w:szCs w:val="24"/>
        </w:rPr>
        <w:t xml:space="preserve">.  This program, developed by criminologist Lorie </w:t>
      </w:r>
      <w:proofErr w:type="spellStart"/>
      <w:r w:rsidR="00745250" w:rsidRPr="00D76E74">
        <w:rPr>
          <w:rFonts w:ascii="Times New Roman" w:hAnsi="Times New Roman" w:cs="Times New Roman"/>
          <w:color w:val="000000" w:themeColor="text1"/>
          <w:sz w:val="24"/>
          <w:szCs w:val="24"/>
        </w:rPr>
        <w:t>Fridell</w:t>
      </w:r>
      <w:proofErr w:type="spellEnd"/>
      <w:r w:rsidR="00745250"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 xml:space="preserve">is designed to increase police officer awareness of their own implicit or unconscious biases and how these biases may impact how they treat or respond to people from </w:t>
      </w:r>
      <w:r w:rsidR="00745250" w:rsidRPr="00D76E74">
        <w:rPr>
          <w:rFonts w:ascii="Times New Roman" w:hAnsi="Times New Roman" w:cs="Times New Roman"/>
          <w:color w:val="000000" w:themeColor="text1"/>
          <w:sz w:val="24"/>
          <w:szCs w:val="24"/>
        </w:rPr>
        <w:t>diverse backgrounds</w:t>
      </w:r>
      <w:r w:rsidRPr="00D76E74">
        <w:rPr>
          <w:rFonts w:ascii="Times New Roman" w:hAnsi="Times New Roman" w:cs="Times New Roman"/>
          <w:color w:val="000000" w:themeColor="text1"/>
          <w:sz w:val="24"/>
          <w:szCs w:val="24"/>
        </w:rPr>
        <w:t>.</w:t>
      </w:r>
    </w:p>
    <w:p w14:paraId="5AE17D5B" w14:textId="77777777" w:rsidR="00BD0DBC" w:rsidRPr="00D76E74" w:rsidRDefault="00035ECA" w:rsidP="00035ECA">
      <w:pPr>
        <w:spacing w:after="0" w:line="480" w:lineRule="auto"/>
        <w:ind w:right="-11" w:firstLine="72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 </w:t>
      </w:r>
      <w:r w:rsidR="00745250" w:rsidRPr="00D76E74">
        <w:rPr>
          <w:rFonts w:ascii="Times New Roman" w:hAnsi="Times New Roman" w:cs="Times New Roman"/>
          <w:color w:val="000000" w:themeColor="text1"/>
          <w:sz w:val="24"/>
          <w:szCs w:val="24"/>
        </w:rPr>
        <w:t>Overall, the research literature suggests that</w:t>
      </w:r>
      <w:r w:rsidR="003E3A50" w:rsidRPr="00D76E74">
        <w:rPr>
          <w:rFonts w:ascii="Times New Roman" w:hAnsi="Times New Roman" w:cs="Times New Roman"/>
          <w:color w:val="000000" w:themeColor="text1"/>
          <w:sz w:val="24"/>
          <w:szCs w:val="24"/>
        </w:rPr>
        <w:t xml:space="preserve"> both conscious and unconscious stereotyping, at the level of the individual police officer, </w:t>
      </w:r>
      <w:r w:rsidR="00350F2D" w:rsidRPr="00D76E74">
        <w:rPr>
          <w:rFonts w:ascii="Times New Roman" w:hAnsi="Times New Roman" w:cs="Times New Roman"/>
          <w:color w:val="000000" w:themeColor="text1"/>
          <w:sz w:val="24"/>
          <w:szCs w:val="24"/>
        </w:rPr>
        <w:t>might contribute to racial differences in police stop and search</w:t>
      </w:r>
      <w:r w:rsidR="00745250" w:rsidRPr="00D76E74">
        <w:rPr>
          <w:rFonts w:ascii="Times New Roman" w:hAnsi="Times New Roman" w:cs="Times New Roman"/>
          <w:color w:val="000000" w:themeColor="text1"/>
          <w:sz w:val="24"/>
          <w:szCs w:val="24"/>
        </w:rPr>
        <w:t xml:space="preserve"> activities.  However, </w:t>
      </w:r>
      <w:r w:rsidR="00350F2D" w:rsidRPr="00D76E74">
        <w:rPr>
          <w:rFonts w:ascii="Times New Roman" w:hAnsi="Times New Roman" w:cs="Times New Roman"/>
          <w:color w:val="000000" w:themeColor="text1"/>
          <w:sz w:val="24"/>
          <w:szCs w:val="24"/>
        </w:rPr>
        <w:t xml:space="preserve">to truly comprehend </w:t>
      </w:r>
      <w:r w:rsidR="00745250" w:rsidRPr="00D76E74">
        <w:rPr>
          <w:rFonts w:ascii="Times New Roman" w:hAnsi="Times New Roman" w:cs="Times New Roman"/>
          <w:color w:val="000000" w:themeColor="text1"/>
          <w:sz w:val="24"/>
          <w:szCs w:val="24"/>
        </w:rPr>
        <w:t xml:space="preserve">the phenomenon of </w:t>
      </w:r>
      <w:r w:rsidR="00350F2D" w:rsidRPr="00D76E74">
        <w:rPr>
          <w:rFonts w:ascii="Times New Roman" w:hAnsi="Times New Roman" w:cs="Times New Roman"/>
          <w:color w:val="000000" w:themeColor="text1"/>
          <w:sz w:val="24"/>
          <w:szCs w:val="24"/>
        </w:rPr>
        <w:t>racial profiling, organizational as well as individual factors must be considered.</w:t>
      </w:r>
    </w:p>
    <w:p w14:paraId="1792E514" w14:textId="77777777" w:rsidR="00E17906" w:rsidRPr="00D76E74" w:rsidRDefault="00E17906" w:rsidP="00350F2D">
      <w:pPr>
        <w:spacing w:after="0" w:line="480" w:lineRule="auto"/>
        <w:ind w:right="-11"/>
        <w:rPr>
          <w:rFonts w:ascii="Times New Roman" w:hAnsi="Times New Roman" w:cs="Times New Roman"/>
          <w:color w:val="000000" w:themeColor="text1"/>
          <w:sz w:val="24"/>
          <w:szCs w:val="24"/>
        </w:rPr>
      </w:pPr>
    </w:p>
    <w:p w14:paraId="796ADBA5" w14:textId="1F4FC9FA" w:rsidR="00E17906" w:rsidRPr="006A6E41" w:rsidRDefault="003424C5" w:rsidP="003124C9">
      <w:pPr>
        <w:pStyle w:val="Heading2"/>
        <w:spacing w:before="0"/>
        <w:rPr>
          <w:rFonts w:ascii="Times New Roman" w:hAnsi="Times New Roman"/>
          <w:color w:val="000000" w:themeColor="text1"/>
          <w:sz w:val="24"/>
          <w:szCs w:val="24"/>
        </w:rPr>
      </w:pPr>
      <w:bookmarkStart w:id="8" w:name="_Toc516478834"/>
      <w:r>
        <w:rPr>
          <w:rFonts w:ascii="Times New Roman" w:hAnsi="Times New Roman"/>
          <w:color w:val="000000" w:themeColor="text1"/>
          <w:sz w:val="24"/>
          <w:szCs w:val="24"/>
        </w:rPr>
        <w:t>THE INSTITUTIONAL MODEL</w:t>
      </w:r>
      <w:bookmarkEnd w:id="8"/>
    </w:p>
    <w:p w14:paraId="3DFEE2A0" w14:textId="77777777" w:rsidR="003124C9" w:rsidRPr="003124C9" w:rsidRDefault="003124C9" w:rsidP="003124C9">
      <w:pPr>
        <w:spacing w:after="0"/>
        <w:rPr>
          <w:lang w:val="en-GB"/>
        </w:rPr>
      </w:pPr>
    </w:p>
    <w:p w14:paraId="13794FAA" w14:textId="48EED038" w:rsidR="00E17906" w:rsidRPr="00D76E74" w:rsidRDefault="009215CF" w:rsidP="003124C9">
      <w:pPr>
        <w:spacing w:after="0" w:line="480" w:lineRule="auto"/>
        <w:ind w:right="-11"/>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In the section</w:t>
      </w:r>
      <w:r w:rsidR="00745250" w:rsidRPr="00D76E74">
        <w:rPr>
          <w:rFonts w:ascii="Times New Roman" w:hAnsi="Times New Roman" w:cs="Times New Roman"/>
          <w:color w:val="000000" w:themeColor="text1"/>
          <w:sz w:val="24"/>
          <w:szCs w:val="24"/>
        </w:rPr>
        <w:t>s</w:t>
      </w:r>
      <w:r w:rsidRPr="00D76E74">
        <w:rPr>
          <w:rFonts w:ascii="Times New Roman" w:hAnsi="Times New Roman" w:cs="Times New Roman"/>
          <w:color w:val="000000" w:themeColor="text1"/>
          <w:sz w:val="24"/>
          <w:szCs w:val="24"/>
        </w:rPr>
        <w:t xml:space="preserve"> </w:t>
      </w:r>
      <w:r w:rsidR="00745250" w:rsidRPr="00D76E74">
        <w:rPr>
          <w:rFonts w:ascii="Times New Roman" w:hAnsi="Times New Roman" w:cs="Times New Roman"/>
          <w:color w:val="000000" w:themeColor="text1"/>
          <w:sz w:val="24"/>
          <w:szCs w:val="24"/>
        </w:rPr>
        <w:t xml:space="preserve">above, the report </w:t>
      </w:r>
      <w:r w:rsidRPr="00D76E74">
        <w:rPr>
          <w:rFonts w:ascii="Times New Roman" w:hAnsi="Times New Roman" w:cs="Times New Roman"/>
          <w:color w:val="000000" w:themeColor="text1"/>
          <w:sz w:val="24"/>
          <w:szCs w:val="24"/>
        </w:rPr>
        <w:t xml:space="preserve">discussed how racial profiling may be the result of </w:t>
      </w:r>
      <w:r w:rsidR="00745250" w:rsidRPr="00D76E74">
        <w:rPr>
          <w:rFonts w:ascii="Times New Roman" w:hAnsi="Times New Roman" w:cs="Times New Roman"/>
          <w:color w:val="000000" w:themeColor="text1"/>
          <w:sz w:val="24"/>
          <w:szCs w:val="24"/>
        </w:rPr>
        <w:t xml:space="preserve">conscious </w:t>
      </w:r>
      <w:r w:rsidRPr="00D76E74">
        <w:rPr>
          <w:rFonts w:ascii="Times New Roman" w:hAnsi="Times New Roman" w:cs="Times New Roman"/>
          <w:color w:val="000000" w:themeColor="text1"/>
          <w:sz w:val="24"/>
          <w:szCs w:val="24"/>
        </w:rPr>
        <w:t>racial stereotyp</w:t>
      </w:r>
      <w:r w:rsidR="00745250" w:rsidRPr="00D76E74">
        <w:rPr>
          <w:rFonts w:ascii="Times New Roman" w:hAnsi="Times New Roman" w:cs="Times New Roman"/>
          <w:color w:val="000000" w:themeColor="text1"/>
          <w:sz w:val="24"/>
          <w:szCs w:val="24"/>
        </w:rPr>
        <w:t>ing</w:t>
      </w:r>
      <w:r w:rsidRPr="00D76E74">
        <w:rPr>
          <w:rFonts w:ascii="Times New Roman" w:hAnsi="Times New Roman" w:cs="Times New Roman"/>
          <w:color w:val="000000" w:themeColor="text1"/>
          <w:sz w:val="24"/>
          <w:szCs w:val="24"/>
        </w:rPr>
        <w:t xml:space="preserve"> </w:t>
      </w:r>
      <w:r w:rsidR="0030698A" w:rsidRPr="00D76E74">
        <w:rPr>
          <w:rFonts w:ascii="Times New Roman" w:hAnsi="Times New Roman" w:cs="Times New Roman"/>
          <w:color w:val="000000" w:themeColor="text1"/>
          <w:sz w:val="24"/>
          <w:szCs w:val="24"/>
        </w:rPr>
        <w:t>–</w:t>
      </w:r>
      <w:r w:rsidR="00745250" w:rsidRPr="00D76E74">
        <w:rPr>
          <w:rFonts w:ascii="Times New Roman" w:hAnsi="Times New Roman" w:cs="Times New Roman"/>
          <w:color w:val="000000" w:themeColor="text1"/>
          <w:sz w:val="24"/>
          <w:szCs w:val="24"/>
        </w:rPr>
        <w:t xml:space="preserve"> often justified as criminal profiling </w:t>
      </w:r>
      <w:r w:rsidR="0030698A" w:rsidRPr="00D76E74">
        <w:rPr>
          <w:rFonts w:ascii="Times New Roman" w:hAnsi="Times New Roman" w:cs="Times New Roman"/>
          <w:color w:val="000000" w:themeColor="text1"/>
          <w:sz w:val="24"/>
          <w:szCs w:val="24"/>
        </w:rPr>
        <w:t>–</w:t>
      </w:r>
      <w:r w:rsidR="00745250"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 xml:space="preserve">or </w:t>
      </w:r>
      <w:r w:rsidR="00745250" w:rsidRPr="00D76E74">
        <w:rPr>
          <w:rFonts w:ascii="Times New Roman" w:hAnsi="Times New Roman" w:cs="Times New Roman"/>
          <w:color w:val="000000" w:themeColor="text1"/>
          <w:sz w:val="24"/>
          <w:szCs w:val="24"/>
        </w:rPr>
        <w:t xml:space="preserve">implicit </w:t>
      </w:r>
      <w:r w:rsidRPr="00D76E74">
        <w:rPr>
          <w:rFonts w:ascii="Times New Roman" w:hAnsi="Times New Roman" w:cs="Times New Roman"/>
          <w:color w:val="000000" w:themeColor="text1"/>
          <w:sz w:val="24"/>
          <w:szCs w:val="24"/>
        </w:rPr>
        <w:t xml:space="preserve">biases </w:t>
      </w:r>
      <w:r w:rsidR="00745250" w:rsidRPr="00D76E74">
        <w:rPr>
          <w:rFonts w:ascii="Times New Roman" w:hAnsi="Times New Roman" w:cs="Times New Roman"/>
          <w:color w:val="000000" w:themeColor="text1"/>
          <w:sz w:val="24"/>
          <w:szCs w:val="24"/>
        </w:rPr>
        <w:t>that are outside the consciousness of i</w:t>
      </w:r>
      <w:r w:rsidRPr="00D76E74">
        <w:rPr>
          <w:rFonts w:ascii="Times New Roman" w:hAnsi="Times New Roman" w:cs="Times New Roman"/>
          <w:color w:val="000000" w:themeColor="text1"/>
          <w:sz w:val="24"/>
          <w:szCs w:val="24"/>
        </w:rPr>
        <w:t xml:space="preserve">ndividual police officers.  </w:t>
      </w:r>
      <w:r w:rsidR="003D0E27" w:rsidRPr="00D76E74">
        <w:rPr>
          <w:rFonts w:ascii="Times New Roman" w:hAnsi="Times New Roman" w:cs="Times New Roman"/>
          <w:color w:val="000000" w:themeColor="text1"/>
          <w:sz w:val="24"/>
          <w:szCs w:val="24"/>
        </w:rPr>
        <w:t xml:space="preserve">While conscious </w:t>
      </w:r>
      <w:r w:rsidRPr="00D76E74">
        <w:rPr>
          <w:rFonts w:ascii="Times New Roman" w:hAnsi="Times New Roman" w:cs="Times New Roman"/>
          <w:color w:val="000000" w:themeColor="text1"/>
          <w:sz w:val="24"/>
          <w:szCs w:val="24"/>
        </w:rPr>
        <w:t xml:space="preserve">stereotypes </w:t>
      </w:r>
      <w:r w:rsidR="003D0E27" w:rsidRPr="00D76E74">
        <w:rPr>
          <w:rFonts w:ascii="Times New Roman" w:hAnsi="Times New Roman" w:cs="Times New Roman"/>
          <w:color w:val="000000" w:themeColor="text1"/>
          <w:sz w:val="24"/>
          <w:szCs w:val="24"/>
        </w:rPr>
        <w:t xml:space="preserve">or criminal “profiles” </w:t>
      </w:r>
      <w:r w:rsidRPr="00D76E74">
        <w:rPr>
          <w:rFonts w:ascii="Times New Roman" w:hAnsi="Times New Roman" w:cs="Times New Roman"/>
          <w:color w:val="000000" w:themeColor="text1"/>
          <w:sz w:val="24"/>
          <w:szCs w:val="24"/>
        </w:rPr>
        <w:t>may be widely held within the police subculture and could be transmitted through informal socialization processe</w:t>
      </w:r>
      <w:r w:rsidR="003D0E27" w:rsidRPr="00D76E74">
        <w:rPr>
          <w:rFonts w:ascii="Times New Roman" w:hAnsi="Times New Roman" w:cs="Times New Roman"/>
          <w:color w:val="000000" w:themeColor="text1"/>
          <w:sz w:val="24"/>
          <w:szCs w:val="24"/>
        </w:rPr>
        <w:t xml:space="preserve">s within police organizations, implicit biases, on the other hand, result from </w:t>
      </w:r>
      <w:r w:rsidR="00745250" w:rsidRPr="00D76E74">
        <w:rPr>
          <w:rFonts w:ascii="Times New Roman" w:hAnsi="Times New Roman" w:cs="Times New Roman"/>
          <w:color w:val="000000" w:themeColor="text1"/>
          <w:sz w:val="24"/>
          <w:szCs w:val="24"/>
        </w:rPr>
        <w:t>normal</w:t>
      </w:r>
      <w:r w:rsidR="003D0E27" w:rsidRPr="00D76E74">
        <w:rPr>
          <w:rFonts w:ascii="Times New Roman" w:hAnsi="Times New Roman" w:cs="Times New Roman"/>
          <w:color w:val="000000" w:themeColor="text1"/>
          <w:sz w:val="24"/>
          <w:szCs w:val="24"/>
        </w:rPr>
        <w:t xml:space="preserve"> cognitive functioning and are thus common among people from all occupations and social backgrounds.  </w:t>
      </w:r>
      <w:r w:rsidRPr="00D76E74">
        <w:rPr>
          <w:rFonts w:ascii="Times New Roman" w:hAnsi="Times New Roman" w:cs="Times New Roman"/>
          <w:color w:val="000000" w:themeColor="text1"/>
          <w:sz w:val="24"/>
          <w:szCs w:val="24"/>
        </w:rPr>
        <w:t>However, we also cannot dismiss the possibility that c</w:t>
      </w:r>
      <w:r w:rsidR="003D0E27" w:rsidRPr="00D76E74">
        <w:rPr>
          <w:rFonts w:ascii="Times New Roman" w:hAnsi="Times New Roman" w:cs="Times New Roman"/>
          <w:color w:val="000000" w:themeColor="text1"/>
          <w:sz w:val="24"/>
          <w:szCs w:val="24"/>
        </w:rPr>
        <w:t xml:space="preserve">ertain police </w:t>
      </w:r>
      <w:r w:rsidR="003D0E27" w:rsidRPr="00D76E74">
        <w:rPr>
          <w:rFonts w:ascii="Times New Roman" w:hAnsi="Times New Roman" w:cs="Times New Roman"/>
          <w:color w:val="000000" w:themeColor="text1"/>
          <w:sz w:val="24"/>
          <w:szCs w:val="24"/>
        </w:rPr>
        <w:lastRenderedPageBreak/>
        <w:t xml:space="preserve">services </w:t>
      </w:r>
      <w:proofErr w:type="gramStart"/>
      <w:r w:rsidR="003D0E27" w:rsidRPr="00D76E74">
        <w:rPr>
          <w:rFonts w:ascii="Times New Roman" w:hAnsi="Times New Roman" w:cs="Times New Roman"/>
          <w:color w:val="000000" w:themeColor="text1"/>
          <w:sz w:val="24"/>
          <w:szCs w:val="24"/>
        </w:rPr>
        <w:t xml:space="preserve">actually </w:t>
      </w:r>
      <w:r w:rsidRPr="00D76E74">
        <w:rPr>
          <w:rFonts w:ascii="Times New Roman" w:hAnsi="Times New Roman" w:cs="Times New Roman"/>
          <w:color w:val="000000" w:themeColor="text1"/>
          <w:sz w:val="24"/>
          <w:szCs w:val="24"/>
        </w:rPr>
        <w:t>develop</w:t>
      </w:r>
      <w:proofErr w:type="gramEnd"/>
      <w:r w:rsidRPr="00D76E74">
        <w:rPr>
          <w:rFonts w:ascii="Times New Roman" w:hAnsi="Times New Roman" w:cs="Times New Roman"/>
          <w:color w:val="000000" w:themeColor="text1"/>
          <w:sz w:val="24"/>
          <w:szCs w:val="24"/>
        </w:rPr>
        <w:t xml:space="preserve"> profiling practices that are formally sanctioned by the organization</w:t>
      </w:r>
      <w:r w:rsidR="003D0E27" w:rsidRPr="00D76E74">
        <w:rPr>
          <w:rFonts w:ascii="Times New Roman" w:hAnsi="Times New Roman" w:cs="Times New Roman"/>
          <w:color w:val="000000" w:themeColor="text1"/>
          <w:sz w:val="24"/>
          <w:szCs w:val="24"/>
        </w:rPr>
        <w:t>’s</w:t>
      </w:r>
      <w:r w:rsidRPr="00D76E74">
        <w:rPr>
          <w:rFonts w:ascii="Times New Roman" w:hAnsi="Times New Roman" w:cs="Times New Roman"/>
          <w:color w:val="000000" w:themeColor="text1"/>
          <w:sz w:val="24"/>
          <w:szCs w:val="24"/>
        </w:rPr>
        <w:t xml:space="preserve"> leadership.  </w:t>
      </w:r>
      <w:r w:rsidR="00B148D9" w:rsidRPr="00D76E74">
        <w:rPr>
          <w:rFonts w:ascii="Times New Roman" w:hAnsi="Times New Roman" w:cs="Times New Roman"/>
          <w:color w:val="000000" w:themeColor="text1"/>
          <w:sz w:val="24"/>
          <w:szCs w:val="24"/>
        </w:rPr>
        <w:t>In the United States, t</w:t>
      </w:r>
      <w:r w:rsidRPr="00D76E74">
        <w:rPr>
          <w:rFonts w:ascii="Times New Roman" w:hAnsi="Times New Roman" w:cs="Times New Roman"/>
          <w:color w:val="000000" w:themeColor="text1"/>
          <w:sz w:val="24"/>
          <w:szCs w:val="24"/>
        </w:rPr>
        <w:t xml:space="preserve">he use of formal racial profiles </w:t>
      </w:r>
      <w:proofErr w:type="gramStart"/>
      <w:r w:rsidRPr="00D76E74">
        <w:rPr>
          <w:rFonts w:ascii="Times New Roman" w:hAnsi="Times New Roman" w:cs="Times New Roman"/>
          <w:color w:val="000000" w:themeColor="text1"/>
          <w:sz w:val="24"/>
          <w:szCs w:val="24"/>
        </w:rPr>
        <w:t>dates back to</w:t>
      </w:r>
      <w:proofErr w:type="gramEnd"/>
      <w:r w:rsidRPr="00D76E74">
        <w:rPr>
          <w:rFonts w:ascii="Times New Roman" w:hAnsi="Times New Roman" w:cs="Times New Roman"/>
          <w:color w:val="000000" w:themeColor="text1"/>
          <w:sz w:val="24"/>
          <w:szCs w:val="24"/>
        </w:rPr>
        <w:t xml:space="preserve"> the late 1970s when </w:t>
      </w:r>
      <w:r w:rsidR="00B148D9" w:rsidRPr="00D76E74">
        <w:rPr>
          <w:rFonts w:ascii="Times New Roman" w:hAnsi="Times New Roman" w:cs="Times New Roman"/>
          <w:color w:val="000000" w:themeColor="text1"/>
          <w:sz w:val="24"/>
          <w:szCs w:val="24"/>
        </w:rPr>
        <w:t xml:space="preserve">the federal government created drug courier profiles for the purpose of apprehending drug traffickers at American airports.  The practice was later extended to highways and became a widespread policy in the early 1990s after the U.S. Drug Enforcement Agency (DEA) offered drug interdiction training to local and state patrol officers.  During this time, race was introduced as </w:t>
      </w:r>
      <w:r w:rsidR="00874A98" w:rsidRPr="00D76E74">
        <w:rPr>
          <w:rFonts w:ascii="Times New Roman" w:hAnsi="Times New Roman" w:cs="Times New Roman"/>
          <w:color w:val="000000" w:themeColor="text1"/>
          <w:sz w:val="24"/>
          <w:szCs w:val="24"/>
        </w:rPr>
        <w:t xml:space="preserve">both </w:t>
      </w:r>
      <w:r w:rsidR="00B148D9" w:rsidRPr="00D76E74">
        <w:rPr>
          <w:rFonts w:ascii="Times New Roman" w:hAnsi="Times New Roman" w:cs="Times New Roman"/>
          <w:color w:val="000000" w:themeColor="text1"/>
          <w:sz w:val="24"/>
          <w:szCs w:val="24"/>
        </w:rPr>
        <w:t xml:space="preserve">a legitimate and normal characteristic of drug courier profiles, and police departments used these profiles to make stop and search decisions.  A highway drug interdiction program, known as Operation Pipeline, trained more than 27,000 officers from 48 states how to use these profiles (Harris 2002; Warren and </w:t>
      </w:r>
      <w:proofErr w:type="spellStart"/>
      <w:r w:rsidR="00B148D9" w:rsidRPr="00D76E74">
        <w:rPr>
          <w:rFonts w:ascii="Times New Roman" w:hAnsi="Times New Roman" w:cs="Times New Roman"/>
          <w:color w:val="000000" w:themeColor="text1"/>
          <w:sz w:val="24"/>
          <w:szCs w:val="24"/>
        </w:rPr>
        <w:t>Tomaskovic-Devey</w:t>
      </w:r>
      <w:proofErr w:type="spellEnd"/>
      <w:r w:rsidR="00B148D9" w:rsidRPr="00D76E74">
        <w:rPr>
          <w:rFonts w:ascii="Times New Roman" w:hAnsi="Times New Roman" w:cs="Times New Roman"/>
          <w:color w:val="000000" w:themeColor="text1"/>
          <w:sz w:val="24"/>
          <w:szCs w:val="24"/>
        </w:rPr>
        <w:t xml:space="preserve"> 2009).</w:t>
      </w:r>
      <w:r w:rsidR="00874A98" w:rsidRPr="00D76E74">
        <w:rPr>
          <w:rFonts w:ascii="Times New Roman" w:hAnsi="Times New Roman" w:cs="Times New Roman"/>
          <w:color w:val="000000" w:themeColor="text1"/>
          <w:sz w:val="24"/>
          <w:szCs w:val="24"/>
        </w:rPr>
        <w:t xml:space="preserve">  There is also evidence to suggest that some Canadian police services may have received training from the DEA that is consistent with the principles of Operation Pipeline (see discussion in </w:t>
      </w:r>
      <w:proofErr w:type="spellStart"/>
      <w:r w:rsidR="00874A98" w:rsidRPr="00D76E74">
        <w:rPr>
          <w:rFonts w:ascii="Times New Roman" w:hAnsi="Times New Roman" w:cs="Times New Roman"/>
          <w:color w:val="000000" w:themeColor="text1"/>
          <w:sz w:val="24"/>
          <w:szCs w:val="24"/>
        </w:rPr>
        <w:t>Tanovich</w:t>
      </w:r>
      <w:proofErr w:type="spellEnd"/>
      <w:r w:rsidR="00874A98" w:rsidRPr="00D76E74">
        <w:rPr>
          <w:rFonts w:ascii="Times New Roman" w:hAnsi="Times New Roman" w:cs="Times New Roman"/>
          <w:color w:val="000000" w:themeColor="text1"/>
          <w:sz w:val="24"/>
          <w:szCs w:val="24"/>
        </w:rPr>
        <w:t xml:space="preserve"> 2006).  There is also emerging evidence to suggest that formal, race-based criminal profiles have recently been extended to assist police in the identification of street gang members as well as drug traffickers (see </w:t>
      </w:r>
      <w:proofErr w:type="spellStart"/>
      <w:r w:rsidR="00C53384" w:rsidRPr="00D76E74">
        <w:rPr>
          <w:rFonts w:ascii="Times New Roman" w:hAnsi="Times New Roman" w:cs="Times New Roman"/>
          <w:color w:val="000000" w:themeColor="text1"/>
          <w:sz w:val="24"/>
          <w:szCs w:val="24"/>
        </w:rPr>
        <w:t>Zatz</w:t>
      </w:r>
      <w:proofErr w:type="spellEnd"/>
      <w:r w:rsidR="00C53384" w:rsidRPr="00D76E74">
        <w:rPr>
          <w:rFonts w:ascii="Times New Roman" w:hAnsi="Times New Roman" w:cs="Times New Roman"/>
          <w:color w:val="000000" w:themeColor="text1"/>
          <w:sz w:val="24"/>
          <w:szCs w:val="24"/>
        </w:rPr>
        <w:t xml:space="preserve"> and </w:t>
      </w:r>
      <w:proofErr w:type="spellStart"/>
      <w:r w:rsidR="00C53384" w:rsidRPr="00D76E74">
        <w:rPr>
          <w:rFonts w:ascii="Times New Roman" w:hAnsi="Times New Roman" w:cs="Times New Roman"/>
          <w:color w:val="000000" w:themeColor="text1"/>
          <w:sz w:val="24"/>
          <w:szCs w:val="24"/>
        </w:rPr>
        <w:t>Kr</w:t>
      </w:r>
      <w:r w:rsidR="00816A6B" w:rsidRPr="00D76E74">
        <w:rPr>
          <w:rFonts w:ascii="Times New Roman" w:hAnsi="Times New Roman" w:cs="Times New Roman"/>
          <w:color w:val="000000" w:themeColor="text1"/>
          <w:sz w:val="24"/>
          <w:szCs w:val="24"/>
        </w:rPr>
        <w:t>ecker</w:t>
      </w:r>
      <w:proofErr w:type="spellEnd"/>
      <w:r w:rsidR="00816A6B" w:rsidRPr="00D76E74">
        <w:rPr>
          <w:rFonts w:ascii="Times New Roman" w:hAnsi="Times New Roman" w:cs="Times New Roman"/>
          <w:color w:val="000000" w:themeColor="text1"/>
          <w:sz w:val="24"/>
          <w:szCs w:val="24"/>
        </w:rPr>
        <w:t xml:space="preserve"> 2003; Barrows and Huff 2009</w:t>
      </w:r>
      <w:r w:rsidR="00C53384" w:rsidRPr="00D76E74">
        <w:rPr>
          <w:rFonts w:ascii="Times New Roman" w:hAnsi="Times New Roman" w:cs="Times New Roman"/>
          <w:color w:val="000000" w:themeColor="text1"/>
          <w:sz w:val="24"/>
          <w:szCs w:val="24"/>
        </w:rPr>
        <w:t>).</w:t>
      </w:r>
    </w:p>
    <w:p w14:paraId="2FF1F703" w14:textId="77777777" w:rsidR="00816A6B" w:rsidRPr="00D76E74" w:rsidRDefault="00816A6B" w:rsidP="00350F2D">
      <w:pPr>
        <w:spacing w:after="0" w:line="480" w:lineRule="auto"/>
        <w:ind w:right="-11"/>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In sum, it is important to note that the source of racial profiling behaviours cannot always be traced to the r</w:t>
      </w:r>
      <w:r w:rsidR="003D0E27" w:rsidRPr="00D76E74">
        <w:rPr>
          <w:rFonts w:ascii="Times New Roman" w:hAnsi="Times New Roman" w:cs="Times New Roman"/>
          <w:color w:val="000000" w:themeColor="text1"/>
          <w:sz w:val="24"/>
          <w:szCs w:val="24"/>
        </w:rPr>
        <w:t xml:space="preserve">acialized beliefs, </w:t>
      </w:r>
      <w:r w:rsidRPr="00D76E74">
        <w:rPr>
          <w:rFonts w:ascii="Times New Roman" w:hAnsi="Times New Roman" w:cs="Times New Roman"/>
          <w:color w:val="000000" w:themeColor="text1"/>
          <w:sz w:val="24"/>
          <w:szCs w:val="24"/>
        </w:rPr>
        <w:t xml:space="preserve">stereotypes </w:t>
      </w:r>
      <w:r w:rsidR="003D0E27" w:rsidRPr="00D76E74">
        <w:rPr>
          <w:rFonts w:ascii="Times New Roman" w:hAnsi="Times New Roman" w:cs="Times New Roman"/>
          <w:color w:val="000000" w:themeColor="text1"/>
          <w:sz w:val="24"/>
          <w:szCs w:val="24"/>
        </w:rPr>
        <w:t xml:space="preserve">or unconscious biases </w:t>
      </w:r>
      <w:r w:rsidRPr="00D76E74">
        <w:rPr>
          <w:rFonts w:ascii="Times New Roman" w:hAnsi="Times New Roman" w:cs="Times New Roman"/>
          <w:color w:val="000000" w:themeColor="text1"/>
          <w:sz w:val="24"/>
          <w:szCs w:val="24"/>
        </w:rPr>
        <w:t>of individual police officers</w:t>
      </w:r>
      <w:r w:rsidR="003D0E27" w:rsidRPr="00D76E74">
        <w:rPr>
          <w:rFonts w:ascii="Times New Roman" w:hAnsi="Times New Roman" w:cs="Times New Roman"/>
          <w:color w:val="000000" w:themeColor="text1"/>
          <w:sz w:val="24"/>
          <w:szCs w:val="24"/>
        </w:rPr>
        <w:t xml:space="preserve">.  Nor can it always be linked to racial </w:t>
      </w:r>
      <w:r w:rsidR="00C96C29" w:rsidRPr="00D76E74">
        <w:rPr>
          <w:rFonts w:ascii="Times New Roman" w:hAnsi="Times New Roman" w:cs="Times New Roman"/>
          <w:color w:val="000000" w:themeColor="text1"/>
          <w:sz w:val="24"/>
          <w:szCs w:val="24"/>
        </w:rPr>
        <w:t xml:space="preserve">stereotypes that </w:t>
      </w:r>
      <w:r w:rsidR="003D0E27" w:rsidRPr="00D76E74">
        <w:rPr>
          <w:rFonts w:ascii="Times New Roman" w:hAnsi="Times New Roman" w:cs="Times New Roman"/>
          <w:color w:val="000000" w:themeColor="text1"/>
          <w:sz w:val="24"/>
          <w:szCs w:val="24"/>
        </w:rPr>
        <w:t xml:space="preserve">are </w:t>
      </w:r>
      <w:r w:rsidR="00C96C29" w:rsidRPr="00D76E74">
        <w:rPr>
          <w:rFonts w:ascii="Times New Roman" w:hAnsi="Times New Roman" w:cs="Times New Roman"/>
          <w:color w:val="000000" w:themeColor="text1"/>
          <w:sz w:val="24"/>
          <w:szCs w:val="24"/>
        </w:rPr>
        <w:t>promoted within the informal police subculture</w:t>
      </w:r>
      <w:r w:rsidRPr="00D76E74">
        <w:rPr>
          <w:rFonts w:ascii="Times New Roman" w:hAnsi="Times New Roman" w:cs="Times New Roman"/>
          <w:color w:val="000000" w:themeColor="text1"/>
          <w:sz w:val="24"/>
          <w:szCs w:val="24"/>
        </w:rPr>
        <w:t xml:space="preserve">.  Sometimes the source of racially biased stop and search activities lies in the formal policies and training procedures of police organizations themselves.  In other words, even officers who do not hold racist beliefs may engage in racial profiling when they follow the formally sanctioned orders or instructions provided by their supervisors and trainers. </w:t>
      </w:r>
      <w:r w:rsidR="004060BF" w:rsidRPr="00D76E74">
        <w:rPr>
          <w:rFonts w:ascii="Times New Roman" w:hAnsi="Times New Roman" w:cs="Times New Roman"/>
          <w:color w:val="000000" w:themeColor="text1"/>
          <w:sz w:val="24"/>
          <w:szCs w:val="24"/>
        </w:rPr>
        <w:t xml:space="preserve">  Once again, although the establishment of formal, race-based criminal profiles are often justified </w:t>
      </w:r>
      <w:proofErr w:type="gramStart"/>
      <w:r w:rsidR="004060BF" w:rsidRPr="00D76E74">
        <w:rPr>
          <w:rFonts w:ascii="Times New Roman" w:hAnsi="Times New Roman" w:cs="Times New Roman"/>
          <w:color w:val="000000" w:themeColor="text1"/>
          <w:sz w:val="24"/>
          <w:szCs w:val="24"/>
        </w:rPr>
        <w:t>on the basis of</w:t>
      </w:r>
      <w:proofErr w:type="gramEnd"/>
      <w:r w:rsidR="004060BF" w:rsidRPr="00D76E74">
        <w:rPr>
          <w:rFonts w:ascii="Times New Roman" w:hAnsi="Times New Roman" w:cs="Times New Roman"/>
          <w:color w:val="000000" w:themeColor="text1"/>
          <w:sz w:val="24"/>
          <w:szCs w:val="24"/>
        </w:rPr>
        <w:t xml:space="preserve"> </w:t>
      </w:r>
      <w:r w:rsidR="004060BF" w:rsidRPr="00D76E74">
        <w:rPr>
          <w:rFonts w:ascii="Times New Roman" w:hAnsi="Times New Roman" w:cs="Times New Roman"/>
          <w:color w:val="000000" w:themeColor="text1"/>
          <w:sz w:val="24"/>
          <w:szCs w:val="24"/>
        </w:rPr>
        <w:lastRenderedPageBreak/>
        <w:t>effective policing and public safety, they also serve to stigmatize entire racialized communities and subject all members of identified groups to differential police treatment.</w:t>
      </w:r>
    </w:p>
    <w:p w14:paraId="709E0827" w14:textId="77777777" w:rsidR="00E17906" w:rsidRPr="00D76E74" w:rsidRDefault="00E17906" w:rsidP="00350F2D">
      <w:pPr>
        <w:spacing w:after="0" w:line="480" w:lineRule="auto"/>
        <w:ind w:right="-11"/>
        <w:rPr>
          <w:rFonts w:ascii="Times New Roman" w:hAnsi="Times New Roman" w:cs="Times New Roman"/>
          <w:color w:val="000000" w:themeColor="text1"/>
          <w:sz w:val="24"/>
          <w:szCs w:val="24"/>
        </w:rPr>
      </w:pPr>
    </w:p>
    <w:p w14:paraId="79ABA6BE" w14:textId="637EB6FA" w:rsidR="004060BF" w:rsidRPr="006A6E41" w:rsidRDefault="003424C5" w:rsidP="003124C9">
      <w:pPr>
        <w:pStyle w:val="Heading2"/>
        <w:spacing w:before="0"/>
        <w:rPr>
          <w:rFonts w:ascii="Times New Roman" w:hAnsi="Times New Roman"/>
          <w:color w:val="000000" w:themeColor="text1"/>
          <w:sz w:val="24"/>
          <w:szCs w:val="24"/>
        </w:rPr>
      </w:pPr>
      <w:bookmarkStart w:id="9" w:name="_Toc516478835"/>
      <w:r>
        <w:rPr>
          <w:rFonts w:ascii="Times New Roman" w:hAnsi="Times New Roman"/>
          <w:color w:val="000000" w:themeColor="text1"/>
          <w:sz w:val="24"/>
          <w:szCs w:val="24"/>
        </w:rPr>
        <w:t>THE POLICE DEPLOYMENT MODEL</w:t>
      </w:r>
      <w:bookmarkEnd w:id="9"/>
    </w:p>
    <w:p w14:paraId="24460CB8" w14:textId="77777777" w:rsidR="003124C9" w:rsidRPr="00D76E74" w:rsidRDefault="003124C9" w:rsidP="003124C9">
      <w:pPr>
        <w:spacing w:after="0" w:line="240" w:lineRule="auto"/>
        <w:rPr>
          <w:rFonts w:ascii="Times New Roman" w:hAnsi="Times New Roman" w:cs="Times New Roman"/>
          <w:b/>
          <w:i/>
          <w:color w:val="000000" w:themeColor="text1"/>
          <w:sz w:val="24"/>
          <w:szCs w:val="24"/>
        </w:rPr>
      </w:pPr>
    </w:p>
    <w:p w14:paraId="4928BA7D" w14:textId="66EA2742" w:rsidR="004060BF" w:rsidRPr="00D76E74" w:rsidRDefault="00065AD5" w:rsidP="00350F2D">
      <w:pPr>
        <w:spacing w:after="0" w:line="480" w:lineRule="auto"/>
        <w:ind w:right="-11"/>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 xml:space="preserve">Research suggests that police officers are not deployed evenly across all areas of a community.  Indeed, modern policing practices entail that crime “hot spots” or areas with higher than average levels of crime should receive a disproportionate share of police attention.  In addition to the uneven deployment of police patrols across neighbourhoods, research also suggests that the style of policing may vary across communities.  </w:t>
      </w:r>
      <w:r w:rsidR="004D66B2" w:rsidRPr="00D76E74">
        <w:rPr>
          <w:rFonts w:ascii="Times New Roman" w:hAnsi="Times New Roman" w:cs="Times New Roman"/>
          <w:color w:val="000000" w:themeColor="text1"/>
          <w:sz w:val="24"/>
          <w:szCs w:val="24"/>
        </w:rPr>
        <w:t xml:space="preserve">Several studies have documented, for example, </w:t>
      </w:r>
      <w:r w:rsidRPr="00D76E74">
        <w:rPr>
          <w:rFonts w:ascii="Times New Roman" w:hAnsi="Times New Roman" w:cs="Times New Roman"/>
          <w:color w:val="000000" w:themeColor="text1"/>
          <w:sz w:val="24"/>
          <w:szCs w:val="24"/>
        </w:rPr>
        <w:t xml:space="preserve">that policing seems to be more proactive or aggressive in areas with high crime rates, while policing tends to be more reactive and less aggressive in areas with low crime rates </w:t>
      </w:r>
      <w:r w:rsidR="004D66B2" w:rsidRPr="00D76E74">
        <w:rPr>
          <w:rFonts w:ascii="Times New Roman" w:hAnsi="Times New Roman" w:cs="Times New Roman"/>
          <w:color w:val="000000" w:themeColor="text1"/>
          <w:sz w:val="24"/>
          <w:szCs w:val="24"/>
        </w:rPr>
        <w:t>(</w:t>
      </w:r>
      <w:proofErr w:type="spellStart"/>
      <w:r w:rsidR="004D66B2" w:rsidRPr="00D76E74">
        <w:rPr>
          <w:rFonts w:ascii="Times New Roman" w:hAnsi="Times New Roman" w:cs="Times New Roman"/>
          <w:color w:val="000000" w:themeColor="text1"/>
          <w:sz w:val="24"/>
          <w:szCs w:val="24"/>
        </w:rPr>
        <w:t>Tomankovic-Devey</w:t>
      </w:r>
      <w:proofErr w:type="spellEnd"/>
      <w:r w:rsidR="004D66B2" w:rsidRPr="00D76E74">
        <w:rPr>
          <w:rFonts w:ascii="Times New Roman" w:hAnsi="Times New Roman" w:cs="Times New Roman"/>
          <w:color w:val="000000" w:themeColor="text1"/>
          <w:sz w:val="24"/>
          <w:szCs w:val="24"/>
        </w:rPr>
        <w:t xml:space="preserve"> et al. 2004; Nobles 2010; </w:t>
      </w:r>
      <w:r w:rsidRPr="00D76E74">
        <w:rPr>
          <w:rFonts w:ascii="Times New Roman" w:hAnsi="Times New Roman" w:cs="Times New Roman"/>
          <w:color w:val="000000" w:themeColor="text1"/>
          <w:sz w:val="24"/>
          <w:szCs w:val="24"/>
        </w:rPr>
        <w:t>Parker et al. 2010).  Research also demonstrates that recent immigrant</w:t>
      </w:r>
      <w:r w:rsidR="004D66B2" w:rsidRPr="00D76E74">
        <w:rPr>
          <w:rFonts w:ascii="Times New Roman" w:hAnsi="Times New Roman" w:cs="Times New Roman"/>
          <w:color w:val="000000" w:themeColor="text1"/>
          <w:sz w:val="24"/>
          <w:szCs w:val="24"/>
        </w:rPr>
        <w:t>s</w:t>
      </w:r>
      <w:r w:rsidRPr="00D76E74">
        <w:rPr>
          <w:rFonts w:ascii="Times New Roman" w:hAnsi="Times New Roman" w:cs="Times New Roman"/>
          <w:color w:val="000000" w:themeColor="text1"/>
          <w:sz w:val="24"/>
          <w:szCs w:val="24"/>
        </w:rPr>
        <w:t xml:space="preserve"> and certain racial minorities are over-represented in economically disadvantaged, high crime communities, while </w:t>
      </w:r>
      <w:r w:rsidR="007E418A" w:rsidRPr="00D76E74">
        <w:rPr>
          <w:rFonts w:ascii="Times New Roman" w:hAnsi="Times New Roman" w:cs="Times New Roman"/>
          <w:color w:val="000000" w:themeColor="text1"/>
          <w:sz w:val="24"/>
          <w:szCs w:val="24"/>
        </w:rPr>
        <w:t>White</w:t>
      </w:r>
      <w:r w:rsidRPr="00D76E74">
        <w:rPr>
          <w:rFonts w:ascii="Times New Roman" w:hAnsi="Times New Roman" w:cs="Times New Roman"/>
          <w:color w:val="000000" w:themeColor="text1"/>
          <w:sz w:val="24"/>
          <w:szCs w:val="24"/>
        </w:rPr>
        <w:t xml:space="preserve">s are over-represented in </w:t>
      </w:r>
      <w:r w:rsidR="004D66B2" w:rsidRPr="00D76E74">
        <w:rPr>
          <w:rFonts w:ascii="Times New Roman" w:hAnsi="Times New Roman" w:cs="Times New Roman"/>
          <w:color w:val="000000" w:themeColor="text1"/>
          <w:sz w:val="24"/>
          <w:szCs w:val="24"/>
        </w:rPr>
        <w:t xml:space="preserve">low crime communities.  Thus, by default, </w:t>
      </w:r>
      <w:r w:rsidR="00562344">
        <w:rPr>
          <w:rFonts w:ascii="Times New Roman" w:hAnsi="Times New Roman" w:cs="Times New Roman"/>
          <w:color w:val="000000" w:themeColor="text1"/>
          <w:sz w:val="24"/>
          <w:szCs w:val="24"/>
        </w:rPr>
        <w:t>some racial groups</w:t>
      </w:r>
      <w:r w:rsidR="004D66B2" w:rsidRPr="00D76E74">
        <w:rPr>
          <w:rFonts w:ascii="Times New Roman" w:hAnsi="Times New Roman" w:cs="Times New Roman"/>
          <w:color w:val="000000" w:themeColor="text1"/>
          <w:sz w:val="24"/>
          <w:szCs w:val="24"/>
        </w:rPr>
        <w:t xml:space="preserve"> are more likely to be subjected to aggressive stop and search activities as a function of the where they reside.</w:t>
      </w:r>
      <w:r w:rsidR="00004E13" w:rsidRPr="00D76E74">
        <w:rPr>
          <w:rStyle w:val="FootnoteReference"/>
          <w:rFonts w:ascii="Times New Roman" w:hAnsi="Times New Roman" w:cs="Times New Roman"/>
          <w:color w:val="000000" w:themeColor="text1"/>
          <w:sz w:val="24"/>
          <w:szCs w:val="24"/>
        </w:rPr>
        <w:footnoteReference w:id="5"/>
      </w:r>
      <w:r w:rsidR="004D66B2" w:rsidRPr="00D76E74">
        <w:rPr>
          <w:rFonts w:ascii="Times New Roman" w:hAnsi="Times New Roman" w:cs="Times New Roman"/>
          <w:color w:val="000000" w:themeColor="text1"/>
          <w:sz w:val="24"/>
          <w:szCs w:val="24"/>
        </w:rPr>
        <w:t xml:space="preserve">  Critics have argued that </w:t>
      </w:r>
      <w:r w:rsidR="00004E13" w:rsidRPr="00D76E74">
        <w:rPr>
          <w:rFonts w:ascii="Times New Roman" w:hAnsi="Times New Roman" w:cs="Times New Roman"/>
          <w:color w:val="000000" w:themeColor="text1"/>
          <w:sz w:val="24"/>
          <w:szCs w:val="24"/>
        </w:rPr>
        <w:t xml:space="preserve">the </w:t>
      </w:r>
      <w:r w:rsidR="004D66B2" w:rsidRPr="00D76E74">
        <w:rPr>
          <w:rFonts w:ascii="Times New Roman" w:hAnsi="Times New Roman" w:cs="Times New Roman"/>
          <w:color w:val="000000" w:themeColor="text1"/>
          <w:sz w:val="24"/>
          <w:szCs w:val="24"/>
        </w:rPr>
        <w:t xml:space="preserve">greater police presence in </w:t>
      </w:r>
      <w:r w:rsidR="00B22FC1">
        <w:rPr>
          <w:rFonts w:ascii="Times New Roman" w:hAnsi="Times New Roman" w:cs="Times New Roman"/>
          <w:color w:val="000000" w:themeColor="text1"/>
          <w:sz w:val="24"/>
          <w:szCs w:val="24"/>
        </w:rPr>
        <w:t>racialized</w:t>
      </w:r>
      <w:r w:rsidR="004D66B2" w:rsidRPr="00D76E74">
        <w:rPr>
          <w:rFonts w:ascii="Times New Roman" w:hAnsi="Times New Roman" w:cs="Times New Roman"/>
          <w:color w:val="000000" w:themeColor="text1"/>
          <w:sz w:val="24"/>
          <w:szCs w:val="24"/>
        </w:rPr>
        <w:t xml:space="preserve"> communities, combined with a more aggressive or proactive policing </w:t>
      </w:r>
      <w:r w:rsidR="00004E13" w:rsidRPr="00D76E74">
        <w:rPr>
          <w:rFonts w:ascii="Times New Roman" w:hAnsi="Times New Roman" w:cs="Times New Roman"/>
          <w:color w:val="000000" w:themeColor="text1"/>
          <w:sz w:val="24"/>
          <w:szCs w:val="24"/>
        </w:rPr>
        <w:t xml:space="preserve">style within </w:t>
      </w:r>
      <w:r w:rsidR="00B22FC1">
        <w:rPr>
          <w:rFonts w:ascii="Times New Roman" w:hAnsi="Times New Roman" w:cs="Times New Roman"/>
          <w:color w:val="000000" w:themeColor="text1"/>
          <w:sz w:val="24"/>
          <w:szCs w:val="24"/>
        </w:rPr>
        <w:t>racialized</w:t>
      </w:r>
      <w:r w:rsidR="00B22FC1" w:rsidRPr="00D76E74">
        <w:rPr>
          <w:rFonts w:ascii="Times New Roman" w:hAnsi="Times New Roman" w:cs="Times New Roman"/>
          <w:color w:val="000000" w:themeColor="text1"/>
          <w:sz w:val="24"/>
          <w:szCs w:val="24"/>
        </w:rPr>
        <w:t xml:space="preserve"> </w:t>
      </w:r>
      <w:r w:rsidR="00004E13" w:rsidRPr="00D76E74">
        <w:rPr>
          <w:rFonts w:ascii="Times New Roman" w:hAnsi="Times New Roman" w:cs="Times New Roman"/>
          <w:color w:val="000000" w:themeColor="text1"/>
          <w:sz w:val="24"/>
          <w:szCs w:val="24"/>
        </w:rPr>
        <w:t xml:space="preserve">neighbourhoods, </w:t>
      </w:r>
      <w:r w:rsidR="004D66B2" w:rsidRPr="00D76E74">
        <w:rPr>
          <w:rFonts w:ascii="Times New Roman" w:hAnsi="Times New Roman" w:cs="Times New Roman"/>
          <w:color w:val="000000" w:themeColor="text1"/>
          <w:sz w:val="24"/>
          <w:szCs w:val="24"/>
        </w:rPr>
        <w:t xml:space="preserve">represents a form of systemic bias that will </w:t>
      </w:r>
      <w:r w:rsidR="00004E13" w:rsidRPr="00D76E74">
        <w:rPr>
          <w:rFonts w:ascii="Times New Roman" w:hAnsi="Times New Roman" w:cs="Times New Roman"/>
          <w:color w:val="000000" w:themeColor="text1"/>
          <w:sz w:val="24"/>
          <w:szCs w:val="24"/>
        </w:rPr>
        <w:t xml:space="preserve">ultimately </w:t>
      </w:r>
      <w:r w:rsidR="004D66B2" w:rsidRPr="00D76E74">
        <w:rPr>
          <w:rFonts w:ascii="Times New Roman" w:hAnsi="Times New Roman" w:cs="Times New Roman"/>
          <w:color w:val="000000" w:themeColor="text1"/>
          <w:sz w:val="24"/>
          <w:szCs w:val="24"/>
        </w:rPr>
        <w:t xml:space="preserve">expose </w:t>
      </w:r>
      <w:r w:rsidR="00B22FC1">
        <w:rPr>
          <w:rFonts w:ascii="Times New Roman" w:hAnsi="Times New Roman" w:cs="Times New Roman"/>
          <w:color w:val="000000" w:themeColor="text1"/>
          <w:sz w:val="24"/>
          <w:szCs w:val="24"/>
        </w:rPr>
        <w:t>racialized</w:t>
      </w:r>
      <w:r w:rsidR="00B22FC1" w:rsidRPr="00D76E74">
        <w:rPr>
          <w:rFonts w:ascii="Times New Roman" w:hAnsi="Times New Roman" w:cs="Times New Roman"/>
          <w:color w:val="000000" w:themeColor="text1"/>
          <w:sz w:val="24"/>
          <w:szCs w:val="24"/>
        </w:rPr>
        <w:t xml:space="preserve"> </w:t>
      </w:r>
      <w:r w:rsidR="004D66B2" w:rsidRPr="00D76E74">
        <w:rPr>
          <w:rFonts w:ascii="Times New Roman" w:hAnsi="Times New Roman" w:cs="Times New Roman"/>
          <w:color w:val="000000" w:themeColor="text1"/>
          <w:sz w:val="24"/>
          <w:szCs w:val="24"/>
        </w:rPr>
        <w:t xml:space="preserve">civilians, on average, to higher levels of police surveillance.  In other words, according to the police deployment model, racial profiling </w:t>
      </w:r>
      <w:r w:rsidR="00004E13" w:rsidRPr="00D76E74">
        <w:rPr>
          <w:rFonts w:ascii="Times New Roman" w:hAnsi="Times New Roman" w:cs="Times New Roman"/>
          <w:color w:val="000000" w:themeColor="text1"/>
          <w:sz w:val="24"/>
          <w:szCs w:val="24"/>
        </w:rPr>
        <w:t xml:space="preserve">is </w:t>
      </w:r>
      <w:r w:rsidR="004D66B2" w:rsidRPr="00D76E74">
        <w:rPr>
          <w:rFonts w:ascii="Times New Roman" w:hAnsi="Times New Roman" w:cs="Times New Roman"/>
          <w:color w:val="000000" w:themeColor="text1"/>
          <w:sz w:val="24"/>
          <w:szCs w:val="24"/>
        </w:rPr>
        <w:t xml:space="preserve">not </w:t>
      </w:r>
      <w:r w:rsidR="00004E13" w:rsidRPr="00D76E74">
        <w:rPr>
          <w:rFonts w:ascii="Times New Roman" w:hAnsi="Times New Roman" w:cs="Times New Roman"/>
          <w:color w:val="000000" w:themeColor="text1"/>
          <w:sz w:val="24"/>
          <w:szCs w:val="24"/>
        </w:rPr>
        <w:t xml:space="preserve">necessarily the </w:t>
      </w:r>
      <w:r w:rsidR="004D66B2" w:rsidRPr="00D76E74">
        <w:rPr>
          <w:rFonts w:ascii="Times New Roman" w:hAnsi="Times New Roman" w:cs="Times New Roman"/>
          <w:color w:val="000000" w:themeColor="text1"/>
          <w:sz w:val="24"/>
          <w:szCs w:val="24"/>
        </w:rPr>
        <w:t xml:space="preserve">product of </w:t>
      </w:r>
      <w:r w:rsidR="004D66B2" w:rsidRPr="00D76E74">
        <w:rPr>
          <w:rFonts w:ascii="Times New Roman" w:hAnsi="Times New Roman" w:cs="Times New Roman"/>
          <w:color w:val="000000" w:themeColor="text1"/>
          <w:sz w:val="24"/>
          <w:szCs w:val="24"/>
        </w:rPr>
        <w:lastRenderedPageBreak/>
        <w:t>racial</w:t>
      </w:r>
      <w:r w:rsidR="00004E13" w:rsidRPr="00D76E74">
        <w:rPr>
          <w:rFonts w:ascii="Times New Roman" w:hAnsi="Times New Roman" w:cs="Times New Roman"/>
          <w:color w:val="000000" w:themeColor="text1"/>
          <w:sz w:val="24"/>
          <w:szCs w:val="24"/>
        </w:rPr>
        <w:t xml:space="preserve"> stereotyping or racial animus. It is, however, the result </w:t>
      </w:r>
      <w:r w:rsidR="004D66B2" w:rsidRPr="00D76E74">
        <w:rPr>
          <w:rFonts w:ascii="Times New Roman" w:hAnsi="Times New Roman" w:cs="Times New Roman"/>
          <w:color w:val="000000" w:themeColor="text1"/>
          <w:sz w:val="24"/>
          <w:szCs w:val="24"/>
        </w:rPr>
        <w:t xml:space="preserve">of where the police are </w:t>
      </w:r>
      <w:r w:rsidR="00004E13" w:rsidRPr="00D76E74">
        <w:rPr>
          <w:rFonts w:ascii="Times New Roman" w:hAnsi="Times New Roman" w:cs="Times New Roman"/>
          <w:color w:val="000000" w:themeColor="text1"/>
          <w:sz w:val="24"/>
          <w:szCs w:val="24"/>
        </w:rPr>
        <w:t>deployed and how the police exercise their authority across different communities.</w:t>
      </w:r>
      <w:r w:rsidR="00F725C0" w:rsidRPr="00D76E74">
        <w:rPr>
          <w:rStyle w:val="FootnoteReference"/>
          <w:rFonts w:ascii="Times New Roman" w:hAnsi="Times New Roman" w:cs="Times New Roman"/>
          <w:color w:val="000000" w:themeColor="text1"/>
          <w:sz w:val="24"/>
          <w:szCs w:val="24"/>
        </w:rPr>
        <w:footnoteReference w:id="6"/>
      </w:r>
      <w:r w:rsidR="00004E13" w:rsidRPr="00D76E74">
        <w:rPr>
          <w:rFonts w:ascii="Times New Roman" w:hAnsi="Times New Roman" w:cs="Times New Roman"/>
          <w:color w:val="000000" w:themeColor="text1"/>
          <w:sz w:val="24"/>
          <w:szCs w:val="24"/>
        </w:rPr>
        <w:t xml:space="preserve"> </w:t>
      </w:r>
    </w:p>
    <w:p w14:paraId="15FCF341" w14:textId="77777777" w:rsidR="00AB0F67" w:rsidRPr="00D76E74" w:rsidRDefault="00AB0F67" w:rsidP="00350F2D">
      <w:pPr>
        <w:spacing w:after="0" w:line="480" w:lineRule="auto"/>
        <w:ind w:right="-11"/>
        <w:rPr>
          <w:rFonts w:ascii="Times New Roman" w:hAnsi="Times New Roman" w:cs="Times New Roman"/>
          <w:color w:val="000000" w:themeColor="text1"/>
          <w:sz w:val="24"/>
          <w:szCs w:val="24"/>
        </w:rPr>
      </w:pPr>
    </w:p>
    <w:p w14:paraId="41CEBAF0" w14:textId="14D55B0C" w:rsidR="003124C9" w:rsidRPr="006A6E41" w:rsidRDefault="003424C5" w:rsidP="003124C9">
      <w:pPr>
        <w:pStyle w:val="Heading2"/>
        <w:spacing w:before="0"/>
        <w:rPr>
          <w:rFonts w:ascii="Times New Roman" w:hAnsi="Times New Roman"/>
          <w:color w:val="000000" w:themeColor="text1"/>
          <w:sz w:val="24"/>
          <w:szCs w:val="24"/>
        </w:rPr>
      </w:pPr>
      <w:bookmarkStart w:id="10" w:name="_Toc516478836"/>
      <w:r>
        <w:rPr>
          <w:rFonts w:ascii="Times New Roman" w:hAnsi="Times New Roman"/>
          <w:color w:val="000000" w:themeColor="text1"/>
          <w:sz w:val="24"/>
          <w:szCs w:val="24"/>
        </w:rPr>
        <w:t>CRITICAL PERSPECTIVES ON RACIAL PROFILING</w:t>
      </w:r>
      <w:bookmarkEnd w:id="10"/>
    </w:p>
    <w:p w14:paraId="2016805E" w14:textId="77777777" w:rsidR="003124C9" w:rsidRPr="003124C9" w:rsidRDefault="003124C9" w:rsidP="003124C9">
      <w:pPr>
        <w:spacing w:after="0"/>
        <w:rPr>
          <w:lang w:val="en-GB"/>
        </w:rPr>
      </w:pPr>
    </w:p>
    <w:p w14:paraId="305667E0" w14:textId="5183A77F" w:rsidR="00AB0F67" w:rsidRPr="00D76E74" w:rsidRDefault="00AB0F67" w:rsidP="00E57E39">
      <w:pPr>
        <w:spacing w:after="0" w:line="480" w:lineRule="auto"/>
        <w:ind w:firstLine="720"/>
        <w:rPr>
          <w:rFonts w:ascii="Times" w:hAnsi="Times"/>
          <w:color w:val="000000" w:themeColor="text1"/>
          <w:sz w:val="24"/>
          <w:szCs w:val="24"/>
          <w:highlight w:val="yellow"/>
        </w:rPr>
      </w:pPr>
      <w:r w:rsidRPr="00D76E74">
        <w:rPr>
          <w:rFonts w:ascii="Times" w:hAnsi="Times"/>
          <w:color w:val="000000" w:themeColor="text1"/>
          <w:sz w:val="24"/>
          <w:szCs w:val="24"/>
        </w:rPr>
        <w:t xml:space="preserve">Critical Race Theory (CRT) and its subsequent application in Russell’s (1992) </w:t>
      </w:r>
      <w:r w:rsidRPr="00D76E74">
        <w:rPr>
          <w:rFonts w:ascii="Times" w:hAnsi="Times"/>
          <w:i/>
          <w:iCs/>
          <w:color w:val="000000" w:themeColor="text1"/>
          <w:sz w:val="24"/>
          <w:szCs w:val="24"/>
        </w:rPr>
        <w:t>Black Criminology</w:t>
      </w:r>
      <w:r w:rsidRPr="00D76E74">
        <w:rPr>
          <w:rFonts w:ascii="Times" w:hAnsi="Times"/>
          <w:color w:val="000000" w:themeColor="text1"/>
          <w:sz w:val="24"/>
          <w:szCs w:val="24"/>
        </w:rPr>
        <w:t xml:space="preserve">, along with Phillips and Bowling’s (2003) </w:t>
      </w:r>
      <w:r w:rsidRPr="00D76E74">
        <w:rPr>
          <w:rFonts w:ascii="Times" w:hAnsi="Times"/>
          <w:i/>
          <w:iCs/>
          <w:color w:val="000000" w:themeColor="text1"/>
          <w:sz w:val="24"/>
          <w:szCs w:val="24"/>
        </w:rPr>
        <w:t>Minority Perspectives,</w:t>
      </w:r>
      <w:r w:rsidRPr="00D76E74">
        <w:rPr>
          <w:rFonts w:ascii="Times" w:hAnsi="Times"/>
          <w:color w:val="000000" w:themeColor="text1"/>
          <w:sz w:val="24"/>
          <w:szCs w:val="24"/>
        </w:rPr>
        <w:t xml:space="preserve"> provides further theoretical direction with respect to understanding racial profiling and racialized Canadians’ experiences with the police. CRT emerged from American law schools in the 1980s, drawing much of its intellectual tradition from the Critical Legal Studies paradigm and Civil Rights scholarship (Delgado &amp; </w:t>
      </w:r>
      <w:proofErr w:type="spellStart"/>
      <w:r w:rsidRPr="00D76E74">
        <w:rPr>
          <w:rFonts w:ascii="Times" w:hAnsi="Times"/>
          <w:color w:val="000000" w:themeColor="text1"/>
          <w:sz w:val="24"/>
          <w:szCs w:val="24"/>
        </w:rPr>
        <w:t>Stefancic</w:t>
      </w:r>
      <w:proofErr w:type="spellEnd"/>
      <w:r w:rsidRPr="00D76E74">
        <w:rPr>
          <w:rFonts w:ascii="Times" w:hAnsi="Times"/>
          <w:color w:val="000000" w:themeColor="text1"/>
          <w:sz w:val="24"/>
          <w:szCs w:val="24"/>
        </w:rPr>
        <w:t xml:space="preserve">, 2001). Critical race theory examines the relationship between race, power, and the law, recognizing racism as deeply rooted within multi-racial societies. Critical race theorists view racism as both normal and functional (Delgado &amp; </w:t>
      </w:r>
      <w:proofErr w:type="spellStart"/>
      <w:r w:rsidRPr="00D76E74">
        <w:rPr>
          <w:rFonts w:ascii="Times" w:hAnsi="Times"/>
          <w:color w:val="000000" w:themeColor="text1"/>
          <w:sz w:val="24"/>
          <w:szCs w:val="24"/>
        </w:rPr>
        <w:t>Stefancic</w:t>
      </w:r>
      <w:proofErr w:type="spellEnd"/>
      <w:r w:rsidRPr="00D76E74">
        <w:rPr>
          <w:rFonts w:ascii="Times" w:hAnsi="Times"/>
          <w:color w:val="000000" w:themeColor="text1"/>
          <w:sz w:val="24"/>
          <w:szCs w:val="24"/>
        </w:rPr>
        <w:t xml:space="preserve">, 2001). Racism is normal because it influences the way in which society </w:t>
      </w:r>
      <w:r w:rsidR="00562344">
        <w:rPr>
          <w:rFonts w:ascii="Times" w:hAnsi="Times"/>
          <w:color w:val="000000" w:themeColor="text1"/>
          <w:sz w:val="24"/>
          <w:szCs w:val="24"/>
        </w:rPr>
        <w:t>typically</w:t>
      </w:r>
      <w:r w:rsidRPr="00D76E74">
        <w:rPr>
          <w:rFonts w:ascii="Times" w:hAnsi="Times"/>
          <w:color w:val="000000" w:themeColor="text1"/>
          <w:sz w:val="24"/>
          <w:szCs w:val="24"/>
        </w:rPr>
        <w:t xml:space="preserve"> operates</w:t>
      </w:r>
      <w:r w:rsidRPr="00D76E74">
        <w:rPr>
          <w:rStyle w:val="FootnoteReference"/>
          <w:rFonts w:ascii="Times" w:hAnsi="Times"/>
          <w:color w:val="000000" w:themeColor="text1"/>
          <w:sz w:val="24"/>
          <w:szCs w:val="24"/>
        </w:rPr>
        <w:footnoteReference w:id="7"/>
      </w:r>
      <w:r w:rsidRPr="00D76E74">
        <w:rPr>
          <w:rFonts w:ascii="Times" w:hAnsi="Times"/>
          <w:color w:val="000000" w:themeColor="text1"/>
          <w:sz w:val="24"/>
          <w:szCs w:val="24"/>
        </w:rPr>
        <w:t xml:space="preserve"> and is present as a common, everyday experience for most people of colour. Racism is functional because it serves both psychic and material purposes by advancing the interests of some racial groups at the expense of others. Furthermore, CRT scholars understand race as a social construct – a product of social relations and interactions rather than a phenomenon rooted in biology (Bonilla-Silva, 1997; Omi and Winant, 2014). In recognizing race as a social construct, critical race scholars also acknowledge that differential racialization</w:t>
      </w:r>
      <w:r w:rsidRPr="00D76E74">
        <w:rPr>
          <w:rStyle w:val="FootnoteReference"/>
          <w:rFonts w:ascii="Times" w:hAnsi="Times"/>
          <w:color w:val="000000" w:themeColor="text1"/>
          <w:sz w:val="24"/>
          <w:szCs w:val="24"/>
        </w:rPr>
        <w:footnoteReference w:id="8"/>
      </w:r>
      <w:r w:rsidRPr="00D76E74">
        <w:rPr>
          <w:rFonts w:ascii="Times" w:hAnsi="Times"/>
          <w:color w:val="000000" w:themeColor="text1"/>
          <w:sz w:val="24"/>
          <w:szCs w:val="24"/>
        </w:rPr>
        <w:t xml:space="preserve"> occurs – that is, society assigns different </w:t>
      </w:r>
      <w:r w:rsidRPr="00D76E74">
        <w:rPr>
          <w:rFonts w:ascii="Times" w:hAnsi="Times"/>
          <w:color w:val="000000" w:themeColor="text1"/>
          <w:sz w:val="24"/>
          <w:szCs w:val="24"/>
        </w:rPr>
        <w:lastRenderedPageBreak/>
        <w:t xml:space="preserve">characterizations and attributes to different groups at different times to serve different purposes (Delgado &amp; </w:t>
      </w:r>
      <w:proofErr w:type="spellStart"/>
      <w:r w:rsidRPr="00D76E74">
        <w:rPr>
          <w:rFonts w:ascii="Times" w:hAnsi="Times"/>
          <w:color w:val="000000" w:themeColor="text1"/>
          <w:sz w:val="24"/>
          <w:szCs w:val="24"/>
        </w:rPr>
        <w:t>Stefancic</w:t>
      </w:r>
      <w:proofErr w:type="spellEnd"/>
      <w:r w:rsidRPr="00D76E74">
        <w:rPr>
          <w:rFonts w:ascii="Times" w:hAnsi="Times"/>
          <w:color w:val="000000" w:themeColor="text1"/>
          <w:sz w:val="24"/>
          <w:szCs w:val="24"/>
        </w:rPr>
        <w:t xml:space="preserve">, 2001). Rather than embracing a colour-blind approach to equality, critical race theorists situate race as central to understanding how racial stratification continues to influence the lives of racialized people, while at the same time maintaining white privilege and supremacy (Phillips and Bowling, 2003). </w:t>
      </w:r>
    </w:p>
    <w:p w14:paraId="7DDBDA8E" w14:textId="4C2A9D37" w:rsidR="00AB0F67" w:rsidRPr="00D76E74" w:rsidRDefault="00AB0F67" w:rsidP="00AB0F67">
      <w:pPr>
        <w:pStyle w:val="ListParagraph"/>
        <w:spacing w:after="0" w:line="480" w:lineRule="auto"/>
        <w:ind w:left="0" w:firstLine="720"/>
        <w:rPr>
          <w:rFonts w:ascii="Times" w:hAnsi="Times"/>
          <w:color w:val="000000" w:themeColor="text1"/>
          <w:sz w:val="24"/>
          <w:szCs w:val="24"/>
        </w:rPr>
      </w:pPr>
      <w:r w:rsidRPr="00D76E74">
        <w:rPr>
          <w:rFonts w:ascii="Times" w:hAnsi="Times"/>
          <w:color w:val="000000" w:themeColor="text1"/>
          <w:sz w:val="24"/>
          <w:szCs w:val="24"/>
        </w:rPr>
        <w:t xml:space="preserve"> A critical race perspective would suggest that</w:t>
      </w:r>
      <w:r w:rsidR="00302C41">
        <w:rPr>
          <w:rFonts w:ascii="Times" w:hAnsi="Times"/>
          <w:color w:val="000000" w:themeColor="text1"/>
          <w:sz w:val="24"/>
          <w:szCs w:val="24"/>
        </w:rPr>
        <w:t xml:space="preserve"> Indigenous groups and</w:t>
      </w:r>
      <w:r w:rsidRPr="00D76E74">
        <w:rPr>
          <w:rFonts w:ascii="Times" w:hAnsi="Times"/>
          <w:color w:val="000000" w:themeColor="text1"/>
          <w:sz w:val="24"/>
          <w:szCs w:val="24"/>
        </w:rPr>
        <w:t xml:space="preserve"> racialized Canadians’ experiences with the police cannot be understood without historical contextualization. As </w:t>
      </w:r>
      <w:proofErr w:type="spellStart"/>
      <w:r w:rsidRPr="00D76E74">
        <w:rPr>
          <w:rFonts w:ascii="Times" w:hAnsi="Times"/>
          <w:color w:val="000000" w:themeColor="text1"/>
          <w:sz w:val="24"/>
          <w:szCs w:val="24"/>
        </w:rPr>
        <w:t>Paulhamus</w:t>
      </w:r>
      <w:proofErr w:type="spellEnd"/>
      <w:r w:rsidRPr="00D76E74">
        <w:rPr>
          <w:rFonts w:ascii="Times" w:hAnsi="Times"/>
          <w:color w:val="000000" w:themeColor="text1"/>
          <w:sz w:val="24"/>
          <w:szCs w:val="24"/>
        </w:rPr>
        <w:t xml:space="preserve"> et al. (2010) contend:</w:t>
      </w:r>
    </w:p>
    <w:p w14:paraId="569356B7" w14:textId="77917F50" w:rsidR="00AB0F67" w:rsidRPr="00D76E74" w:rsidRDefault="00AB0F67" w:rsidP="00E57E39">
      <w:pPr>
        <w:pStyle w:val="ListParagraph"/>
        <w:spacing w:after="0" w:line="240" w:lineRule="auto"/>
        <w:ind w:left="902" w:right="902"/>
        <w:rPr>
          <w:rFonts w:ascii="Times" w:hAnsi="Times"/>
          <w:color w:val="000000" w:themeColor="text1"/>
          <w:sz w:val="24"/>
          <w:szCs w:val="24"/>
        </w:rPr>
      </w:pPr>
      <w:r w:rsidRPr="00D76E74">
        <w:rPr>
          <w:rFonts w:ascii="Times" w:hAnsi="Times"/>
          <w:color w:val="000000" w:themeColor="text1"/>
          <w:sz w:val="24"/>
          <w:szCs w:val="24"/>
        </w:rPr>
        <w:t xml:space="preserve">…considering the difficulty of isolating racial profiling outcomes from the larger social and organizational processes that likely drive much of the racial disparities observed in policing outputs, it seems artificial and theoretically simplistic to examine racial profiling as if it exists in a contextual vacuum… Thus, to effectively study and assess racial profiling outcomes, it seems necessary to understand the processes that lead to the conditions that produce the racial conflict in the first place” (250). </w:t>
      </w:r>
    </w:p>
    <w:p w14:paraId="23CE0F7C" w14:textId="77777777" w:rsidR="00AB0F67" w:rsidRPr="00D76E74" w:rsidRDefault="00AB0F67" w:rsidP="00E57E39">
      <w:pPr>
        <w:pStyle w:val="ListParagraph"/>
        <w:spacing w:after="0" w:line="240" w:lineRule="auto"/>
        <w:ind w:left="902" w:right="902"/>
        <w:rPr>
          <w:rFonts w:ascii="Times" w:hAnsi="Times"/>
          <w:color w:val="000000" w:themeColor="text1"/>
          <w:sz w:val="24"/>
          <w:szCs w:val="24"/>
        </w:rPr>
      </w:pPr>
    </w:p>
    <w:p w14:paraId="32954697" w14:textId="5C4FF214" w:rsidR="00302C41" w:rsidRDefault="00AB0F67" w:rsidP="00AB0F67">
      <w:pPr>
        <w:spacing w:after="0" w:line="480" w:lineRule="auto"/>
        <w:rPr>
          <w:rFonts w:ascii="Times" w:eastAsia="Times New Roman" w:hAnsi="Times"/>
          <w:color w:val="000000" w:themeColor="text1"/>
          <w:sz w:val="24"/>
          <w:szCs w:val="24"/>
        </w:rPr>
      </w:pPr>
      <w:r w:rsidRPr="00D76E74">
        <w:rPr>
          <w:rFonts w:ascii="Times" w:hAnsi="Times"/>
          <w:color w:val="000000" w:themeColor="text1"/>
          <w:sz w:val="24"/>
          <w:szCs w:val="24"/>
        </w:rPr>
        <w:t xml:space="preserve">In order to address the above point effectively, it is important to consider and understand how race emerged as a meaningful social </w:t>
      </w:r>
      <w:proofErr w:type="gramStart"/>
      <w:r w:rsidRPr="00D76E74">
        <w:rPr>
          <w:rFonts w:ascii="Times" w:hAnsi="Times"/>
          <w:color w:val="000000" w:themeColor="text1"/>
          <w:sz w:val="24"/>
          <w:szCs w:val="24"/>
        </w:rPr>
        <w:t>category, and</w:t>
      </w:r>
      <w:proofErr w:type="gramEnd"/>
      <w:r w:rsidRPr="00D76E74">
        <w:rPr>
          <w:rFonts w:ascii="Times" w:hAnsi="Times"/>
          <w:color w:val="000000" w:themeColor="text1"/>
          <w:sz w:val="24"/>
          <w:szCs w:val="24"/>
        </w:rPr>
        <w:t xml:space="preserve"> develop a full appreciation of its historical and contemporary impact on the lives of racialized people. Indeed, race and ethnicity are not ahistorical essences (Phillips and Bowling, 2003), but rather concepts “rooted in a particular culture and a particular period of history” (Banton, 2009:67). Early (biological) theories of race were developed at the time of European exploration, colonization and the emergence of the trans-Atlantic slave trade. During this period, Black and other Indigenous people were systematically dehumanized and depicted as</w:t>
      </w:r>
      <w:r w:rsidRPr="00D76E74">
        <w:rPr>
          <w:rFonts w:ascii="Times" w:eastAsia="Times New Roman" w:hAnsi="Times"/>
          <w:color w:val="000000" w:themeColor="text1"/>
          <w:sz w:val="24"/>
          <w:szCs w:val="24"/>
        </w:rPr>
        <w:t xml:space="preserve"> animalistic, aggressive, violent, and </w:t>
      </w:r>
      <w:r w:rsidRPr="00D76E74">
        <w:rPr>
          <w:rFonts w:ascii="Times" w:hAnsi="Times"/>
          <w:color w:val="000000" w:themeColor="text1"/>
          <w:sz w:val="24"/>
          <w:szCs w:val="24"/>
        </w:rPr>
        <w:t xml:space="preserve">dangerous (Fishman, 2006; Harding, 2006; Owusu-Bempah, 2017). These views justified the appropriation of Indigenous lands by European settlers and the holding of Black Africans as chattel. These views were also </w:t>
      </w:r>
      <w:r w:rsidRPr="00D76E74">
        <w:rPr>
          <w:rFonts w:ascii="Times" w:hAnsi="Times"/>
          <w:color w:val="000000" w:themeColor="text1"/>
          <w:sz w:val="24"/>
          <w:szCs w:val="24"/>
        </w:rPr>
        <w:lastRenderedPageBreak/>
        <w:t xml:space="preserve">used to exert control over Indigenous </w:t>
      </w:r>
      <w:r w:rsidR="00302C41">
        <w:rPr>
          <w:rFonts w:ascii="Times" w:hAnsi="Times"/>
          <w:color w:val="000000" w:themeColor="text1"/>
          <w:sz w:val="24"/>
          <w:szCs w:val="24"/>
        </w:rPr>
        <w:t>people</w:t>
      </w:r>
      <w:r w:rsidR="004F5F7B">
        <w:rPr>
          <w:rStyle w:val="FootnoteReference"/>
          <w:rFonts w:ascii="Times" w:hAnsi="Times"/>
          <w:color w:val="000000" w:themeColor="text1"/>
          <w:sz w:val="24"/>
          <w:szCs w:val="24"/>
        </w:rPr>
        <w:footnoteReference w:id="9"/>
      </w:r>
      <w:r w:rsidR="00302C41">
        <w:rPr>
          <w:rFonts w:ascii="Times" w:hAnsi="Times"/>
          <w:color w:val="000000" w:themeColor="text1"/>
          <w:sz w:val="24"/>
          <w:szCs w:val="24"/>
        </w:rPr>
        <w:t xml:space="preserve"> </w:t>
      </w:r>
      <w:r w:rsidRPr="00D76E74">
        <w:rPr>
          <w:rFonts w:ascii="Times" w:hAnsi="Times"/>
          <w:color w:val="000000" w:themeColor="text1"/>
          <w:sz w:val="24"/>
          <w:szCs w:val="24"/>
        </w:rPr>
        <w:t xml:space="preserve">and Black Canadians in the early phases of Canadian settlement. Indeed, it is </w:t>
      </w:r>
      <w:r w:rsidR="00E0259F">
        <w:rPr>
          <w:rFonts w:ascii="Times" w:hAnsi="Times"/>
          <w:color w:val="000000" w:themeColor="text1"/>
          <w:sz w:val="24"/>
          <w:szCs w:val="24"/>
        </w:rPr>
        <w:t>generally</w:t>
      </w:r>
      <w:r w:rsidR="00E0259F" w:rsidRPr="00D76E74">
        <w:rPr>
          <w:rFonts w:ascii="Times" w:hAnsi="Times"/>
          <w:color w:val="000000" w:themeColor="text1"/>
          <w:sz w:val="24"/>
          <w:szCs w:val="24"/>
        </w:rPr>
        <w:t xml:space="preserve"> </w:t>
      </w:r>
      <w:r w:rsidRPr="00D76E74">
        <w:rPr>
          <w:rFonts w:ascii="Times" w:hAnsi="Times"/>
          <w:color w:val="000000" w:themeColor="text1"/>
          <w:sz w:val="24"/>
          <w:szCs w:val="24"/>
        </w:rPr>
        <w:t>accepted that formal policing in Canada emerged out of a need to control Indigenous populations while White businesses and settlers made their way west across the country (</w:t>
      </w:r>
      <w:proofErr w:type="spellStart"/>
      <w:r w:rsidRPr="00D76E74">
        <w:rPr>
          <w:rFonts w:ascii="Times" w:eastAsia="Times New Roman" w:hAnsi="Times"/>
          <w:color w:val="000000" w:themeColor="text1"/>
          <w:sz w:val="24"/>
          <w:szCs w:val="24"/>
        </w:rPr>
        <w:t>Lithopoulos</w:t>
      </w:r>
      <w:proofErr w:type="spellEnd"/>
      <w:r w:rsidRPr="00D76E74">
        <w:rPr>
          <w:rFonts w:ascii="Times" w:eastAsia="Times New Roman" w:hAnsi="Times"/>
          <w:color w:val="000000" w:themeColor="text1"/>
          <w:sz w:val="24"/>
          <w:szCs w:val="24"/>
        </w:rPr>
        <w:t xml:space="preserve">, 1986; </w:t>
      </w:r>
      <w:r w:rsidRPr="00D76E74">
        <w:rPr>
          <w:rFonts w:ascii="Times" w:hAnsi="Times"/>
          <w:color w:val="000000" w:themeColor="text1"/>
          <w:sz w:val="24"/>
          <w:szCs w:val="24"/>
        </w:rPr>
        <w:t>Monahan, 2013</w:t>
      </w:r>
      <w:proofErr w:type="gramStart"/>
      <w:r w:rsidRPr="00D76E74">
        <w:rPr>
          <w:rFonts w:ascii="Times" w:hAnsi="Times"/>
          <w:color w:val="000000" w:themeColor="text1"/>
          <w:sz w:val="24"/>
          <w:szCs w:val="24"/>
        </w:rPr>
        <w:t>a,b</w:t>
      </w:r>
      <w:proofErr w:type="gramEnd"/>
      <w:r w:rsidRPr="00D76E74">
        <w:rPr>
          <w:rFonts w:ascii="Times" w:hAnsi="Times"/>
          <w:color w:val="000000" w:themeColor="text1"/>
          <w:sz w:val="24"/>
          <w:szCs w:val="24"/>
        </w:rPr>
        <w:t xml:space="preserve">; </w:t>
      </w:r>
      <w:proofErr w:type="spellStart"/>
      <w:r w:rsidRPr="00D76E74">
        <w:rPr>
          <w:rFonts w:ascii="Times" w:eastAsia="Times New Roman" w:hAnsi="Times"/>
          <w:color w:val="000000" w:themeColor="text1"/>
          <w:sz w:val="24"/>
          <w:szCs w:val="24"/>
        </w:rPr>
        <w:t>Nettelbeck</w:t>
      </w:r>
      <w:proofErr w:type="spellEnd"/>
      <w:r w:rsidRPr="00D76E74">
        <w:rPr>
          <w:rFonts w:ascii="Times" w:hAnsi="Times"/>
          <w:color w:val="000000" w:themeColor="text1"/>
          <w:sz w:val="24"/>
          <w:szCs w:val="24"/>
        </w:rPr>
        <w:t xml:space="preserve"> and </w:t>
      </w:r>
      <w:proofErr w:type="spellStart"/>
      <w:r w:rsidRPr="00D76E74">
        <w:rPr>
          <w:rFonts w:ascii="Times" w:eastAsia="Times New Roman" w:hAnsi="Times"/>
          <w:color w:val="000000" w:themeColor="text1"/>
          <w:sz w:val="24"/>
          <w:szCs w:val="24"/>
        </w:rPr>
        <w:t>Smandych</w:t>
      </w:r>
      <w:proofErr w:type="spellEnd"/>
      <w:r w:rsidRPr="00D76E74">
        <w:rPr>
          <w:rFonts w:ascii="Times" w:eastAsia="Times New Roman" w:hAnsi="Times"/>
          <w:color w:val="000000" w:themeColor="text1"/>
          <w:sz w:val="24"/>
          <w:szCs w:val="24"/>
        </w:rPr>
        <w:t xml:space="preserve">, 2010). </w:t>
      </w:r>
    </w:p>
    <w:p w14:paraId="7B17126C" w14:textId="7F2DD0F2" w:rsidR="00E0259F" w:rsidRDefault="00E0259F" w:rsidP="00AB0F67">
      <w:pPr>
        <w:spacing w:after="0" w:line="480" w:lineRule="auto"/>
        <w:rPr>
          <w:rFonts w:ascii="Times" w:eastAsia="Times New Roman" w:hAnsi="Times"/>
          <w:color w:val="000000" w:themeColor="text1"/>
          <w:sz w:val="24"/>
          <w:szCs w:val="24"/>
        </w:rPr>
      </w:pPr>
      <w:r>
        <w:rPr>
          <w:rFonts w:ascii="Times" w:eastAsia="Times New Roman" w:hAnsi="Times"/>
          <w:color w:val="000000" w:themeColor="text1"/>
          <w:sz w:val="24"/>
          <w:szCs w:val="24"/>
        </w:rPr>
        <w:t>As Jonathan Rudin, a noted Indigenous legal scholar has also pointed out, the police</w:t>
      </w:r>
      <w:r w:rsidR="001C593C">
        <w:rPr>
          <w:rFonts w:ascii="Times" w:eastAsia="Times New Roman" w:hAnsi="Times"/>
          <w:color w:val="000000" w:themeColor="text1"/>
          <w:sz w:val="24"/>
          <w:szCs w:val="24"/>
        </w:rPr>
        <w:t xml:space="preserve"> have</w:t>
      </w:r>
      <w:r>
        <w:rPr>
          <w:rFonts w:ascii="Times" w:eastAsia="Times New Roman" w:hAnsi="Times"/>
          <w:color w:val="000000" w:themeColor="text1"/>
          <w:sz w:val="24"/>
          <w:szCs w:val="24"/>
        </w:rPr>
        <w:t xml:space="preserve"> historically played a key role in carrying out the assimilationist policies of the Canadian government. </w:t>
      </w:r>
      <w:r w:rsidR="001C593C">
        <w:rPr>
          <w:rFonts w:ascii="Times" w:eastAsia="Times New Roman" w:hAnsi="Times"/>
          <w:color w:val="000000" w:themeColor="text1"/>
          <w:sz w:val="24"/>
          <w:szCs w:val="24"/>
        </w:rPr>
        <w:t xml:space="preserve">This </w:t>
      </w:r>
      <w:r w:rsidR="00ED77AF">
        <w:rPr>
          <w:rFonts w:ascii="Times" w:eastAsia="Times New Roman" w:hAnsi="Times"/>
          <w:color w:val="000000" w:themeColor="text1"/>
          <w:sz w:val="24"/>
          <w:szCs w:val="24"/>
        </w:rPr>
        <w:t>has included</w:t>
      </w:r>
      <w:r w:rsidR="001C593C">
        <w:rPr>
          <w:rFonts w:ascii="Times" w:eastAsia="Times New Roman" w:hAnsi="Times"/>
          <w:color w:val="000000" w:themeColor="text1"/>
          <w:sz w:val="24"/>
          <w:szCs w:val="24"/>
        </w:rPr>
        <w:t xml:space="preserve"> the enforcement of provisions of the </w:t>
      </w:r>
      <w:r w:rsidR="001C593C">
        <w:rPr>
          <w:rFonts w:ascii="Times" w:eastAsia="Times New Roman" w:hAnsi="Times"/>
          <w:i/>
          <w:color w:val="000000" w:themeColor="text1"/>
          <w:sz w:val="24"/>
          <w:szCs w:val="24"/>
        </w:rPr>
        <w:t xml:space="preserve">Indian Act, </w:t>
      </w:r>
      <w:r w:rsidR="001C593C">
        <w:rPr>
          <w:rFonts w:ascii="Times" w:eastAsia="Times New Roman" w:hAnsi="Times"/>
          <w:color w:val="000000" w:themeColor="text1"/>
          <w:sz w:val="24"/>
          <w:szCs w:val="24"/>
        </w:rPr>
        <w:t xml:space="preserve">such as those that prohibited Aboriginal people from consuming alcohol, taking part in cultural or spiritual practices, </w:t>
      </w:r>
      <w:r w:rsidR="00BE5305">
        <w:rPr>
          <w:rFonts w:ascii="Times" w:eastAsia="Times New Roman" w:hAnsi="Times"/>
          <w:color w:val="000000" w:themeColor="text1"/>
          <w:sz w:val="24"/>
          <w:szCs w:val="24"/>
        </w:rPr>
        <w:t>and</w:t>
      </w:r>
      <w:r w:rsidR="001C593C">
        <w:rPr>
          <w:rFonts w:ascii="Times" w:eastAsia="Times New Roman" w:hAnsi="Times"/>
          <w:color w:val="000000" w:themeColor="text1"/>
          <w:sz w:val="24"/>
          <w:szCs w:val="24"/>
        </w:rPr>
        <w:t xml:space="preserve"> traveling off reserve without proper documentation (Rudin, 2005: 32-33). </w:t>
      </w:r>
      <w:r w:rsidR="00ED77AF">
        <w:rPr>
          <w:rFonts w:ascii="Times" w:eastAsia="Times New Roman" w:hAnsi="Times"/>
          <w:color w:val="000000" w:themeColor="text1"/>
          <w:sz w:val="24"/>
          <w:szCs w:val="24"/>
        </w:rPr>
        <w:t xml:space="preserve">The police are also often called </w:t>
      </w:r>
      <w:r w:rsidR="00EC2882">
        <w:rPr>
          <w:rFonts w:ascii="Times" w:eastAsia="Times New Roman" w:hAnsi="Times"/>
          <w:color w:val="000000" w:themeColor="text1"/>
          <w:sz w:val="24"/>
          <w:szCs w:val="24"/>
        </w:rPr>
        <w:t xml:space="preserve">on </w:t>
      </w:r>
      <w:r w:rsidR="002B75CB">
        <w:rPr>
          <w:rFonts w:ascii="Times" w:eastAsia="Times New Roman" w:hAnsi="Times"/>
          <w:color w:val="000000" w:themeColor="text1"/>
          <w:sz w:val="24"/>
          <w:szCs w:val="24"/>
        </w:rPr>
        <w:t xml:space="preserve">to intervene on behalf of the government in the context of </w:t>
      </w:r>
      <w:r w:rsidR="00EC2882">
        <w:rPr>
          <w:rFonts w:ascii="Times" w:eastAsia="Times New Roman" w:hAnsi="Times"/>
          <w:color w:val="000000" w:themeColor="text1"/>
          <w:sz w:val="24"/>
          <w:szCs w:val="24"/>
        </w:rPr>
        <w:t>Aboriginal land and treaty disputes</w:t>
      </w:r>
      <w:r w:rsidR="002B75CB">
        <w:rPr>
          <w:rFonts w:ascii="Times" w:eastAsia="Times New Roman" w:hAnsi="Times"/>
          <w:color w:val="000000" w:themeColor="text1"/>
          <w:sz w:val="24"/>
          <w:szCs w:val="24"/>
        </w:rPr>
        <w:t xml:space="preserve"> (Rudin, 2005: 29)</w:t>
      </w:r>
      <w:r w:rsidR="00EC2882">
        <w:rPr>
          <w:rFonts w:ascii="Times" w:eastAsia="Times New Roman" w:hAnsi="Times"/>
          <w:color w:val="000000" w:themeColor="text1"/>
          <w:sz w:val="24"/>
          <w:szCs w:val="24"/>
        </w:rPr>
        <w:t>.</w:t>
      </w:r>
      <w:r w:rsidR="00ED77AF">
        <w:rPr>
          <w:rFonts w:ascii="Times" w:eastAsia="Times New Roman" w:hAnsi="Times"/>
          <w:color w:val="000000" w:themeColor="text1"/>
          <w:sz w:val="24"/>
          <w:szCs w:val="24"/>
        </w:rPr>
        <w:t xml:space="preserve">  </w:t>
      </w:r>
      <w:r w:rsidR="001C593C">
        <w:rPr>
          <w:rFonts w:ascii="Times New Roman" w:eastAsia="Times New Roman" w:hAnsi="Times New Roman" w:cs="Times New Roman"/>
          <w:color w:val="000000" w:themeColor="text1"/>
          <w:sz w:val="24"/>
          <w:szCs w:val="24"/>
        </w:rPr>
        <w:t>Rudin is not the only person to make such an observation.</w:t>
      </w:r>
      <w:r w:rsidRPr="001C593C">
        <w:rPr>
          <w:rFonts w:ascii="Times New Roman" w:eastAsia="Times New Roman" w:hAnsi="Times New Roman" w:cs="Times New Roman"/>
          <w:color w:val="000000" w:themeColor="text1"/>
          <w:sz w:val="24"/>
          <w:szCs w:val="24"/>
        </w:rPr>
        <w:t xml:space="preserve"> </w:t>
      </w:r>
      <w:r w:rsidRPr="001C593C">
        <w:rPr>
          <w:rFonts w:ascii="Times New Roman" w:hAnsi="Times New Roman" w:cs="Times New Roman"/>
          <w:sz w:val="24"/>
          <w:szCs w:val="24"/>
        </w:rPr>
        <w:t xml:space="preserve">Indigenous participants a recent Ontario Human Rights Commission study into racial profiling in Ontario </w:t>
      </w:r>
      <w:r w:rsidR="001C593C">
        <w:rPr>
          <w:rFonts w:ascii="Times New Roman" w:hAnsi="Times New Roman" w:cs="Times New Roman"/>
          <w:sz w:val="24"/>
          <w:szCs w:val="24"/>
        </w:rPr>
        <w:t xml:space="preserve">also </w:t>
      </w:r>
      <w:r w:rsidRPr="001C593C">
        <w:rPr>
          <w:rFonts w:ascii="Times New Roman" w:hAnsi="Times New Roman" w:cs="Times New Roman"/>
          <w:sz w:val="24"/>
          <w:szCs w:val="24"/>
        </w:rPr>
        <w:t xml:space="preserve">situated their </w:t>
      </w:r>
      <w:proofErr w:type="gramStart"/>
      <w:r w:rsidRPr="001C593C">
        <w:rPr>
          <w:rFonts w:ascii="Times New Roman" w:hAnsi="Times New Roman" w:cs="Times New Roman"/>
          <w:sz w:val="24"/>
          <w:szCs w:val="24"/>
        </w:rPr>
        <w:t>present day</w:t>
      </w:r>
      <w:proofErr w:type="gramEnd"/>
      <w:r w:rsidRPr="001C593C">
        <w:rPr>
          <w:rFonts w:ascii="Times New Roman" w:hAnsi="Times New Roman" w:cs="Times New Roman"/>
          <w:sz w:val="24"/>
          <w:szCs w:val="24"/>
        </w:rPr>
        <w:t xml:space="preserve"> experiences with racial profiling and police discrimination within Canada’s history of settler colonialism (OHRC, 2017: 99). Indeed, present-day police </w:t>
      </w:r>
      <w:r w:rsidRPr="001C593C">
        <w:rPr>
          <w:rFonts w:ascii="Times New Roman" w:hAnsi="Times New Roman" w:cs="Times New Roman"/>
          <w:sz w:val="24"/>
          <w:szCs w:val="24"/>
        </w:rPr>
        <w:lastRenderedPageBreak/>
        <w:t>practices were</w:t>
      </w:r>
      <w:r w:rsidR="001C593C">
        <w:rPr>
          <w:rFonts w:ascii="Times New Roman" w:hAnsi="Times New Roman" w:cs="Times New Roman"/>
          <w:sz w:val="24"/>
          <w:szCs w:val="24"/>
        </w:rPr>
        <w:t xml:space="preserve"> widely</w:t>
      </w:r>
      <w:r w:rsidRPr="001C593C">
        <w:rPr>
          <w:rFonts w:ascii="Times New Roman" w:hAnsi="Times New Roman" w:cs="Times New Roman"/>
          <w:sz w:val="24"/>
          <w:szCs w:val="24"/>
        </w:rPr>
        <w:t xml:space="preserve"> understood as a continuation of state practices intended eliminate Indigenous cultures and assimilate Indigenous peoples into mainstream society</w:t>
      </w:r>
      <w:r w:rsidR="001C593C">
        <w:rPr>
          <w:rFonts w:ascii="Times New Roman" w:hAnsi="Times New Roman" w:cs="Times New Roman"/>
          <w:sz w:val="24"/>
          <w:szCs w:val="24"/>
        </w:rPr>
        <w:t xml:space="preserve"> (Ibid)</w:t>
      </w:r>
      <w:r w:rsidR="00182720">
        <w:rPr>
          <w:rStyle w:val="FootnoteReference"/>
          <w:rFonts w:ascii="Times New Roman" w:hAnsi="Times New Roman" w:cs="Times New Roman"/>
          <w:sz w:val="24"/>
          <w:szCs w:val="24"/>
        </w:rPr>
        <w:footnoteReference w:id="10"/>
      </w:r>
      <w:r w:rsidRPr="001C593C">
        <w:rPr>
          <w:rFonts w:ascii="Times New Roman" w:hAnsi="Times New Roman" w:cs="Times New Roman"/>
          <w:sz w:val="24"/>
          <w:szCs w:val="24"/>
        </w:rPr>
        <w:t xml:space="preserve">. </w:t>
      </w:r>
    </w:p>
    <w:p w14:paraId="39053C8A" w14:textId="73F5B18E" w:rsidR="00AB0F67" w:rsidRPr="00D76E74" w:rsidRDefault="001C593C" w:rsidP="001C593C">
      <w:pPr>
        <w:spacing w:after="0" w:line="480" w:lineRule="auto"/>
        <w:ind w:firstLine="720"/>
        <w:rPr>
          <w:rFonts w:ascii="Times" w:hAnsi="Times"/>
          <w:color w:val="000000" w:themeColor="text1"/>
          <w:sz w:val="24"/>
          <w:szCs w:val="24"/>
        </w:rPr>
      </w:pPr>
      <w:r>
        <w:rPr>
          <w:rFonts w:ascii="Times" w:hAnsi="Times"/>
          <w:color w:val="000000" w:themeColor="text1"/>
          <w:sz w:val="24"/>
          <w:szCs w:val="24"/>
        </w:rPr>
        <w:t>A similar history has impacted upon the policing of Black Canadians. F</w:t>
      </w:r>
      <w:r w:rsidR="00AB0F67" w:rsidRPr="00D76E74">
        <w:rPr>
          <w:rFonts w:ascii="Times" w:hAnsi="Times"/>
          <w:color w:val="000000" w:themeColor="text1"/>
          <w:sz w:val="24"/>
          <w:szCs w:val="24"/>
        </w:rPr>
        <w:t xml:space="preserve">ollowing the abolition of slavery, the association of Blackness with violence specifically, and criminality in general, was used to justify restrictive immigration practices that limited Black entry into Canada and to exert social control over the Black population already present in the country (Maynard, 2017). In </w:t>
      </w:r>
      <w:r w:rsidR="00182720">
        <w:rPr>
          <w:rFonts w:ascii="Times" w:hAnsi="Times"/>
          <w:color w:val="000000" w:themeColor="text1"/>
          <w:sz w:val="24"/>
          <w:szCs w:val="24"/>
        </w:rPr>
        <w:t xml:space="preserve">his book </w:t>
      </w:r>
      <w:r w:rsidR="00AB0F67" w:rsidRPr="00D76E74">
        <w:rPr>
          <w:rFonts w:ascii="Times" w:hAnsi="Times"/>
          <w:i/>
          <w:color w:val="000000" w:themeColor="text1"/>
          <w:sz w:val="24"/>
          <w:szCs w:val="24"/>
        </w:rPr>
        <w:t xml:space="preserve">Discrimination and Denial, </w:t>
      </w:r>
      <w:r w:rsidR="00AB0F67" w:rsidRPr="00D76E74">
        <w:rPr>
          <w:rFonts w:ascii="Times" w:hAnsi="Times"/>
          <w:color w:val="000000" w:themeColor="text1"/>
          <w:sz w:val="24"/>
          <w:szCs w:val="24"/>
        </w:rPr>
        <w:t xml:space="preserve">Clayton Mosher documents in </w:t>
      </w:r>
      <w:proofErr w:type="gramStart"/>
      <w:r w:rsidR="00AB0F67" w:rsidRPr="00D76E74">
        <w:rPr>
          <w:rFonts w:ascii="Times" w:hAnsi="Times"/>
          <w:color w:val="000000" w:themeColor="text1"/>
          <w:sz w:val="24"/>
          <w:szCs w:val="24"/>
        </w:rPr>
        <w:t>great detail</w:t>
      </w:r>
      <w:proofErr w:type="gramEnd"/>
      <w:r w:rsidR="00AB0F67" w:rsidRPr="00D76E74">
        <w:rPr>
          <w:rFonts w:ascii="Times" w:hAnsi="Times"/>
          <w:color w:val="000000" w:themeColor="text1"/>
          <w:sz w:val="24"/>
          <w:szCs w:val="24"/>
        </w:rPr>
        <w:t xml:space="preserve"> </w:t>
      </w:r>
      <w:r w:rsidR="00182720">
        <w:rPr>
          <w:rFonts w:ascii="Times" w:hAnsi="Times"/>
          <w:color w:val="000000" w:themeColor="text1"/>
          <w:sz w:val="24"/>
          <w:szCs w:val="24"/>
        </w:rPr>
        <w:t>how the</w:t>
      </w:r>
      <w:r w:rsidR="00AB0F67" w:rsidRPr="00D76E74">
        <w:rPr>
          <w:rFonts w:ascii="Times" w:hAnsi="Times"/>
          <w:color w:val="000000" w:themeColor="text1"/>
          <w:sz w:val="24"/>
          <w:szCs w:val="24"/>
        </w:rPr>
        <w:t xml:space="preserve"> police used public order offenses as a means of controlling Toronto’s Black population throughout the late 19</w:t>
      </w:r>
      <w:r w:rsidR="00AB0F67" w:rsidRPr="00D76E74">
        <w:rPr>
          <w:rFonts w:ascii="Times" w:hAnsi="Times"/>
          <w:color w:val="000000" w:themeColor="text1"/>
          <w:sz w:val="24"/>
          <w:szCs w:val="24"/>
          <w:vertAlign w:val="superscript"/>
        </w:rPr>
        <w:t>th</w:t>
      </w:r>
      <w:r w:rsidR="00AB0F67" w:rsidRPr="00D76E74">
        <w:rPr>
          <w:rFonts w:ascii="Times" w:hAnsi="Times"/>
          <w:color w:val="000000" w:themeColor="text1"/>
          <w:sz w:val="24"/>
          <w:szCs w:val="24"/>
        </w:rPr>
        <w:t xml:space="preserve"> and early 20</w:t>
      </w:r>
      <w:r w:rsidR="00AB0F67" w:rsidRPr="00D76E74">
        <w:rPr>
          <w:rFonts w:ascii="Times" w:hAnsi="Times"/>
          <w:color w:val="000000" w:themeColor="text1"/>
          <w:sz w:val="24"/>
          <w:szCs w:val="24"/>
          <w:vertAlign w:val="superscript"/>
        </w:rPr>
        <w:t>th</w:t>
      </w:r>
      <w:r w:rsidR="00AB0F67" w:rsidRPr="00D76E74">
        <w:rPr>
          <w:rFonts w:ascii="Times" w:hAnsi="Times"/>
          <w:color w:val="000000" w:themeColor="text1"/>
          <w:sz w:val="24"/>
          <w:szCs w:val="24"/>
        </w:rPr>
        <w:t xml:space="preserve"> centuries (Mosher, 1998). Despite significant advancement with regards to racial and ethnic relations in Canada, </w:t>
      </w:r>
      <w:r w:rsidR="00182720">
        <w:rPr>
          <w:rFonts w:ascii="Times" w:hAnsi="Times"/>
          <w:color w:val="000000" w:themeColor="text1"/>
          <w:sz w:val="24"/>
          <w:szCs w:val="24"/>
        </w:rPr>
        <w:t>perceptions of Black criminality</w:t>
      </w:r>
      <w:r w:rsidR="00AB0F67" w:rsidRPr="00D76E74">
        <w:rPr>
          <w:rFonts w:ascii="Times" w:hAnsi="Times"/>
          <w:color w:val="000000" w:themeColor="text1"/>
          <w:sz w:val="24"/>
          <w:szCs w:val="24"/>
        </w:rPr>
        <w:t xml:space="preserve"> have not completely subsided over time. As Roberts (2001:103) points out, there remains a tendency in Canada and other Western nations to “racialize” crime; that is, a tendency to develop associations between criminality and racial or ethnic origin. Indeed, a significant proportion of the Canadian public continue to believe that racialized Canadians are involved in a greater proportion of offending than official criminal justice records suggest (Rankin and Powell, 2008).  A survey conducted in Ontario in 1995, for example, found that nearly half (45%) of respondents believed that there was a relationship between race and criminality. Of the respondents </w:t>
      </w:r>
      <w:r w:rsidR="00182720">
        <w:rPr>
          <w:rFonts w:ascii="Times" w:hAnsi="Times"/>
          <w:color w:val="000000" w:themeColor="text1"/>
          <w:sz w:val="24"/>
          <w:szCs w:val="24"/>
        </w:rPr>
        <w:t>who held</w:t>
      </w:r>
      <w:r w:rsidR="00AB0F67" w:rsidRPr="00D76E74">
        <w:rPr>
          <w:rFonts w:ascii="Times" w:hAnsi="Times"/>
          <w:color w:val="000000" w:themeColor="text1"/>
          <w:sz w:val="24"/>
          <w:szCs w:val="24"/>
        </w:rPr>
        <w:t xml:space="preserve"> this view, two-thirds selected “West Indians” or “Blacks” as being the most responsible for crime (Henry et al., 1996). As individuals recruited from the general public, it is reasonable to believe that the police share public perceptions </w:t>
      </w:r>
      <w:r w:rsidR="00B22FC1">
        <w:rPr>
          <w:rFonts w:ascii="Times" w:hAnsi="Times"/>
          <w:color w:val="000000" w:themeColor="text1"/>
          <w:sz w:val="24"/>
          <w:szCs w:val="24"/>
        </w:rPr>
        <w:t>regarding race and crime</w:t>
      </w:r>
      <w:r w:rsidR="00AB0F67" w:rsidRPr="00D76E74">
        <w:rPr>
          <w:rFonts w:ascii="Times" w:hAnsi="Times"/>
          <w:color w:val="000000" w:themeColor="text1"/>
          <w:sz w:val="24"/>
          <w:szCs w:val="24"/>
        </w:rPr>
        <w:t xml:space="preserve"> (</w:t>
      </w:r>
      <w:proofErr w:type="spellStart"/>
      <w:r w:rsidR="00AB0F67" w:rsidRPr="00D76E74">
        <w:rPr>
          <w:rFonts w:ascii="Times" w:hAnsi="Times"/>
          <w:color w:val="000000" w:themeColor="text1"/>
          <w:sz w:val="24"/>
          <w:szCs w:val="24"/>
        </w:rPr>
        <w:t>Correll</w:t>
      </w:r>
      <w:proofErr w:type="spellEnd"/>
      <w:r w:rsidR="00AB0F67" w:rsidRPr="00D76E74">
        <w:rPr>
          <w:rFonts w:ascii="Times" w:hAnsi="Times"/>
          <w:color w:val="000000" w:themeColor="text1"/>
          <w:sz w:val="24"/>
          <w:szCs w:val="24"/>
        </w:rPr>
        <w:t xml:space="preserve"> et al., 2007; Eberhardt et al., 2004). From a Critical Race perspective, racial profiling would thus be viewed as a key tool used </w:t>
      </w:r>
      <w:r w:rsidR="00AB0F67" w:rsidRPr="00D76E74">
        <w:rPr>
          <w:rFonts w:ascii="Times" w:hAnsi="Times"/>
          <w:color w:val="000000" w:themeColor="text1"/>
          <w:sz w:val="24"/>
          <w:szCs w:val="24"/>
        </w:rPr>
        <w:lastRenderedPageBreak/>
        <w:t xml:space="preserve">by the police in their efforts to identify and control the </w:t>
      </w:r>
      <w:r w:rsidR="00350474">
        <w:rPr>
          <w:rFonts w:ascii="Times" w:hAnsi="Times"/>
          <w:color w:val="000000" w:themeColor="text1"/>
          <w:sz w:val="24"/>
          <w:szCs w:val="24"/>
        </w:rPr>
        <w:t>“dangerous populations” for the benefit of mainstream society</w:t>
      </w:r>
      <w:r w:rsidR="00AB0F67" w:rsidRPr="00D76E74">
        <w:rPr>
          <w:rFonts w:ascii="Times" w:hAnsi="Times"/>
          <w:color w:val="000000" w:themeColor="text1"/>
          <w:sz w:val="24"/>
          <w:szCs w:val="24"/>
        </w:rPr>
        <w:t xml:space="preserve"> (Kerrison, </w:t>
      </w:r>
      <w:proofErr w:type="spellStart"/>
      <w:r w:rsidR="00AB0F67" w:rsidRPr="00D76E74">
        <w:rPr>
          <w:rFonts w:ascii="Times" w:hAnsi="Times"/>
          <w:color w:val="000000" w:themeColor="text1"/>
          <w:sz w:val="24"/>
          <w:szCs w:val="24"/>
        </w:rPr>
        <w:t>Cobbina</w:t>
      </w:r>
      <w:proofErr w:type="spellEnd"/>
      <w:r w:rsidR="00AB0F67" w:rsidRPr="00D76E74">
        <w:rPr>
          <w:rFonts w:ascii="Times" w:hAnsi="Times"/>
          <w:color w:val="000000" w:themeColor="text1"/>
          <w:sz w:val="24"/>
          <w:szCs w:val="24"/>
        </w:rPr>
        <w:t xml:space="preserve"> and Bender, 2018). </w:t>
      </w:r>
    </w:p>
    <w:p w14:paraId="75DDDA8D" w14:textId="77777777" w:rsidR="00AB0F67" w:rsidRPr="00D76E74" w:rsidRDefault="00AB0F67" w:rsidP="00350F2D">
      <w:pPr>
        <w:spacing w:after="0" w:line="480" w:lineRule="auto"/>
        <w:ind w:right="-11"/>
        <w:rPr>
          <w:rFonts w:ascii="Times New Roman" w:hAnsi="Times New Roman" w:cs="Times New Roman"/>
          <w:b/>
          <w:i/>
          <w:color w:val="000000" w:themeColor="text1"/>
          <w:sz w:val="24"/>
          <w:szCs w:val="24"/>
        </w:rPr>
      </w:pPr>
    </w:p>
    <w:p w14:paraId="6D7559DE" w14:textId="460C5962" w:rsidR="00D72DC5" w:rsidRPr="003424C5" w:rsidRDefault="00D72DC5" w:rsidP="00A85E60">
      <w:pPr>
        <w:spacing w:after="0"/>
        <w:rPr>
          <w:rFonts w:ascii="Times New Roman" w:hAnsi="Times New Roman" w:cs="Times New Roman"/>
          <w:b/>
          <w:color w:val="000000" w:themeColor="text1"/>
          <w:sz w:val="24"/>
          <w:szCs w:val="24"/>
        </w:rPr>
      </w:pPr>
      <w:r w:rsidRPr="003424C5">
        <w:rPr>
          <w:rFonts w:ascii="Times New Roman" w:hAnsi="Times New Roman" w:cs="Times New Roman"/>
          <w:b/>
          <w:color w:val="000000" w:themeColor="text1"/>
          <w:sz w:val="24"/>
          <w:szCs w:val="24"/>
        </w:rPr>
        <w:t>Summary</w:t>
      </w:r>
    </w:p>
    <w:p w14:paraId="62CDECD3" w14:textId="77777777" w:rsidR="003124C9" w:rsidRPr="00D76E74" w:rsidRDefault="003124C9" w:rsidP="003124C9">
      <w:pPr>
        <w:spacing w:after="0" w:line="240" w:lineRule="auto"/>
        <w:rPr>
          <w:rFonts w:ascii="Times New Roman" w:hAnsi="Times New Roman" w:cs="Times New Roman"/>
          <w:b/>
          <w:i/>
          <w:color w:val="000000" w:themeColor="text1"/>
          <w:sz w:val="24"/>
          <w:szCs w:val="24"/>
        </w:rPr>
      </w:pPr>
    </w:p>
    <w:p w14:paraId="4A059727" w14:textId="18D72282" w:rsidR="00C277AB" w:rsidRPr="00D76E74" w:rsidRDefault="00823DBE" w:rsidP="003124C9">
      <w:pPr>
        <w:spacing w:after="0" w:line="480" w:lineRule="auto"/>
        <w:ind w:right="-11"/>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r w:rsidR="00D72DC5" w:rsidRPr="00D76E74">
        <w:rPr>
          <w:rFonts w:ascii="Times New Roman" w:hAnsi="Times New Roman" w:cs="Times New Roman"/>
          <w:color w:val="000000" w:themeColor="text1"/>
          <w:sz w:val="24"/>
          <w:szCs w:val="24"/>
        </w:rPr>
        <w:t xml:space="preserve">The purpose of this section has been to review possible explanations for racial profiling.  Future research is needed to determine which </w:t>
      </w:r>
      <w:r w:rsidR="00E20DC3" w:rsidRPr="00D76E74">
        <w:rPr>
          <w:rFonts w:ascii="Times New Roman" w:hAnsi="Times New Roman" w:cs="Times New Roman"/>
          <w:color w:val="000000" w:themeColor="text1"/>
          <w:sz w:val="24"/>
          <w:szCs w:val="24"/>
        </w:rPr>
        <w:t xml:space="preserve">of the above </w:t>
      </w:r>
      <w:r w:rsidR="00D72DC5" w:rsidRPr="00D76E74">
        <w:rPr>
          <w:rFonts w:ascii="Times New Roman" w:hAnsi="Times New Roman" w:cs="Times New Roman"/>
          <w:color w:val="000000" w:themeColor="text1"/>
          <w:sz w:val="24"/>
          <w:szCs w:val="24"/>
        </w:rPr>
        <w:t>explanations are the most valid, or whether all f</w:t>
      </w:r>
      <w:r w:rsidR="003D0E27" w:rsidRPr="00D76E74">
        <w:rPr>
          <w:rFonts w:ascii="Times New Roman" w:hAnsi="Times New Roman" w:cs="Times New Roman"/>
          <w:color w:val="000000" w:themeColor="text1"/>
          <w:sz w:val="24"/>
          <w:szCs w:val="24"/>
        </w:rPr>
        <w:t>ive</w:t>
      </w:r>
      <w:r w:rsidR="00D72DC5" w:rsidRPr="00D76E74">
        <w:rPr>
          <w:rFonts w:ascii="Times New Roman" w:hAnsi="Times New Roman" w:cs="Times New Roman"/>
          <w:color w:val="000000" w:themeColor="text1"/>
          <w:sz w:val="24"/>
          <w:szCs w:val="24"/>
        </w:rPr>
        <w:t xml:space="preserve"> theoretical frameworks occur simultaneously and thus account for some proportion of the racial profiling phenomena.  Some scholars believe that, since racial animus has declined significantly within society, overt racism will only explain a small amount of racial profiling behaviour.  Similarly, due to political pressures, it is likely that organizational guidelines that directly target certain racial groups are becoming increasingly rare. However, racial stereotyping, cognitive biases and systemically biased police deployment practices likely remain prevalent and thus are more relevant to both researchers and policy-makers.</w:t>
      </w:r>
      <w:r w:rsidR="00D25135" w:rsidRPr="00D76E74">
        <w:rPr>
          <w:rFonts w:ascii="Times New Roman" w:hAnsi="Times New Roman" w:cs="Times New Roman"/>
          <w:color w:val="000000" w:themeColor="text1"/>
          <w:sz w:val="24"/>
          <w:szCs w:val="24"/>
        </w:rPr>
        <w:t xml:space="preserve">  It is also important to note that some of the theoretical models discussed above are more amenable to policy</w:t>
      </w:r>
      <w:r w:rsidR="00E20DC3" w:rsidRPr="00D76E74">
        <w:rPr>
          <w:rFonts w:ascii="Times New Roman" w:hAnsi="Times New Roman" w:cs="Times New Roman"/>
          <w:color w:val="000000" w:themeColor="text1"/>
          <w:sz w:val="24"/>
          <w:szCs w:val="24"/>
        </w:rPr>
        <w:t xml:space="preserve"> than others.  Formal, </w:t>
      </w:r>
      <w:r w:rsidR="00D25135" w:rsidRPr="00D76E74">
        <w:rPr>
          <w:rFonts w:ascii="Times New Roman" w:hAnsi="Times New Roman" w:cs="Times New Roman"/>
          <w:color w:val="000000" w:themeColor="text1"/>
          <w:sz w:val="24"/>
          <w:szCs w:val="24"/>
        </w:rPr>
        <w:t xml:space="preserve">race-based criminal profiles can be </w:t>
      </w:r>
      <w:r w:rsidR="00E20DC3" w:rsidRPr="00D76E74">
        <w:rPr>
          <w:rFonts w:ascii="Times New Roman" w:hAnsi="Times New Roman" w:cs="Times New Roman"/>
          <w:color w:val="000000" w:themeColor="text1"/>
          <w:sz w:val="24"/>
          <w:szCs w:val="24"/>
        </w:rPr>
        <w:t>eliminated.  P</w:t>
      </w:r>
      <w:r w:rsidR="00D25135" w:rsidRPr="00D76E74">
        <w:rPr>
          <w:rFonts w:ascii="Times New Roman" w:hAnsi="Times New Roman" w:cs="Times New Roman"/>
          <w:color w:val="000000" w:themeColor="text1"/>
          <w:sz w:val="24"/>
          <w:szCs w:val="24"/>
        </w:rPr>
        <w:t>olice services can screen for racial animus in new recruits and discipline or terminate sworn officers who display overtly racist attitudes or behaviours.  Policing in high crime neighbourhoods can also be restricted to rapid response to calls for service rather than proactiv</w:t>
      </w:r>
      <w:r w:rsidR="00FA20A5" w:rsidRPr="00D76E74">
        <w:rPr>
          <w:rFonts w:ascii="Times New Roman" w:hAnsi="Times New Roman" w:cs="Times New Roman"/>
          <w:color w:val="000000" w:themeColor="text1"/>
          <w:sz w:val="24"/>
          <w:szCs w:val="24"/>
        </w:rPr>
        <w:t xml:space="preserve">e policing practices that often </w:t>
      </w:r>
      <w:r w:rsidR="00D25135" w:rsidRPr="00D76E74">
        <w:rPr>
          <w:rFonts w:ascii="Times New Roman" w:hAnsi="Times New Roman" w:cs="Times New Roman"/>
          <w:color w:val="000000" w:themeColor="text1"/>
          <w:sz w:val="24"/>
          <w:szCs w:val="24"/>
        </w:rPr>
        <w:t xml:space="preserve">subject law abiding </w:t>
      </w:r>
      <w:r w:rsidR="00E20DC3" w:rsidRPr="00D76E74">
        <w:rPr>
          <w:rFonts w:ascii="Times New Roman" w:hAnsi="Times New Roman" w:cs="Times New Roman"/>
          <w:color w:val="000000" w:themeColor="text1"/>
          <w:sz w:val="24"/>
          <w:szCs w:val="24"/>
        </w:rPr>
        <w:t xml:space="preserve">residents </w:t>
      </w:r>
      <w:r w:rsidR="00D25135" w:rsidRPr="00D76E74">
        <w:rPr>
          <w:rFonts w:ascii="Times New Roman" w:hAnsi="Times New Roman" w:cs="Times New Roman"/>
          <w:color w:val="000000" w:themeColor="text1"/>
          <w:sz w:val="24"/>
          <w:szCs w:val="24"/>
        </w:rPr>
        <w:t xml:space="preserve">to aggressive street interrogations.  However, as noted by </w:t>
      </w:r>
      <w:proofErr w:type="spellStart"/>
      <w:r w:rsidR="00D25135" w:rsidRPr="00D76E74">
        <w:rPr>
          <w:rFonts w:ascii="Times New Roman" w:hAnsi="Times New Roman" w:cs="Times New Roman"/>
          <w:color w:val="000000" w:themeColor="text1"/>
          <w:sz w:val="24"/>
          <w:szCs w:val="24"/>
        </w:rPr>
        <w:t>Tomaskovic-Devey</w:t>
      </w:r>
      <w:proofErr w:type="spellEnd"/>
      <w:r w:rsidR="00D25135" w:rsidRPr="00D76E74">
        <w:rPr>
          <w:rFonts w:ascii="Times New Roman" w:hAnsi="Times New Roman" w:cs="Times New Roman"/>
          <w:color w:val="000000" w:themeColor="text1"/>
          <w:sz w:val="24"/>
          <w:szCs w:val="24"/>
        </w:rPr>
        <w:t>, Mason and</w:t>
      </w:r>
      <w:r w:rsidR="00FA20A5" w:rsidRPr="00D76E74">
        <w:rPr>
          <w:rFonts w:ascii="Times New Roman" w:hAnsi="Times New Roman" w:cs="Times New Roman"/>
          <w:color w:val="000000" w:themeColor="text1"/>
          <w:sz w:val="24"/>
          <w:szCs w:val="24"/>
        </w:rPr>
        <w:t xml:space="preserve"> </w:t>
      </w:r>
      <w:proofErr w:type="spellStart"/>
      <w:r w:rsidR="00FA20A5" w:rsidRPr="00D76E74">
        <w:rPr>
          <w:rFonts w:ascii="Times New Roman" w:hAnsi="Times New Roman" w:cs="Times New Roman"/>
          <w:color w:val="000000" w:themeColor="text1"/>
          <w:sz w:val="24"/>
          <w:szCs w:val="24"/>
        </w:rPr>
        <w:t>Zingraff</w:t>
      </w:r>
      <w:proofErr w:type="spellEnd"/>
      <w:r w:rsidR="00FA20A5" w:rsidRPr="00D76E74">
        <w:rPr>
          <w:rFonts w:ascii="Times New Roman" w:hAnsi="Times New Roman" w:cs="Times New Roman"/>
          <w:color w:val="000000" w:themeColor="text1"/>
          <w:sz w:val="24"/>
          <w:szCs w:val="24"/>
        </w:rPr>
        <w:t xml:space="preserve"> (2004: 25), implicit </w:t>
      </w:r>
      <w:r w:rsidR="00D25135" w:rsidRPr="00D76E74">
        <w:rPr>
          <w:rFonts w:ascii="Times New Roman" w:hAnsi="Times New Roman" w:cs="Times New Roman"/>
          <w:color w:val="000000" w:themeColor="text1"/>
          <w:sz w:val="24"/>
          <w:szCs w:val="24"/>
        </w:rPr>
        <w:t xml:space="preserve">biases and individual-level stereotyping may be more difficult to </w:t>
      </w:r>
      <w:r w:rsidR="00FA20A5" w:rsidRPr="00D76E74">
        <w:rPr>
          <w:rFonts w:ascii="Times New Roman" w:hAnsi="Times New Roman" w:cs="Times New Roman"/>
          <w:color w:val="000000" w:themeColor="text1"/>
          <w:sz w:val="24"/>
          <w:szCs w:val="24"/>
        </w:rPr>
        <w:t xml:space="preserve">identify and </w:t>
      </w:r>
      <w:r w:rsidR="00D25135" w:rsidRPr="00D76E74">
        <w:rPr>
          <w:rFonts w:ascii="Times New Roman" w:hAnsi="Times New Roman" w:cs="Times New Roman"/>
          <w:color w:val="000000" w:themeColor="text1"/>
          <w:sz w:val="24"/>
          <w:szCs w:val="24"/>
        </w:rPr>
        <w:t>control.</w:t>
      </w:r>
      <w:r w:rsidR="00E11B32" w:rsidRPr="00D76E74">
        <w:rPr>
          <w:rFonts w:ascii="Times New Roman" w:hAnsi="Times New Roman" w:cs="Times New Roman"/>
          <w:color w:val="000000" w:themeColor="text1"/>
          <w:sz w:val="24"/>
          <w:szCs w:val="24"/>
        </w:rPr>
        <w:t xml:space="preserve"> </w:t>
      </w:r>
      <w:r w:rsidR="00350474">
        <w:rPr>
          <w:rFonts w:ascii="Times New Roman" w:hAnsi="Times New Roman" w:cs="Times New Roman"/>
          <w:color w:val="000000" w:themeColor="text1"/>
          <w:sz w:val="24"/>
          <w:szCs w:val="24"/>
        </w:rPr>
        <w:t>Importantly, we cannot change the realities of Canadian history.</w:t>
      </w:r>
    </w:p>
    <w:p w14:paraId="53849699" w14:textId="0067B278" w:rsidR="004751EE" w:rsidRPr="00D76E74" w:rsidRDefault="00C277AB" w:rsidP="007E4FA8">
      <w:pPr>
        <w:pStyle w:val="Heading1"/>
        <w:jc w:val="center"/>
        <w:rPr>
          <w:rFonts w:ascii="Times New Roman" w:hAnsi="Times New Roman" w:cs="Times New Roman"/>
          <w:b/>
          <w:color w:val="000000" w:themeColor="text1"/>
          <w:sz w:val="24"/>
          <w:szCs w:val="24"/>
        </w:rPr>
      </w:pPr>
      <w:r w:rsidRPr="00D76E74">
        <w:rPr>
          <w:rFonts w:ascii="Times New Roman" w:hAnsi="Times New Roman" w:cs="Times New Roman"/>
          <w:color w:val="000000" w:themeColor="text1"/>
          <w:sz w:val="24"/>
          <w:szCs w:val="24"/>
        </w:rPr>
        <w:br w:type="page"/>
      </w:r>
      <w:bookmarkStart w:id="11" w:name="_Toc516478837"/>
      <w:r w:rsidRPr="00D76E74">
        <w:rPr>
          <w:rFonts w:ascii="Times New Roman" w:hAnsi="Times New Roman" w:cs="Times New Roman"/>
          <w:b/>
          <w:color w:val="000000" w:themeColor="text1"/>
          <w:sz w:val="24"/>
          <w:szCs w:val="24"/>
        </w:rPr>
        <w:lastRenderedPageBreak/>
        <w:t>THE EMPIRICAL DOCUMENTATION OF RACIAL PROFILING</w:t>
      </w:r>
      <w:bookmarkEnd w:id="11"/>
    </w:p>
    <w:p w14:paraId="2536558A" w14:textId="77777777" w:rsidR="005B5EFE" w:rsidRPr="00D76E74" w:rsidRDefault="005B5EFE" w:rsidP="005B5EFE">
      <w:pPr>
        <w:rPr>
          <w:color w:val="000000" w:themeColor="text1"/>
        </w:rPr>
      </w:pPr>
    </w:p>
    <w:p w14:paraId="209246D9" w14:textId="77777777" w:rsidR="003A42DE" w:rsidRPr="00D76E74" w:rsidRDefault="003A42DE" w:rsidP="00350F2D">
      <w:pPr>
        <w:spacing w:after="0" w:line="480" w:lineRule="auto"/>
        <w:ind w:right="-11"/>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A review of the literature reveals that f</w:t>
      </w:r>
      <w:r w:rsidR="00C277AB" w:rsidRPr="00D76E74">
        <w:rPr>
          <w:rFonts w:ascii="Times New Roman" w:hAnsi="Times New Roman" w:cs="Times New Roman"/>
          <w:color w:val="000000" w:themeColor="text1"/>
          <w:sz w:val="24"/>
          <w:szCs w:val="24"/>
        </w:rPr>
        <w:t>ive</w:t>
      </w:r>
      <w:r w:rsidRPr="00D76E74">
        <w:rPr>
          <w:rFonts w:ascii="Times New Roman" w:hAnsi="Times New Roman" w:cs="Times New Roman"/>
          <w:color w:val="000000" w:themeColor="text1"/>
          <w:sz w:val="24"/>
          <w:szCs w:val="24"/>
        </w:rPr>
        <w:t xml:space="preserve"> different methodological strategies have been employed by researchers in order to explore police stop</w:t>
      </w:r>
      <w:r w:rsidR="00C277AB" w:rsidRPr="00D76E74">
        <w:rPr>
          <w:rFonts w:ascii="Times New Roman" w:hAnsi="Times New Roman" w:cs="Times New Roman"/>
          <w:color w:val="000000" w:themeColor="text1"/>
          <w:sz w:val="24"/>
          <w:szCs w:val="24"/>
        </w:rPr>
        <w:t>, question</w:t>
      </w:r>
      <w:r w:rsidRPr="00D76E74">
        <w:rPr>
          <w:rFonts w:ascii="Times New Roman" w:hAnsi="Times New Roman" w:cs="Times New Roman"/>
          <w:color w:val="000000" w:themeColor="text1"/>
          <w:sz w:val="24"/>
          <w:szCs w:val="24"/>
        </w:rPr>
        <w:t xml:space="preserve"> and search activities and the issue </w:t>
      </w:r>
      <w:r w:rsidR="00C277AB" w:rsidRPr="00D76E74">
        <w:rPr>
          <w:rFonts w:ascii="Times New Roman" w:hAnsi="Times New Roman" w:cs="Times New Roman"/>
          <w:color w:val="000000" w:themeColor="text1"/>
          <w:sz w:val="24"/>
          <w:szCs w:val="24"/>
        </w:rPr>
        <w:t>of racial profiling.  These five</w:t>
      </w:r>
      <w:r w:rsidRPr="00D76E74">
        <w:rPr>
          <w:rFonts w:ascii="Times New Roman" w:hAnsi="Times New Roman" w:cs="Times New Roman"/>
          <w:color w:val="000000" w:themeColor="text1"/>
          <w:sz w:val="24"/>
          <w:szCs w:val="24"/>
        </w:rPr>
        <w:t xml:space="preserve"> research methodologies include: 1) Qualitative methods; 2) Survey methods; 3) Observational methods; </w:t>
      </w:r>
      <w:r w:rsidR="00C277AB" w:rsidRPr="00D76E74">
        <w:rPr>
          <w:rFonts w:ascii="Times New Roman" w:hAnsi="Times New Roman" w:cs="Times New Roman"/>
          <w:color w:val="000000" w:themeColor="text1"/>
          <w:sz w:val="24"/>
          <w:szCs w:val="24"/>
        </w:rPr>
        <w:t xml:space="preserve">4) Official </w:t>
      </w:r>
      <w:r w:rsidRPr="00D76E74">
        <w:rPr>
          <w:rFonts w:ascii="Times New Roman" w:hAnsi="Times New Roman" w:cs="Times New Roman"/>
          <w:color w:val="000000" w:themeColor="text1"/>
          <w:sz w:val="24"/>
          <w:szCs w:val="24"/>
        </w:rPr>
        <w:t>statistics</w:t>
      </w:r>
      <w:r w:rsidR="00C277AB" w:rsidRPr="00D76E74">
        <w:rPr>
          <w:rFonts w:ascii="Times New Roman" w:hAnsi="Times New Roman" w:cs="Times New Roman"/>
          <w:color w:val="000000" w:themeColor="text1"/>
          <w:sz w:val="24"/>
          <w:szCs w:val="24"/>
        </w:rPr>
        <w:t xml:space="preserve"> on police stops; and 5) Official data on street checks or carding</w:t>
      </w:r>
      <w:r w:rsidRPr="00D76E74">
        <w:rPr>
          <w:rFonts w:ascii="Times New Roman" w:hAnsi="Times New Roman" w:cs="Times New Roman"/>
          <w:color w:val="000000" w:themeColor="text1"/>
          <w:sz w:val="24"/>
          <w:szCs w:val="24"/>
        </w:rPr>
        <w:t>.  In this section of the report we explore major research findings associated with each data collection strategy and discuss their associated strengths and weaknesses.</w:t>
      </w:r>
    </w:p>
    <w:p w14:paraId="26B4AF73" w14:textId="77777777" w:rsidR="004C6193" w:rsidRPr="00D76E74" w:rsidRDefault="004C6193" w:rsidP="00350F2D">
      <w:pPr>
        <w:spacing w:after="0" w:line="480" w:lineRule="auto"/>
        <w:ind w:right="-11"/>
        <w:rPr>
          <w:rFonts w:ascii="Times New Roman" w:hAnsi="Times New Roman" w:cs="Times New Roman"/>
          <w:b/>
          <w:color w:val="000000" w:themeColor="text1"/>
          <w:sz w:val="24"/>
          <w:szCs w:val="24"/>
          <w:u w:val="single"/>
        </w:rPr>
      </w:pPr>
    </w:p>
    <w:p w14:paraId="7CBBA697" w14:textId="307C634F" w:rsidR="002779CC" w:rsidRPr="00D76E74" w:rsidRDefault="000D4344" w:rsidP="00C44F4D">
      <w:pPr>
        <w:pStyle w:val="Heading2"/>
        <w:spacing w:before="0"/>
        <w:rPr>
          <w:rFonts w:ascii="Times New Roman" w:hAnsi="Times New Roman"/>
          <w:color w:val="000000" w:themeColor="text1"/>
          <w:sz w:val="24"/>
          <w:szCs w:val="24"/>
        </w:rPr>
      </w:pPr>
      <w:bookmarkStart w:id="12" w:name="_Toc516478838"/>
      <w:r w:rsidRPr="00D76E74">
        <w:rPr>
          <w:rFonts w:ascii="Times New Roman" w:hAnsi="Times New Roman"/>
          <w:color w:val="000000" w:themeColor="text1"/>
          <w:sz w:val="24"/>
          <w:szCs w:val="24"/>
        </w:rPr>
        <w:t>QUALITATIVE RESEARCH</w:t>
      </w:r>
      <w:bookmarkEnd w:id="12"/>
      <w:r w:rsidR="003A42DE" w:rsidRPr="00D76E74">
        <w:rPr>
          <w:rFonts w:ascii="Times New Roman" w:hAnsi="Times New Roman"/>
          <w:color w:val="000000" w:themeColor="text1"/>
          <w:sz w:val="24"/>
          <w:szCs w:val="24"/>
        </w:rPr>
        <w:t xml:space="preserve"> </w:t>
      </w:r>
    </w:p>
    <w:p w14:paraId="2EFA9645" w14:textId="77777777" w:rsidR="005B5EFE" w:rsidRPr="00D76E74" w:rsidRDefault="005B5EFE" w:rsidP="00C44F4D">
      <w:pPr>
        <w:spacing w:after="0"/>
        <w:rPr>
          <w:color w:val="000000" w:themeColor="text1"/>
          <w:lang w:val="en-GB"/>
        </w:rPr>
      </w:pPr>
    </w:p>
    <w:p w14:paraId="45F2EA90" w14:textId="6A3F29CD" w:rsidR="003A42DE" w:rsidRPr="00D76E74" w:rsidRDefault="002B5346" w:rsidP="00350F2D">
      <w:pPr>
        <w:spacing w:after="0" w:line="480" w:lineRule="auto"/>
        <w:ind w:right="-11"/>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Much of the early work on racial profiling in the United States</w:t>
      </w:r>
      <w:r w:rsidR="00C277AB" w:rsidRPr="00D76E74">
        <w:rPr>
          <w:rFonts w:ascii="Times New Roman" w:hAnsi="Times New Roman" w:cs="Times New Roman"/>
          <w:color w:val="000000" w:themeColor="text1"/>
          <w:sz w:val="24"/>
          <w:szCs w:val="24"/>
        </w:rPr>
        <w:t xml:space="preserve">, Great </w:t>
      </w:r>
      <w:r w:rsidR="00620756" w:rsidRPr="00D76E74">
        <w:rPr>
          <w:rFonts w:ascii="Times New Roman" w:hAnsi="Times New Roman" w:cs="Times New Roman"/>
          <w:color w:val="000000" w:themeColor="text1"/>
          <w:sz w:val="24"/>
          <w:szCs w:val="24"/>
        </w:rPr>
        <w:t>Britain</w:t>
      </w:r>
      <w:r w:rsidRPr="00D76E74">
        <w:rPr>
          <w:rFonts w:ascii="Times New Roman" w:hAnsi="Times New Roman" w:cs="Times New Roman"/>
          <w:color w:val="000000" w:themeColor="text1"/>
          <w:sz w:val="24"/>
          <w:szCs w:val="24"/>
        </w:rPr>
        <w:t xml:space="preserve"> and Canada consisted of one-on-one interviews or focus groups with </w:t>
      </w:r>
      <w:r w:rsidR="00B22FC1">
        <w:rPr>
          <w:rFonts w:ascii="Times New Roman" w:hAnsi="Times New Roman" w:cs="Times New Roman"/>
          <w:color w:val="000000" w:themeColor="text1"/>
          <w:sz w:val="24"/>
          <w:szCs w:val="24"/>
        </w:rPr>
        <w:t>racialized</w:t>
      </w:r>
      <w:r w:rsidRPr="00D76E74">
        <w:rPr>
          <w:rFonts w:ascii="Times New Roman" w:hAnsi="Times New Roman" w:cs="Times New Roman"/>
          <w:color w:val="000000" w:themeColor="text1"/>
          <w:sz w:val="24"/>
          <w:szCs w:val="24"/>
        </w:rPr>
        <w:t xml:space="preserve"> youth.  </w:t>
      </w:r>
      <w:r w:rsidRPr="00D76E74">
        <w:rPr>
          <w:rFonts w:ascii="Times New Roman" w:hAnsi="Times New Roman" w:cs="Times New Roman"/>
          <w:color w:val="000000" w:themeColor="text1"/>
          <w:sz w:val="24"/>
          <w:szCs w:val="24"/>
          <w:lang w:val="en-GB"/>
        </w:rPr>
        <w:t xml:space="preserve">For example, Jones-Brown (2000) conducted interviews with 125 </w:t>
      </w:r>
      <w:r w:rsidR="00560A49" w:rsidRPr="00D76E74">
        <w:rPr>
          <w:rFonts w:ascii="Times New Roman" w:hAnsi="Times New Roman" w:cs="Times New Roman"/>
          <w:color w:val="000000" w:themeColor="text1"/>
          <w:sz w:val="24"/>
          <w:szCs w:val="24"/>
          <w:lang w:val="en-GB"/>
        </w:rPr>
        <w:t>Black</w:t>
      </w:r>
      <w:r w:rsidRPr="00D76E74">
        <w:rPr>
          <w:rFonts w:ascii="Times New Roman" w:hAnsi="Times New Roman" w:cs="Times New Roman"/>
          <w:color w:val="000000" w:themeColor="text1"/>
          <w:sz w:val="24"/>
          <w:szCs w:val="24"/>
          <w:lang w:val="en-GB"/>
        </w:rPr>
        <w:t xml:space="preserve"> high school students from a central New Jersey town about their experiences with the police.  She found that over 90% of the youth reported being stopped by the police at some point in their life and that 81% had been stopped within the past year.  Furthermore, </w:t>
      </w:r>
      <w:proofErr w:type="gramStart"/>
      <w:r w:rsidRPr="00D76E74">
        <w:rPr>
          <w:rFonts w:ascii="Times New Roman" w:hAnsi="Times New Roman" w:cs="Times New Roman"/>
          <w:color w:val="000000" w:themeColor="text1"/>
          <w:sz w:val="24"/>
          <w:szCs w:val="24"/>
          <w:lang w:val="en-GB"/>
        </w:rPr>
        <w:t>the majority of</w:t>
      </w:r>
      <w:proofErr w:type="gramEnd"/>
      <w:r w:rsidRPr="00D76E74">
        <w:rPr>
          <w:rFonts w:ascii="Times New Roman" w:hAnsi="Times New Roman" w:cs="Times New Roman"/>
          <w:color w:val="000000" w:themeColor="text1"/>
          <w:sz w:val="24"/>
          <w:szCs w:val="24"/>
          <w:lang w:val="en-GB"/>
        </w:rPr>
        <w:t xml:space="preserve"> these youth reported that they had been treated unfairly by the police and that race had been a motivating factor with respect to the police decision to single them out for special scrutiny.  Over</w:t>
      </w:r>
      <w:r w:rsidR="00A65EBF" w:rsidRPr="00D76E74">
        <w:rPr>
          <w:rFonts w:ascii="Times New Roman" w:hAnsi="Times New Roman" w:cs="Times New Roman"/>
          <w:color w:val="000000" w:themeColor="text1"/>
          <w:sz w:val="24"/>
          <w:szCs w:val="24"/>
          <w:lang w:val="en-GB"/>
        </w:rPr>
        <w:t>all</w:t>
      </w:r>
      <w:r w:rsidRPr="00D76E74">
        <w:rPr>
          <w:rFonts w:ascii="Times New Roman" w:hAnsi="Times New Roman" w:cs="Times New Roman"/>
          <w:color w:val="000000" w:themeColor="text1"/>
          <w:sz w:val="24"/>
          <w:szCs w:val="24"/>
          <w:lang w:val="en-GB"/>
        </w:rPr>
        <w:t xml:space="preserve">, these youth claimed that their experiences during police stop and search activities had left them with an "unfavourable" impression of the police.  In a similar study, Brunson (2007) </w:t>
      </w:r>
      <w:r w:rsidR="00A65EBF" w:rsidRPr="00D76E74">
        <w:rPr>
          <w:rFonts w:ascii="Times New Roman" w:hAnsi="Times New Roman" w:cs="Times New Roman"/>
          <w:color w:val="000000" w:themeColor="text1"/>
          <w:sz w:val="24"/>
          <w:szCs w:val="24"/>
          <w:lang w:val="en-GB"/>
        </w:rPr>
        <w:t xml:space="preserve">analysed in-depth interviews with 40 African American males who reside in a disadvantaged urban neighbourhood within the city of St. Louis, Missouri.  Almost </w:t>
      </w:r>
      <w:proofErr w:type="gramStart"/>
      <w:r w:rsidR="00A65EBF" w:rsidRPr="00D76E74">
        <w:rPr>
          <w:rFonts w:ascii="Times New Roman" w:hAnsi="Times New Roman" w:cs="Times New Roman"/>
          <w:color w:val="000000" w:themeColor="text1"/>
          <w:sz w:val="24"/>
          <w:szCs w:val="24"/>
          <w:lang w:val="en-GB"/>
        </w:rPr>
        <w:t>all of</w:t>
      </w:r>
      <w:proofErr w:type="gramEnd"/>
      <w:r w:rsidR="00A65EBF" w:rsidRPr="00D76E74">
        <w:rPr>
          <w:rFonts w:ascii="Times New Roman" w:hAnsi="Times New Roman" w:cs="Times New Roman"/>
          <w:color w:val="000000" w:themeColor="text1"/>
          <w:sz w:val="24"/>
          <w:szCs w:val="24"/>
          <w:lang w:val="en-GB"/>
        </w:rPr>
        <w:t xml:space="preserve"> these respondents (83%) </w:t>
      </w:r>
      <w:r w:rsidR="00A65EBF" w:rsidRPr="00D76E74">
        <w:rPr>
          <w:rFonts w:ascii="Times New Roman" w:hAnsi="Times New Roman" w:cs="Times New Roman"/>
          <w:color w:val="000000" w:themeColor="text1"/>
          <w:sz w:val="24"/>
          <w:szCs w:val="24"/>
        </w:rPr>
        <w:t xml:space="preserve">claimed that they had been repeatedly stopped and harassed </w:t>
      </w:r>
      <w:r w:rsidR="00A65EBF" w:rsidRPr="00D76E74">
        <w:rPr>
          <w:rFonts w:ascii="Times New Roman" w:hAnsi="Times New Roman" w:cs="Times New Roman"/>
          <w:color w:val="000000" w:themeColor="text1"/>
          <w:sz w:val="24"/>
          <w:szCs w:val="24"/>
        </w:rPr>
        <w:lastRenderedPageBreak/>
        <w:t xml:space="preserve">by the police over the past year and the majority (90%) also reported that they knew someone else who had been recently mistreated by the police.  Brunson comments that these numbers are extremely high and suggests, therefore, that police mistreatment of </w:t>
      </w:r>
      <w:r w:rsidR="00B22FC1">
        <w:rPr>
          <w:rFonts w:ascii="Times New Roman" w:hAnsi="Times New Roman" w:cs="Times New Roman"/>
          <w:color w:val="000000" w:themeColor="text1"/>
          <w:sz w:val="24"/>
          <w:szCs w:val="24"/>
        </w:rPr>
        <w:t>racialized</w:t>
      </w:r>
      <w:r w:rsidR="00A65EBF" w:rsidRPr="00D76E74">
        <w:rPr>
          <w:rFonts w:ascii="Times New Roman" w:hAnsi="Times New Roman" w:cs="Times New Roman"/>
          <w:color w:val="000000" w:themeColor="text1"/>
          <w:sz w:val="24"/>
          <w:szCs w:val="24"/>
        </w:rPr>
        <w:t xml:space="preserve"> males within disadvantaged communities is relatively common.  He also suggests that direct negative experiences with the police, as well as learning about others’ negative experiences (i.e., vicarious exposure to police behaviours), combine and accumulate to a point where they reduce civilian trust </w:t>
      </w:r>
      <w:r w:rsidR="00102F59" w:rsidRPr="00D76E74">
        <w:rPr>
          <w:rFonts w:ascii="Times New Roman" w:hAnsi="Times New Roman" w:cs="Times New Roman"/>
          <w:color w:val="000000" w:themeColor="text1"/>
          <w:sz w:val="24"/>
          <w:szCs w:val="24"/>
        </w:rPr>
        <w:t xml:space="preserve">in the police </w:t>
      </w:r>
      <w:r w:rsidR="00A65EBF" w:rsidRPr="00D76E74">
        <w:rPr>
          <w:rFonts w:ascii="Times New Roman" w:hAnsi="Times New Roman" w:cs="Times New Roman"/>
          <w:color w:val="000000" w:themeColor="text1"/>
          <w:sz w:val="24"/>
          <w:szCs w:val="24"/>
        </w:rPr>
        <w:t xml:space="preserve">and </w:t>
      </w:r>
      <w:r w:rsidR="00102F59" w:rsidRPr="00D76E74">
        <w:rPr>
          <w:rFonts w:ascii="Times New Roman" w:hAnsi="Times New Roman" w:cs="Times New Roman"/>
          <w:color w:val="000000" w:themeColor="text1"/>
          <w:sz w:val="24"/>
          <w:szCs w:val="24"/>
        </w:rPr>
        <w:t xml:space="preserve">ultimately reduce the level of community cooperation in police investigations (also see </w:t>
      </w:r>
      <w:r w:rsidR="000E3627" w:rsidRPr="00D76E74">
        <w:rPr>
          <w:rFonts w:ascii="Times New Roman" w:hAnsi="Times New Roman" w:cs="Times New Roman"/>
          <w:color w:val="000000" w:themeColor="text1"/>
          <w:sz w:val="24"/>
          <w:szCs w:val="24"/>
        </w:rPr>
        <w:t xml:space="preserve">Glover 2008 and </w:t>
      </w:r>
      <w:proofErr w:type="spellStart"/>
      <w:r w:rsidR="00102F59" w:rsidRPr="00D76E74">
        <w:rPr>
          <w:rFonts w:ascii="Times New Roman" w:hAnsi="Times New Roman" w:cs="Times New Roman"/>
          <w:color w:val="000000" w:themeColor="text1"/>
          <w:sz w:val="24"/>
          <w:szCs w:val="24"/>
        </w:rPr>
        <w:t>Conely</w:t>
      </w:r>
      <w:proofErr w:type="spellEnd"/>
      <w:r w:rsidR="00102F59" w:rsidRPr="00D76E74">
        <w:rPr>
          <w:rFonts w:ascii="Times New Roman" w:hAnsi="Times New Roman" w:cs="Times New Roman"/>
          <w:color w:val="000000" w:themeColor="text1"/>
          <w:sz w:val="24"/>
          <w:szCs w:val="24"/>
        </w:rPr>
        <w:t xml:space="preserve"> 1994 for similar American results).</w:t>
      </w:r>
      <w:r w:rsidR="006C38CA" w:rsidRPr="00D76E74">
        <w:rPr>
          <w:rFonts w:ascii="Times New Roman" w:hAnsi="Times New Roman" w:cs="Times New Roman"/>
          <w:color w:val="000000" w:themeColor="text1"/>
          <w:sz w:val="24"/>
          <w:szCs w:val="24"/>
        </w:rPr>
        <w:t xml:space="preserve"> </w:t>
      </w:r>
    </w:p>
    <w:p w14:paraId="10D6D938" w14:textId="10539598" w:rsidR="00261509" w:rsidRPr="00D76E74" w:rsidRDefault="00261509" w:rsidP="00350F2D">
      <w:pPr>
        <w:spacing w:after="0" w:line="480" w:lineRule="auto"/>
        <w:ind w:right="-11"/>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 xml:space="preserve">More recent research has examined the views of individuals engaged in the civil unrest that </w:t>
      </w:r>
      <w:r w:rsidR="00F46EC0" w:rsidRPr="00D76E74">
        <w:rPr>
          <w:rFonts w:ascii="Times New Roman" w:hAnsi="Times New Roman" w:cs="Times New Roman"/>
          <w:color w:val="000000" w:themeColor="text1"/>
          <w:sz w:val="24"/>
          <w:szCs w:val="24"/>
        </w:rPr>
        <w:t>recently</w:t>
      </w:r>
      <w:r w:rsidRPr="00D76E74">
        <w:rPr>
          <w:rFonts w:ascii="Times New Roman" w:hAnsi="Times New Roman" w:cs="Times New Roman"/>
          <w:color w:val="000000" w:themeColor="text1"/>
          <w:sz w:val="24"/>
          <w:szCs w:val="24"/>
        </w:rPr>
        <w:t xml:space="preserve"> swept across the United States following instances of perceived police abuse. </w:t>
      </w:r>
      <w:proofErr w:type="spellStart"/>
      <w:r w:rsidRPr="00D76E74">
        <w:rPr>
          <w:rFonts w:ascii="Times New Roman" w:hAnsi="Times New Roman" w:cs="Times New Roman"/>
          <w:color w:val="000000" w:themeColor="text1"/>
          <w:sz w:val="24"/>
          <w:szCs w:val="24"/>
        </w:rPr>
        <w:t>Cobbina</w:t>
      </w:r>
      <w:proofErr w:type="spellEnd"/>
      <w:r w:rsidRPr="00D76E74">
        <w:rPr>
          <w:rFonts w:ascii="Times New Roman" w:hAnsi="Times New Roman" w:cs="Times New Roman"/>
          <w:color w:val="000000" w:themeColor="text1"/>
          <w:sz w:val="24"/>
          <w:szCs w:val="24"/>
        </w:rPr>
        <w:t xml:space="preserve">, Owusu-Bempah and Bender (2016), for </w:t>
      </w:r>
      <w:r w:rsidR="002B4C20" w:rsidRPr="00D76E74">
        <w:rPr>
          <w:rFonts w:ascii="Times New Roman" w:hAnsi="Times New Roman" w:cs="Times New Roman"/>
          <w:color w:val="000000" w:themeColor="text1"/>
          <w:sz w:val="24"/>
          <w:szCs w:val="24"/>
        </w:rPr>
        <w:t>example,</w:t>
      </w:r>
      <w:r w:rsidRPr="00D76E74">
        <w:rPr>
          <w:rFonts w:ascii="Times New Roman" w:hAnsi="Times New Roman" w:cs="Times New Roman"/>
          <w:color w:val="000000" w:themeColor="text1"/>
          <w:sz w:val="24"/>
          <w:szCs w:val="24"/>
        </w:rPr>
        <w:t xml:space="preserve"> drew on </w:t>
      </w:r>
      <w:r w:rsidR="00B34F8B" w:rsidRPr="00D76E74">
        <w:rPr>
          <w:rFonts w:ascii="Times New Roman" w:hAnsi="Times New Roman" w:cs="Times New Roman"/>
          <w:color w:val="000000" w:themeColor="text1"/>
          <w:sz w:val="24"/>
          <w:szCs w:val="24"/>
        </w:rPr>
        <w:t xml:space="preserve">data collected during </w:t>
      </w:r>
      <w:r w:rsidRPr="00D76E74">
        <w:rPr>
          <w:rFonts w:ascii="Times New Roman" w:hAnsi="Times New Roman" w:cs="Times New Roman"/>
          <w:color w:val="000000" w:themeColor="text1"/>
          <w:sz w:val="24"/>
          <w:szCs w:val="24"/>
        </w:rPr>
        <w:t xml:space="preserve">interviews with protestors from Ferguson, MO to investigate how they felt the police view and deal with racialized Americans. </w:t>
      </w:r>
      <w:proofErr w:type="spellStart"/>
      <w:r w:rsidRPr="00D76E74">
        <w:rPr>
          <w:rFonts w:ascii="Times New Roman" w:hAnsi="Times New Roman" w:cs="Times New Roman"/>
          <w:color w:val="000000" w:themeColor="text1"/>
          <w:sz w:val="24"/>
          <w:szCs w:val="24"/>
        </w:rPr>
        <w:t>Cobbina</w:t>
      </w:r>
      <w:proofErr w:type="spellEnd"/>
      <w:r w:rsidRPr="00D76E74">
        <w:rPr>
          <w:rFonts w:ascii="Times New Roman" w:hAnsi="Times New Roman" w:cs="Times New Roman"/>
          <w:color w:val="000000" w:themeColor="text1"/>
          <w:sz w:val="24"/>
          <w:szCs w:val="24"/>
        </w:rPr>
        <w:t xml:space="preserve"> et al. found that their respondents believed that the police view Black people as criminal, worthless and debased, and suggested that these beliefs held by the police were rooted in historical patterns connected to slavery (2016: 220-221). By contrast, the respondent</w:t>
      </w:r>
      <w:r w:rsidR="00745B55" w:rsidRPr="00D76E74">
        <w:rPr>
          <w:rFonts w:ascii="Times New Roman" w:hAnsi="Times New Roman" w:cs="Times New Roman"/>
          <w:color w:val="000000" w:themeColor="text1"/>
          <w:sz w:val="24"/>
          <w:szCs w:val="24"/>
        </w:rPr>
        <w:t>s</w:t>
      </w:r>
      <w:r w:rsidRPr="00D76E74">
        <w:rPr>
          <w:rFonts w:ascii="Times New Roman" w:hAnsi="Times New Roman" w:cs="Times New Roman"/>
          <w:color w:val="000000" w:themeColor="text1"/>
          <w:sz w:val="24"/>
          <w:szCs w:val="24"/>
        </w:rPr>
        <w:t xml:space="preserve"> </w:t>
      </w:r>
      <w:r w:rsidR="00745B55" w:rsidRPr="00D76E74">
        <w:rPr>
          <w:rFonts w:ascii="Times New Roman" w:hAnsi="Times New Roman" w:cs="Times New Roman"/>
          <w:color w:val="000000" w:themeColor="text1"/>
          <w:sz w:val="24"/>
          <w:szCs w:val="24"/>
        </w:rPr>
        <w:t>suggested that the police view W</w:t>
      </w:r>
      <w:r w:rsidRPr="00D76E74">
        <w:rPr>
          <w:rFonts w:ascii="Times New Roman" w:hAnsi="Times New Roman" w:cs="Times New Roman"/>
          <w:color w:val="000000" w:themeColor="text1"/>
          <w:sz w:val="24"/>
          <w:szCs w:val="24"/>
        </w:rPr>
        <w:t xml:space="preserve">hite Americans as </w:t>
      </w:r>
      <w:r w:rsidR="00B34F8B" w:rsidRPr="00D76E74">
        <w:rPr>
          <w:rFonts w:ascii="Times New Roman" w:hAnsi="Times New Roman" w:cs="Times New Roman"/>
          <w:color w:val="000000" w:themeColor="text1"/>
          <w:sz w:val="24"/>
          <w:szCs w:val="24"/>
        </w:rPr>
        <w:t>innocent and less threatening</w:t>
      </w:r>
      <w:r w:rsidRPr="00D76E74">
        <w:rPr>
          <w:rFonts w:ascii="Times New Roman" w:hAnsi="Times New Roman" w:cs="Times New Roman"/>
          <w:color w:val="000000" w:themeColor="text1"/>
          <w:sz w:val="24"/>
          <w:szCs w:val="24"/>
        </w:rPr>
        <w:t xml:space="preserve">. The respondents argued that these differences in police perceptions of </w:t>
      </w:r>
      <w:r w:rsidR="002B4C20" w:rsidRPr="00D76E74">
        <w:rPr>
          <w:rFonts w:ascii="Times New Roman" w:hAnsi="Times New Roman" w:cs="Times New Roman"/>
          <w:color w:val="000000" w:themeColor="text1"/>
          <w:sz w:val="24"/>
          <w:szCs w:val="24"/>
        </w:rPr>
        <w:t>Black</w:t>
      </w:r>
      <w:r w:rsidR="00B34F8B" w:rsidRPr="00D76E74">
        <w:rPr>
          <w:rFonts w:ascii="Times New Roman" w:hAnsi="Times New Roman" w:cs="Times New Roman"/>
          <w:color w:val="000000" w:themeColor="text1"/>
          <w:sz w:val="24"/>
          <w:szCs w:val="24"/>
        </w:rPr>
        <w:t xml:space="preserve"> versus </w:t>
      </w:r>
      <w:r w:rsidR="002B4C20" w:rsidRPr="00D76E74">
        <w:rPr>
          <w:rFonts w:ascii="Times New Roman" w:hAnsi="Times New Roman" w:cs="Times New Roman"/>
          <w:color w:val="000000" w:themeColor="text1"/>
          <w:sz w:val="24"/>
          <w:szCs w:val="24"/>
        </w:rPr>
        <w:t>White citizens</w:t>
      </w:r>
      <w:r w:rsidRPr="00D76E74">
        <w:rPr>
          <w:rFonts w:ascii="Times New Roman" w:hAnsi="Times New Roman" w:cs="Times New Roman"/>
          <w:color w:val="000000" w:themeColor="text1"/>
          <w:sz w:val="24"/>
          <w:szCs w:val="24"/>
        </w:rPr>
        <w:t xml:space="preserve"> influence their respective treatment at the hands of the police, including levels of police scrutiny and contact (</w:t>
      </w:r>
      <w:proofErr w:type="spellStart"/>
      <w:r w:rsidRPr="00D76E74">
        <w:rPr>
          <w:rFonts w:ascii="Times New Roman" w:hAnsi="Times New Roman" w:cs="Times New Roman"/>
          <w:color w:val="000000" w:themeColor="text1"/>
          <w:sz w:val="24"/>
          <w:szCs w:val="24"/>
        </w:rPr>
        <w:t>Cobbina</w:t>
      </w:r>
      <w:proofErr w:type="spellEnd"/>
      <w:r w:rsidRPr="00D76E74">
        <w:rPr>
          <w:rFonts w:ascii="Times New Roman" w:hAnsi="Times New Roman" w:cs="Times New Roman"/>
          <w:color w:val="000000" w:themeColor="text1"/>
          <w:sz w:val="24"/>
          <w:szCs w:val="24"/>
        </w:rPr>
        <w:t xml:space="preserve"> et al., 2016: 224). </w:t>
      </w:r>
      <w:r w:rsidR="00B34F8B" w:rsidRPr="00D76E74">
        <w:rPr>
          <w:rFonts w:ascii="Times New Roman" w:hAnsi="Times New Roman" w:cs="Times New Roman"/>
          <w:color w:val="000000" w:themeColor="text1"/>
          <w:sz w:val="24"/>
          <w:szCs w:val="24"/>
        </w:rPr>
        <w:t>Furthermore, the respondents suggested that police officers’ negative perceptions of Black Americans and the related treatment of this group were tied to broader social inequalities, such as poverty and social marginalization, which helped fuel the civil unrest.</w:t>
      </w:r>
      <w:r w:rsidRPr="00D76E74">
        <w:rPr>
          <w:rFonts w:ascii="Times New Roman" w:hAnsi="Times New Roman" w:cs="Times New Roman"/>
          <w:color w:val="000000" w:themeColor="text1"/>
          <w:sz w:val="24"/>
          <w:szCs w:val="24"/>
        </w:rPr>
        <w:t xml:space="preserve"> </w:t>
      </w:r>
    </w:p>
    <w:p w14:paraId="131D6BF5" w14:textId="364829C2" w:rsidR="000E3627" w:rsidRPr="00D76E74" w:rsidRDefault="00102F59" w:rsidP="00350F2D">
      <w:pPr>
        <w:spacing w:after="0" w:line="480" w:lineRule="auto"/>
        <w:ind w:right="-11"/>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lastRenderedPageBreak/>
        <w:tab/>
        <w:t xml:space="preserve">Within the Canadian context, James (1998) conducted intensive interviews with over fifty </w:t>
      </w:r>
      <w:r w:rsidR="00560A49" w:rsidRPr="00D76E74">
        <w:rPr>
          <w:rFonts w:ascii="Times New Roman" w:hAnsi="Times New Roman" w:cs="Times New Roman"/>
          <w:color w:val="000000" w:themeColor="text1"/>
          <w:sz w:val="24"/>
          <w:szCs w:val="24"/>
          <w:lang w:val="en-GB"/>
        </w:rPr>
        <w:t>Black</w:t>
      </w:r>
      <w:r w:rsidRPr="00D76E74">
        <w:rPr>
          <w:rFonts w:ascii="Times New Roman" w:hAnsi="Times New Roman" w:cs="Times New Roman"/>
          <w:color w:val="000000" w:themeColor="text1"/>
          <w:sz w:val="24"/>
          <w:szCs w:val="24"/>
          <w:lang w:val="en-GB"/>
        </w:rPr>
        <w:t xml:space="preserve"> youth from six different cities in Ontario.  Many of these youths reported that being stopped by the police was a common occurrence for them.  There was also an almost universal belief that skin colour, not style of dress, was the primary determinant of attracting police attention.  As one of </w:t>
      </w:r>
      <w:r w:rsidR="00560A49" w:rsidRPr="00D76E74">
        <w:rPr>
          <w:rFonts w:ascii="Times New Roman" w:hAnsi="Times New Roman" w:cs="Times New Roman"/>
          <w:color w:val="000000" w:themeColor="text1"/>
          <w:sz w:val="24"/>
          <w:szCs w:val="24"/>
          <w:lang w:val="en-GB"/>
        </w:rPr>
        <w:t>Black</w:t>
      </w:r>
      <w:r w:rsidRPr="00D76E74">
        <w:rPr>
          <w:rFonts w:ascii="Times New Roman" w:hAnsi="Times New Roman" w:cs="Times New Roman"/>
          <w:color w:val="000000" w:themeColor="text1"/>
          <w:sz w:val="24"/>
          <w:szCs w:val="24"/>
          <w:lang w:val="en-GB"/>
        </w:rPr>
        <w:t xml:space="preserve"> male respondent noted: "They drive by. They don't glimpse your clothes, they glimpse your colour. That's the first thing they look at.  If they judge the clothes so much why don't they go and stop those </w:t>
      </w:r>
      <w:r w:rsidR="007E418A" w:rsidRPr="00D76E74">
        <w:rPr>
          <w:rFonts w:ascii="Times New Roman" w:hAnsi="Times New Roman" w:cs="Times New Roman"/>
          <w:color w:val="000000" w:themeColor="text1"/>
          <w:sz w:val="24"/>
          <w:szCs w:val="24"/>
          <w:lang w:val="en-GB"/>
        </w:rPr>
        <w:t>White</w:t>
      </w:r>
      <w:r w:rsidRPr="00D76E74">
        <w:rPr>
          <w:rFonts w:ascii="Times New Roman" w:hAnsi="Times New Roman" w:cs="Times New Roman"/>
          <w:color w:val="000000" w:themeColor="text1"/>
          <w:sz w:val="24"/>
          <w:szCs w:val="24"/>
          <w:lang w:val="en-GB"/>
        </w:rPr>
        <w:t xml:space="preserve"> boys that are wearing the same things like us.  I think that if you are </w:t>
      </w:r>
      <w:r w:rsidR="00560A49" w:rsidRPr="00D76E74">
        <w:rPr>
          <w:rFonts w:ascii="Times New Roman" w:hAnsi="Times New Roman" w:cs="Times New Roman"/>
          <w:color w:val="000000" w:themeColor="text1"/>
          <w:sz w:val="24"/>
          <w:szCs w:val="24"/>
          <w:lang w:val="en-GB"/>
        </w:rPr>
        <w:t>Black</w:t>
      </w:r>
      <w:r w:rsidRPr="00D76E74">
        <w:rPr>
          <w:rFonts w:ascii="Times New Roman" w:hAnsi="Times New Roman" w:cs="Times New Roman"/>
          <w:color w:val="000000" w:themeColor="text1"/>
          <w:sz w:val="24"/>
          <w:szCs w:val="24"/>
          <w:lang w:val="en-GB"/>
        </w:rPr>
        <w:t xml:space="preserve"> and wearing a suit, they would think that you did something illegal to </w:t>
      </w:r>
      <w:r w:rsidR="000E3627" w:rsidRPr="00D76E74">
        <w:rPr>
          <w:rFonts w:ascii="Times New Roman" w:hAnsi="Times New Roman" w:cs="Times New Roman"/>
          <w:color w:val="000000" w:themeColor="text1"/>
          <w:sz w:val="24"/>
          <w:szCs w:val="24"/>
          <w:lang w:val="en-GB"/>
        </w:rPr>
        <w:t xml:space="preserve">get the suit" (James </w:t>
      </w:r>
      <w:r w:rsidRPr="00D76E74">
        <w:rPr>
          <w:rFonts w:ascii="Times New Roman" w:hAnsi="Times New Roman" w:cs="Times New Roman"/>
          <w:color w:val="000000" w:themeColor="text1"/>
          <w:sz w:val="24"/>
          <w:szCs w:val="24"/>
          <w:lang w:val="en-GB"/>
        </w:rPr>
        <w:t xml:space="preserve">1998: 166).  James concludes that the adversarial nature of these police stops contributes strongly to </w:t>
      </w:r>
      <w:r w:rsidR="00560A49" w:rsidRPr="00D76E74">
        <w:rPr>
          <w:rFonts w:ascii="Times New Roman" w:hAnsi="Times New Roman" w:cs="Times New Roman"/>
          <w:color w:val="000000" w:themeColor="text1"/>
          <w:sz w:val="24"/>
          <w:szCs w:val="24"/>
          <w:lang w:val="en-GB"/>
        </w:rPr>
        <w:t>Black</w:t>
      </w:r>
      <w:r w:rsidRPr="00D76E74">
        <w:rPr>
          <w:rFonts w:ascii="Times New Roman" w:hAnsi="Times New Roman" w:cs="Times New Roman"/>
          <w:color w:val="000000" w:themeColor="text1"/>
          <w:sz w:val="24"/>
          <w:szCs w:val="24"/>
          <w:lang w:val="en-GB"/>
        </w:rPr>
        <w:t xml:space="preserve"> </w:t>
      </w:r>
      <w:proofErr w:type="gramStart"/>
      <w:r w:rsidRPr="00D76E74">
        <w:rPr>
          <w:rFonts w:ascii="Times New Roman" w:hAnsi="Times New Roman" w:cs="Times New Roman"/>
          <w:color w:val="000000" w:themeColor="text1"/>
          <w:sz w:val="24"/>
          <w:szCs w:val="24"/>
          <w:lang w:val="en-GB"/>
        </w:rPr>
        <w:t>youths</w:t>
      </w:r>
      <w:proofErr w:type="gramEnd"/>
      <w:r w:rsidRPr="00D76E74">
        <w:rPr>
          <w:rFonts w:ascii="Times New Roman" w:hAnsi="Times New Roman" w:cs="Times New Roman"/>
          <w:color w:val="000000" w:themeColor="text1"/>
          <w:sz w:val="24"/>
          <w:szCs w:val="24"/>
          <w:lang w:val="en-GB"/>
        </w:rPr>
        <w:t xml:space="preserve"> hostility and negative attitudes towards the police (James 1998: 173).</w:t>
      </w:r>
      <w:r w:rsidR="00930A5D" w:rsidRPr="00D76E74">
        <w:rPr>
          <w:rFonts w:ascii="Times New Roman" w:hAnsi="Times New Roman" w:cs="Times New Roman"/>
          <w:color w:val="000000" w:themeColor="text1"/>
          <w:sz w:val="24"/>
          <w:szCs w:val="24"/>
          <w:lang w:val="en-GB"/>
        </w:rPr>
        <w:t xml:space="preserve"> </w:t>
      </w:r>
      <w:r w:rsidRPr="00D76E74">
        <w:rPr>
          <w:rFonts w:ascii="Times New Roman" w:hAnsi="Times New Roman" w:cs="Times New Roman"/>
          <w:color w:val="000000" w:themeColor="text1"/>
          <w:sz w:val="24"/>
          <w:szCs w:val="24"/>
          <w:lang w:val="en-GB"/>
        </w:rPr>
        <w:t xml:space="preserve">Neugebauer's (2000) informal interviews with 63 </w:t>
      </w:r>
      <w:r w:rsidR="00560A49" w:rsidRPr="00D76E74">
        <w:rPr>
          <w:rFonts w:ascii="Times New Roman" w:hAnsi="Times New Roman" w:cs="Times New Roman"/>
          <w:color w:val="000000" w:themeColor="text1"/>
          <w:sz w:val="24"/>
          <w:szCs w:val="24"/>
          <w:lang w:val="en-GB"/>
        </w:rPr>
        <w:t>Black</w:t>
      </w:r>
      <w:r w:rsidRPr="00D76E74">
        <w:rPr>
          <w:rFonts w:ascii="Times New Roman" w:hAnsi="Times New Roman" w:cs="Times New Roman"/>
          <w:color w:val="000000" w:themeColor="text1"/>
          <w:sz w:val="24"/>
          <w:szCs w:val="24"/>
          <w:lang w:val="en-GB"/>
        </w:rPr>
        <w:t xml:space="preserve"> and </w:t>
      </w:r>
      <w:r w:rsidR="007E418A" w:rsidRPr="00D76E74">
        <w:rPr>
          <w:rFonts w:ascii="Times New Roman" w:hAnsi="Times New Roman" w:cs="Times New Roman"/>
          <w:color w:val="000000" w:themeColor="text1"/>
          <w:sz w:val="24"/>
          <w:szCs w:val="24"/>
          <w:lang w:val="en-GB"/>
        </w:rPr>
        <w:t>White</w:t>
      </w:r>
      <w:r w:rsidRPr="00D76E74">
        <w:rPr>
          <w:rFonts w:ascii="Times New Roman" w:hAnsi="Times New Roman" w:cs="Times New Roman"/>
          <w:color w:val="000000" w:themeColor="text1"/>
          <w:sz w:val="24"/>
          <w:szCs w:val="24"/>
          <w:lang w:val="en-GB"/>
        </w:rPr>
        <w:t xml:space="preserve"> youths from Metropolitan Toronto produced very similar results.  Although the author found that teenagers from all racial backgrounds often complain about being hassled by the police, both </w:t>
      </w:r>
      <w:r w:rsidR="007E418A" w:rsidRPr="00D76E74">
        <w:rPr>
          <w:rFonts w:ascii="Times New Roman" w:hAnsi="Times New Roman" w:cs="Times New Roman"/>
          <w:color w:val="000000" w:themeColor="text1"/>
          <w:sz w:val="24"/>
          <w:szCs w:val="24"/>
          <w:lang w:val="en-GB"/>
        </w:rPr>
        <w:t>White</w:t>
      </w:r>
      <w:r w:rsidRPr="00D76E74">
        <w:rPr>
          <w:rFonts w:ascii="Times New Roman" w:hAnsi="Times New Roman" w:cs="Times New Roman"/>
          <w:color w:val="000000" w:themeColor="text1"/>
          <w:sz w:val="24"/>
          <w:szCs w:val="24"/>
          <w:lang w:val="en-GB"/>
        </w:rPr>
        <w:t xml:space="preserve"> and </w:t>
      </w:r>
      <w:r w:rsidR="00560A49" w:rsidRPr="00D76E74">
        <w:rPr>
          <w:rFonts w:ascii="Times New Roman" w:hAnsi="Times New Roman" w:cs="Times New Roman"/>
          <w:color w:val="000000" w:themeColor="text1"/>
          <w:sz w:val="24"/>
          <w:szCs w:val="24"/>
          <w:lang w:val="en-GB"/>
        </w:rPr>
        <w:t>Black</w:t>
      </w:r>
      <w:r w:rsidRPr="00D76E74">
        <w:rPr>
          <w:rFonts w:ascii="Times New Roman" w:hAnsi="Times New Roman" w:cs="Times New Roman"/>
          <w:color w:val="000000" w:themeColor="text1"/>
          <w:sz w:val="24"/>
          <w:szCs w:val="24"/>
          <w:lang w:val="en-GB"/>
        </w:rPr>
        <w:t xml:space="preserve"> youth agree that </w:t>
      </w:r>
      <w:r w:rsidR="00560A49" w:rsidRPr="00D76E74">
        <w:rPr>
          <w:rFonts w:ascii="Times New Roman" w:hAnsi="Times New Roman" w:cs="Times New Roman"/>
          <w:color w:val="000000" w:themeColor="text1"/>
          <w:sz w:val="24"/>
          <w:szCs w:val="24"/>
          <w:lang w:val="en-GB"/>
        </w:rPr>
        <w:t>Black</w:t>
      </w:r>
      <w:r w:rsidRPr="00D76E74">
        <w:rPr>
          <w:rFonts w:ascii="Times New Roman" w:hAnsi="Times New Roman" w:cs="Times New Roman"/>
          <w:color w:val="000000" w:themeColor="text1"/>
          <w:sz w:val="24"/>
          <w:szCs w:val="24"/>
          <w:lang w:val="en-GB"/>
        </w:rPr>
        <w:t xml:space="preserve"> males are much more likely to be stopped, questioned and searched by the police than teens from other racial backgrounds.</w:t>
      </w:r>
    </w:p>
    <w:p w14:paraId="6AC36114" w14:textId="26EA6E85" w:rsidR="00102F59" w:rsidRPr="00D76E74" w:rsidRDefault="000E3627" w:rsidP="00350F2D">
      <w:pPr>
        <w:spacing w:after="0" w:line="480" w:lineRule="auto"/>
        <w:ind w:right="-11"/>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ab/>
      </w:r>
      <w:r w:rsidR="00C17039" w:rsidRPr="00D76E74">
        <w:rPr>
          <w:rFonts w:ascii="Times New Roman" w:hAnsi="Times New Roman" w:cs="Times New Roman"/>
          <w:color w:val="000000" w:themeColor="text1"/>
          <w:sz w:val="24"/>
          <w:szCs w:val="24"/>
          <w:lang w:val="en-GB"/>
        </w:rPr>
        <w:t>In another qualitative study</w:t>
      </w:r>
      <w:r w:rsidR="00102F59" w:rsidRPr="00D76E74">
        <w:rPr>
          <w:rFonts w:ascii="Times New Roman" w:hAnsi="Times New Roman" w:cs="Times New Roman"/>
          <w:color w:val="000000" w:themeColor="text1"/>
          <w:sz w:val="24"/>
          <w:szCs w:val="24"/>
          <w:lang w:val="en-GB"/>
        </w:rPr>
        <w:t xml:space="preserve">, the Ontario Human Rights Commission </w:t>
      </w:r>
      <w:r w:rsidRPr="00D76E74">
        <w:rPr>
          <w:rFonts w:ascii="Times New Roman" w:hAnsi="Times New Roman" w:cs="Times New Roman"/>
          <w:color w:val="000000" w:themeColor="text1"/>
          <w:sz w:val="24"/>
          <w:szCs w:val="24"/>
          <w:lang w:val="en-GB"/>
        </w:rPr>
        <w:t xml:space="preserve">(OHRC) </w:t>
      </w:r>
      <w:r w:rsidR="00102F59" w:rsidRPr="00D76E74">
        <w:rPr>
          <w:rFonts w:ascii="Times New Roman" w:hAnsi="Times New Roman" w:cs="Times New Roman"/>
          <w:color w:val="000000" w:themeColor="text1"/>
          <w:sz w:val="24"/>
          <w:szCs w:val="24"/>
          <w:lang w:val="en-GB"/>
        </w:rPr>
        <w:t xml:space="preserve">gathered detailed testimonials from a non-random sample over 800 people in Ontario – most of them </w:t>
      </w:r>
      <w:r w:rsidR="00560A49" w:rsidRPr="00D76E74">
        <w:rPr>
          <w:rFonts w:ascii="Times New Roman" w:hAnsi="Times New Roman" w:cs="Times New Roman"/>
          <w:color w:val="000000" w:themeColor="text1"/>
          <w:sz w:val="24"/>
          <w:szCs w:val="24"/>
          <w:lang w:val="en-GB"/>
        </w:rPr>
        <w:t>Black</w:t>
      </w:r>
      <w:r w:rsidR="00102F59" w:rsidRPr="00D76E74">
        <w:rPr>
          <w:rFonts w:ascii="Times New Roman" w:hAnsi="Times New Roman" w:cs="Times New Roman"/>
          <w:color w:val="000000" w:themeColor="text1"/>
          <w:sz w:val="24"/>
          <w:szCs w:val="24"/>
          <w:lang w:val="en-GB"/>
        </w:rPr>
        <w:t xml:space="preserve"> </w:t>
      </w:r>
      <w:r w:rsidR="002820A2">
        <w:rPr>
          <w:rFonts w:ascii="Times New Roman" w:hAnsi="Times New Roman" w:cs="Times New Roman"/>
          <w:color w:val="000000" w:themeColor="text1"/>
          <w:sz w:val="24"/>
          <w:szCs w:val="24"/>
          <w:lang w:val="en-GB"/>
        </w:rPr>
        <w:t>–</w:t>
      </w:r>
      <w:r w:rsidR="00102F59" w:rsidRPr="00D76E74">
        <w:rPr>
          <w:rFonts w:ascii="Times New Roman" w:hAnsi="Times New Roman" w:cs="Times New Roman"/>
          <w:color w:val="000000" w:themeColor="text1"/>
          <w:sz w:val="24"/>
          <w:szCs w:val="24"/>
          <w:lang w:val="en-GB"/>
        </w:rPr>
        <w:t xml:space="preserve"> who felt that they had been the victim of racial profiling</w:t>
      </w:r>
      <w:r w:rsidRPr="00D76E74">
        <w:rPr>
          <w:rFonts w:ascii="Times New Roman" w:hAnsi="Times New Roman" w:cs="Times New Roman"/>
          <w:color w:val="000000" w:themeColor="text1"/>
          <w:sz w:val="24"/>
          <w:szCs w:val="24"/>
          <w:lang w:val="en-GB"/>
        </w:rPr>
        <w:t xml:space="preserve"> (Ontario Human Rights Commission 2003)</w:t>
      </w:r>
      <w:r w:rsidR="00102F59" w:rsidRPr="00D76E74">
        <w:rPr>
          <w:rFonts w:ascii="Times New Roman" w:hAnsi="Times New Roman" w:cs="Times New Roman"/>
          <w:color w:val="000000" w:themeColor="text1"/>
          <w:sz w:val="24"/>
          <w:szCs w:val="24"/>
          <w:lang w:val="en-GB"/>
        </w:rPr>
        <w:t xml:space="preserve">.  </w:t>
      </w:r>
      <w:r w:rsidR="00C17039" w:rsidRPr="00D76E74">
        <w:rPr>
          <w:rFonts w:ascii="Times New Roman" w:hAnsi="Times New Roman" w:cs="Times New Roman"/>
          <w:color w:val="000000" w:themeColor="text1"/>
          <w:sz w:val="24"/>
          <w:szCs w:val="24"/>
          <w:lang w:val="en-GB"/>
        </w:rPr>
        <w:t xml:space="preserve">The OHRC project was not only successful in providing vivid descriptions of specific racial profiling incidents, it also provided detailed information </w:t>
      </w:r>
      <w:r w:rsidRPr="00D76E74">
        <w:rPr>
          <w:rFonts w:ascii="Times New Roman" w:hAnsi="Times New Roman" w:cs="Times New Roman"/>
          <w:color w:val="000000" w:themeColor="text1"/>
          <w:sz w:val="24"/>
          <w:szCs w:val="24"/>
          <w:lang w:val="en-GB"/>
        </w:rPr>
        <w:t xml:space="preserve">concerning </w:t>
      </w:r>
      <w:r w:rsidR="00C17039" w:rsidRPr="00D76E74">
        <w:rPr>
          <w:rFonts w:ascii="Times New Roman" w:hAnsi="Times New Roman" w:cs="Times New Roman"/>
          <w:color w:val="000000" w:themeColor="text1"/>
          <w:sz w:val="24"/>
          <w:szCs w:val="24"/>
          <w:lang w:val="en-GB"/>
        </w:rPr>
        <w:t xml:space="preserve">how these incidents negatively impact both </w:t>
      </w:r>
      <w:r w:rsidR="00B22FC1">
        <w:rPr>
          <w:rFonts w:ascii="Times New Roman" w:hAnsi="Times New Roman" w:cs="Times New Roman"/>
          <w:color w:val="000000" w:themeColor="text1"/>
          <w:sz w:val="24"/>
          <w:szCs w:val="24"/>
          <w:lang w:val="en-GB"/>
        </w:rPr>
        <w:t>racialized</w:t>
      </w:r>
      <w:r w:rsidR="00C17039" w:rsidRPr="00D76E74">
        <w:rPr>
          <w:rFonts w:ascii="Times New Roman" w:hAnsi="Times New Roman" w:cs="Times New Roman"/>
          <w:color w:val="000000" w:themeColor="text1"/>
          <w:sz w:val="24"/>
          <w:szCs w:val="24"/>
          <w:lang w:val="en-GB"/>
        </w:rPr>
        <w:t xml:space="preserve"> individuals and communities</w:t>
      </w:r>
      <w:r w:rsidR="00F152E2" w:rsidRPr="00D76E74">
        <w:rPr>
          <w:rFonts w:ascii="Times New Roman" w:hAnsi="Times New Roman" w:cs="Times New Roman"/>
          <w:color w:val="000000" w:themeColor="text1"/>
          <w:sz w:val="24"/>
          <w:szCs w:val="24"/>
          <w:lang w:val="en-GB"/>
        </w:rPr>
        <w:t xml:space="preserve"> (Williams 2006)</w:t>
      </w:r>
      <w:r w:rsidR="00C17039" w:rsidRPr="00D76E74">
        <w:rPr>
          <w:rFonts w:ascii="Times New Roman" w:hAnsi="Times New Roman" w:cs="Times New Roman"/>
          <w:color w:val="000000" w:themeColor="text1"/>
          <w:sz w:val="24"/>
          <w:szCs w:val="24"/>
          <w:lang w:val="en-GB"/>
        </w:rPr>
        <w:t xml:space="preserve">.  </w:t>
      </w:r>
      <w:r w:rsidR="005F6833" w:rsidRPr="00D76E74">
        <w:rPr>
          <w:rFonts w:ascii="Times New Roman" w:hAnsi="Times New Roman" w:cs="Times New Roman"/>
          <w:color w:val="000000" w:themeColor="text1"/>
          <w:sz w:val="24"/>
          <w:szCs w:val="24"/>
          <w:lang w:val="en-GB"/>
        </w:rPr>
        <w:t xml:space="preserve">During a series of public consultations conducted by the Ontario Government’s Roots of Youth Violence Inquiry, strikingly similar stories were communicated to lead investigators throughout southern Ontario.  </w:t>
      </w:r>
      <w:r w:rsidR="005F6833" w:rsidRPr="00D76E74">
        <w:rPr>
          <w:rFonts w:ascii="Times New Roman" w:hAnsi="Times New Roman" w:cs="Times New Roman"/>
          <w:color w:val="000000" w:themeColor="text1"/>
          <w:sz w:val="24"/>
          <w:szCs w:val="24"/>
          <w:lang w:val="en-GB"/>
        </w:rPr>
        <w:lastRenderedPageBreak/>
        <w:t xml:space="preserve">Black and Indigenous youth repeatedly told the Inquiry that they felt targeted by the police – often through aggressive police stop and search activities – and that this targeting had eroded their trust in the police and the broader criminal justice system (McMurtry and Curling 2008a; McMurtry and Curling 2008b).  </w:t>
      </w:r>
      <w:r w:rsidR="00C17039" w:rsidRPr="00D76E74">
        <w:rPr>
          <w:rFonts w:ascii="Times New Roman" w:hAnsi="Times New Roman" w:cs="Times New Roman"/>
          <w:color w:val="000000" w:themeColor="text1"/>
          <w:sz w:val="24"/>
          <w:szCs w:val="24"/>
          <w:lang w:val="en-GB"/>
        </w:rPr>
        <w:t>Interestingly, a</w:t>
      </w:r>
      <w:r w:rsidR="00102F59" w:rsidRPr="00D76E74">
        <w:rPr>
          <w:rFonts w:ascii="Times New Roman" w:hAnsi="Times New Roman" w:cs="Times New Roman"/>
          <w:color w:val="000000" w:themeColor="text1"/>
          <w:sz w:val="24"/>
          <w:szCs w:val="24"/>
          <w:lang w:val="en-GB"/>
        </w:rPr>
        <w:t xml:space="preserve"> similar </w:t>
      </w:r>
      <w:r w:rsidR="00C17039" w:rsidRPr="00D76E74">
        <w:rPr>
          <w:rFonts w:ascii="Times New Roman" w:hAnsi="Times New Roman" w:cs="Times New Roman"/>
          <w:color w:val="000000" w:themeColor="text1"/>
          <w:sz w:val="24"/>
          <w:szCs w:val="24"/>
          <w:lang w:val="en-GB"/>
        </w:rPr>
        <w:t xml:space="preserve">qualitative </w:t>
      </w:r>
      <w:r w:rsidR="00102F59" w:rsidRPr="00D76E74">
        <w:rPr>
          <w:rFonts w:ascii="Times New Roman" w:hAnsi="Times New Roman" w:cs="Times New Roman"/>
          <w:color w:val="000000" w:themeColor="text1"/>
          <w:sz w:val="24"/>
          <w:szCs w:val="24"/>
          <w:lang w:val="en-GB"/>
        </w:rPr>
        <w:t xml:space="preserve">project </w:t>
      </w:r>
      <w:r w:rsidRPr="00D76E74">
        <w:rPr>
          <w:rFonts w:ascii="Times New Roman" w:hAnsi="Times New Roman" w:cs="Times New Roman"/>
          <w:color w:val="000000" w:themeColor="text1"/>
          <w:sz w:val="24"/>
          <w:szCs w:val="24"/>
          <w:lang w:val="en-GB"/>
        </w:rPr>
        <w:t>w</w:t>
      </w:r>
      <w:r w:rsidR="00102F59" w:rsidRPr="00D76E74">
        <w:rPr>
          <w:rFonts w:ascii="Times New Roman" w:hAnsi="Times New Roman" w:cs="Times New Roman"/>
          <w:color w:val="000000" w:themeColor="text1"/>
          <w:sz w:val="24"/>
          <w:szCs w:val="24"/>
          <w:lang w:val="en-GB"/>
        </w:rPr>
        <w:t xml:space="preserve">as recently completed in Quebec </w:t>
      </w:r>
      <w:r w:rsidRPr="00D76E74">
        <w:rPr>
          <w:rFonts w:ascii="Times New Roman" w:hAnsi="Times New Roman" w:cs="Times New Roman"/>
          <w:color w:val="000000" w:themeColor="text1"/>
          <w:sz w:val="24"/>
          <w:szCs w:val="24"/>
          <w:lang w:val="en-GB"/>
        </w:rPr>
        <w:t xml:space="preserve">by the </w:t>
      </w:r>
      <w:r w:rsidRPr="00D76E74">
        <w:rPr>
          <w:rFonts w:ascii="Times New Roman" w:hAnsi="Times New Roman" w:cs="Times New Roman"/>
          <w:color w:val="000000" w:themeColor="text1"/>
          <w:sz w:val="24"/>
          <w:szCs w:val="24"/>
        </w:rPr>
        <w:t xml:space="preserve">Commission des Droits de la </w:t>
      </w:r>
      <w:proofErr w:type="spellStart"/>
      <w:r w:rsidRPr="00D76E74">
        <w:rPr>
          <w:rFonts w:ascii="Times New Roman" w:hAnsi="Times New Roman" w:cs="Times New Roman"/>
          <w:color w:val="000000" w:themeColor="text1"/>
          <w:sz w:val="24"/>
          <w:szCs w:val="24"/>
        </w:rPr>
        <w:t>Personne</w:t>
      </w:r>
      <w:proofErr w:type="spellEnd"/>
      <w:r w:rsidRPr="00D76E74">
        <w:rPr>
          <w:rFonts w:ascii="Times New Roman" w:hAnsi="Times New Roman" w:cs="Times New Roman"/>
          <w:color w:val="000000" w:themeColor="text1"/>
          <w:sz w:val="24"/>
          <w:szCs w:val="24"/>
        </w:rPr>
        <w:t xml:space="preserve"> et des Droits de la Jeunesse.  Overall, the results of this Quebec investigation are </w:t>
      </w:r>
      <w:r w:rsidR="00C17039" w:rsidRPr="00D76E74">
        <w:rPr>
          <w:rFonts w:ascii="Times New Roman" w:hAnsi="Times New Roman" w:cs="Times New Roman"/>
          <w:color w:val="000000" w:themeColor="text1"/>
          <w:sz w:val="24"/>
          <w:szCs w:val="24"/>
          <w:lang w:val="en-GB"/>
        </w:rPr>
        <w:t>startlingly</w:t>
      </w:r>
      <w:r w:rsidR="00102F59" w:rsidRPr="00D76E74">
        <w:rPr>
          <w:rFonts w:ascii="Times New Roman" w:hAnsi="Times New Roman" w:cs="Times New Roman"/>
          <w:color w:val="000000" w:themeColor="text1"/>
          <w:sz w:val="24"/>
          <w:szCs w:val="24"/>
          <w:lang w:val="en-GB"/>
        </w:rPr>
        <w:t xml:space="preserve"> </w:t>
      </w:r>
      <w:proofErr w:type="gramStart"/>
      <w:r w:rsidR="00102F59" w:rsidRPr="00D76E74">
        <w:rPr>
          <w:rFonts w:ascii="Times New Roman" w:hAnsi="Times New Roman" w:cs="Times New Roman"/>
          <w:color w:val="000000" w:themeColor="text1"/>
          <w:sz w:val="24"/>
          <w:szCs w:val="24"/>
          <w:lang w:val="en-GB"/>
        </w:rPr>
        <w:t xml:space="preserve">similar </w:t>
      </w:r>
      <w:r w:rsidRPr="00D76E74">
        <w:rPr>
          <w:rFonts w:ascii="Times New Roman" w:hAnsi="Times New Roman" w:cs="Times New Roman"/>
          <w:color w:val="000000" w:themeColor="text1"/>
          <w:sz w:val="24"/>
          <w:szCs w:val="24"/>
          <w:lang w:val="en-GB"/>
        </w:rPr>
        <w:t>to</w:t>
      </w:r>
      <w:proofErr w:type="gramEnd"/>
      <w:r w:rsidRPr="00D76E74">
        <w:rPr>
          <w:rFonts w:ascii="Times New Roman" w:hAnsi="Times New Roman" w:cs="Times New Roman"/>
          <w:color w:val="000000" w:themeColor="text1"/>
          <w:sz w:val="24"/>
          <w:szCs w:val="24"/>
          <w:lang w:val="en-GB"/>
        </w:rPr>
        <w:t xml:space="preserve"> the findings produced by OHRC </w:t>
      </w:r>
      <w:r w:rsidR="005F6833" w:rsidRPr="00D76E74">
        <w:rPr>
          <w:rFonts w:ascii="Times New Roman" w:hAnsi="Times New Roman" w:cs="Times New Roman"/>
          <w:color w:val="000000" w:themeColor="text1"/>
          <w:sz w:val="24"/>
          <w:szCs w:val="24"/>
          <w:lang w:val="en-GB"/>
        </w:rPr>
        <w:t>and Roots of Youth Violence inquiries</w:t>
      </w:r>
      <w:r w:rsidRPr="00D76E74">
        <w:rPr>
          <w:rFonts w:ascii="Times New Roman" w:hAnsi="Times New Roman" w:cs="Times New Roman"/>
          <w:color w:val="000000" w:themeColor="text1"/>
          <w:sz w:val="24"/>
          <w:szCs w:val="24"/>
          <w:lang w:val="en-GB"/>
        </w:rPr>
        <w:t xml:space="preserve"> </w:t>
      </w:r>
      <w:r w:rsidR="00F152E2" w:rsidRPr="00D76E74">
        <w:rPr>
          <w:rFonts w:ascii="Times New Roman" w:hAnsi="Times New Roman" w:cs="Times New Roman"/>
          <w:color w:val="000000" w:themeColor="text1"/>
          <w:sz w:val="24"/>
          <w:szCs w:val="24"/>
          <w:lang w:val="en-GB"/>
        </w:rPr>
        <w:t xml:space="preserve">(see Eid et al. 2011). </w:t>
      </w:r>
    </w:p>
    <w:p w14:paraId="64703C9E" w14:textId="0A9EB0F9" w:rsidR="00C277AB" w:rsidRPr="00D76E74" w:rsidRDefault="00C277AB" w:rsidP="00350F2D">
      <w:pPr>
        <w:spacing w:after="0" w:line="480" w:lineRule="auto"/>
        <w:ind w:right="-11"/>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ab/>
        <w:t>Findings from the above</w:t>
      </w:r>
      <w:r w:rsidR="005F6833" w:rsidRPr="00D76E74">
        <w:rPr>
          <w:rFonts w:ascii="Times New Roman" w:hAnsi="Times New Roman" w:cs="Times New Roman"/>
          <w:color w:val="000000" w:themeColor="text1"/>
          <w:sz w:val="24"/>
          <w:szCs w:val="24"/>
          <w:lang w:val="en-GB"/>
        </w:rPr>
        <w:t xml:space="preserve"> h</w:t>
      </w:r>
      <w:r w:rsidRPr="00D76E74">
        <w:rPr>
          <w:rFonts w:ascii="Times New Roman" w:hAnsi="Times New Roman" w:cs="Times New Roman"/>
          <w:color w:val="000000" w:themeColor="text1"/>
          <w:sz w:val="24"/>
          <w:szCs w:val="24"/>
          <w:lang w:val="en-GB"/>
        </w:rPr>
        <w:t xml:space="preserve">uman right’s investigations were recently reinforced by the Community Assessment of Police Practices (CAPP) research project in Toronto.  During the summer of 2014, the research team, funded by the Toronto Police Services Board, conducted an ambitious community survey that involved interviews with a non-random sample of 404 residents of 31 Division – an area encompassing one of the most racially diverse and socio-economically disadvantaged regions of Toronto. Approximately half the sample self-identified as Black, 12.1% as White and 30.4% identified with another racial group.  The results of the study indicate that respondents had little trust or confidence in the police.  Furthermore, regardless of their own racial background, </w:t>
      </w:r>
      <w:proofErr w:type="gramStart"/>
      <w:r w:rsidRPr="00D76E74">
        <w:rPr>
          <w:rFonts w:ascii="Times New Roman" w:hAnsi="Times New Roman" w:cs="Times New Roman"/>
          <w:color w:val="000000" w:themeColor="text1"/>
          <w:sz w:val="24"/>
          <w:szCs w:val="24"/>
          <w:lang w:val="en-GB"/>
        </w:rPr>
        <w:t>the majority of</w:t>
      </w:r>
      <w:proofErr w:type="gramEnd"/>
      <w:r w:rsidRPr="00D76E74">
        <w:rPr>
          <w:rFonts w:ascii="Times New Roman" w:hAnsi="Times New Roman" w:cs="Times New Roman"/>
          <w:color w:val="000000" w:themeColor="text1"/>
          <w:sz w:val="24"/>
          <w:szCs w:val="24"/>
          <w:lang w:val="en-GB"/>
        </w:rPr>
        <w:t xml:space="preserve"> respondents felt that the Toronto police engaged in racial profiling.  Consistent </w:t>
      </w:r>
      <w:r w:rsidR="00B56035" w:rsidRPr="00D76E74">
        <w:rPr>
          <w:rFonts w:ascii="Times New Roman" w:hAnsi="Times New Roman" w:cs="Times New Roman"/>
          <w:color w:val="000000" w:themeColor="text1"/>
          <w:sz w:val="24"/>
          <w:szCs w:val="24"/>
          <w:lang w:val="en-GB"/>
        </w:rPr>
        <w:t xml:space="preserve">with </w:t>
      </w:r>
      <w:r w:rsidRPr="00D76E74">
        <w:rPr>
          <w:rFonts w:ascii="Times New Roman" w:hAnsi="Times New Roman" w:cs="Times New Roman"/>
          <w:color w:val="000000" w:themeColor="text1"/>
          <w:sz w:val="24"/>
          <w:szCs w:val="24"/>
          <w:lang w:val="en-GB"/>
        </w:rPr>
        <w:t xml:space="preserve">this belief, Black respondents were also much more likely to report they had been </w:t>
      </w:r>
      <w:r w:rsidR="00B85991" w:rsidRPr="00D76E74">
        <w:rPr>
          <w:rFonts w:ascii="Times New Roman" w:hAnsi="Times New Roman" w:cs="Times New Roman"/>
          <w:color w:val="000000" w:themeColor="text1"/>
          <w:sz w:val="24"/>
          <w:szCs w:val="24"/>
          <w:lang w:val="en-GB"/>
        </w:rPr>
        <w:t xml:space="preserve">recently </w:t>
      </w:r>
      <w:r w:rsidRPr="00D76E74">
        <w:rPr>
          <w:rFonts w:ascii="Times New Roman" w:hAnsi="Times New Roman" w:cs="Times New Roman"/>
          <w:color w:val="000000" w:themeColor="text1"/>
          <w:sz w:val="24"/>
          <w:szCs w:val="24"/>
          <w:lang w:val="en-GB"/>
        </w:rPr>
        <w:t xml:space="preserve">stopped and “carded” by the police and that during these encounters they had been intimidated </w:t>
      </w:r>
      <w:r w:rsidR="00B85991" w:rsidRPr="00D76E74">
        <w:rPr>
          <w:rFonts w:ascii="Times New Roman" w:hAnsi="Times New Roman" w:cs="Times New Roman"/>
          <w:color w:val="000000" w:themeColor="text1"/>
          <w:sz w:val="24"/>
          <w:szCs w:val="24"/>
          <w:lang w:val="en-GB"/>
        </w:rPr>
        <w:t>a</w:t>
      </w:r>
      <w:r w:rsidR="00B56035" w:rsidRPr="00D76E74">
        <w:rPr>
          <w:rFonts w:ascii="Times New Roman" w:hAnsi="Times New Roman" w:cs="Times New Roman"/>
          <w:color w:val="000000" w:themeColor="text1"/>
          <w:sz w:val="24"/>
          <w:szCs w:val="24"/>
          <w:lang w:val="en-GB"/>
        </w:rPr>
        <w:t>n</w:t>
      </w:r>
      <w:r w:rsidR="00B85991" w:rsidRPr="00D76E74">
        <w:rPr>
          <w:rFonts w:ascii="Times New Roman" w:hAnsi="Times New Roman" w:cs="Times New Roman"/>
          <w:color w:val="000000" w:themeColor="text1"/>
          <w:sz w:val="24"/>
          <w:szCs w:val="24"/>
          <w:lang w:val="en-GB"/>
        </w:rPr>
        <w:t>d/</w:t>
      </w:r>
      <w:r w:rsidRPr="00D76E74">
        <w:rPr>
          <w:rFonts w:ascii="Times New Roman" w:hAnsi="Times New Roman" w:cs="Times New Roman"/>
          <w:color w:val="000000" w:themeColor="text1"/>
          <w:sz w:val="24"/>
          <w:szCs w:val="24"/>
          <w:lang w:val="en-GB"/>
        </w:rPr>
        <w:t>or treated with disrespect</w:t>
      </w:r>
      <w:r w:rsidR="00B85991" w:rsidRPr="00D76E74">
        <w:rPr>
          <w:rFonts w:ascii="Times New Roman" w:hAnsi="Times New Roman" w:cs="Times New Roman"/>
          <w:color w:val="000000" w:themeColor="text1"/>
          <w:sz w:val="24"/>
          <w:szCs w:val="24"/>
          <w:lang w:val="en-GB"/>
        </w:rPr>
        <w:t xml:space="preserve"> (see Price 2014).</w:t>
      </w:r>
    </w:p>
    <w:p w14:paraId="57BD7EC4" w14:textId="38DD1763" w:rsidR="00930A5D" w:rsidRPr="00D76E74" w:rsidRDefault="006919FC" w:rsidP="00930A5D">
      <w:pPr>
        <w:spacing w:after="0" w:line="480" w:lineRule="auto"/>
        <w:ind w:right="-11"/>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ab/>
      </w:r>
      <w:r w:rsidR="00930A5D" w:rsidRPr="00D76E74">
        <w:rPr>
          <w:rFonts w:ascii="Times New Roman" w:hAnsi="Times New Roman" w:cs="Times New Roman"/>
          <w:color w:val="000000" w:themeColor="text1"/>
          <w:sz w:val="24"/>
          <w:szCs w:val="24"/>
          <w:lang w:val="en-GB"/>
        </w:rPr>
        <w:t xml:space="preserve">In recognizing the increasing presence of Black Canadians outside of urban areas, </w:t>
      </w:r>
      <w:r w:rsidR="006E345F" w:rsidRPr="00D76E74">
        <w:rPr>
          <w:rFonts w:ascii="Times New Roman" w:hAnsi="Times New Roman" w:cs="Times New Roman"/>
          <w:color w:val="000000" w:themeColor="text1"/>
          <w:sz w:val="24"/>
          <w:szCs w:val="24"/>
          <w:lang w:val="en-GB"/>
        </w:rPr>
        <w:t xml:space="preserve">Carl </w:t>
      </w:r>
      <w:r w:rsidR="00930A5D" w:rsidRPr="00D76E74">
        <w:rPr>
          <w:rFonts w:ascii="Times New Roman" w:hAnsi="Times New Roman" w:cs="Times New Roman"/>
          <w:color w:val="000000" w:themeColor="text1"/>
          <w:sz w:val="24"/>
          <w:szCs w:val="24"/>
          <w:lang w:val="en-GB"/>
        </w:rPr>
        <w:t xml:space="preserve">James’ </w:t>
      </w:r>
      <w:r w:rsidR="00F46EC0" w:rsidRPr="00D76E74">
        <w:rPr>
          <w:rFonts w:ascii="Times New Roman" w:hAnsi="Times New Roman" w:cs="Times New Roman"/>
          <w:color w:val="000000" w:themeColor="text1"/>
          <w:sz w:val="24"/>
          <w:szCs w:val="24"/>
          <w:lang w:val="en-GB"/>
        </w:rPr>
        <w:t>research has also</w:t>
      </w:r>
      <w:r w:rsidR="00930A5D" w:rsidRPr="00D76E74">
        <w:rPr>
          <w:rFonts w:ascii="Times New Roman" w:hAnsi="Times New Roman" w:cs="Times New Roman"/>
          <w:color w:val="000000" w:themeColor="text1"/>
          <w:sz w:val="24"/>
          <w:szCs w:val="24"/>
          <w:lang w:val="en-GB"/>
        </w:rPr>
        <w:t xml:space="preserve"> examined the police experiences of Black youth residing in suburban areas in the Greater Toronto Area (James, </w:t>
      </w:r>
      <w:r w:rsidR="00B22FC1">
        <w:rPr>
          <w:rFonts w:ascii="Times New Roman" w:hAnsi="Times New Roman" w:cs="Times New Roman"/>
          <w:color w:val="000000" w:themeColor="text1"/>
          <w:sz w:val="24"/>
          <w:szCs w:val="24"/>
          <w:lang w:val="en-GB"/>
        </w:rPr>
        <w:t>forthcoming</w:t>
      </w:r>
      <w:r w:rsidR="00930A5D" w:rsidRPr="00D76E74">
        <w:rPr>
          <w:rFonts w:ascii="Times New Roman" w:hAnsi="Times New Roman" w:cs="Times New Roman"/>
          <w:color w:val="000000" w:themeColor="text1"/>
          <w:sz w:val="24"/>
          <w:szCs w:val="24"/>
          <w:lang w:val="en-GB"/>
        </w:rPr>
        <w:t xml:space="preserve">). Although many people move to the suburbs as a result of upward mobility, and to shield their children from the ‘social ills’ and </w:t>
      </w:r>
      <w:r w:rsidR="00930A5D" w:rsidRPr="00D76E74">
        <w:rPr>
          <w:rFonts w:ascii="Times New Roman" w:hAnsi="Times New Roman" w:cs="Times New Roman"/>
          <w:color w:val="000000" w:themeColor="text1"/>
          <w:sz w:val="24"/>
          <w:szCs w:val="24"/>
          <w:lang w:val="en-GB"/>
        </w:rPr>
        <w:lastRenderedPageBreak/>
        <w:t xml:space="preserve">violence associated with the inner-city, James’ findings suggest that stereotypical assumptions about Black people and Black youth continue to negatively influence their experience with the police in these environments. Indeed, one young man interviewed as part of his research commented </w:t>
      </w:r>
    </w:p>
    <w:p w14:paraId="1BB4FE5F" w14:textId="77777777" w:rsidR="00930A5D" w:rsidRPr="00D76E74" w:rsidRDefault="00930A5D" w:rsidP="00930A5D">
      <w:pPr>
        <w:autoSpaceDE w:val="0"/>
        <w:autoSpaceDN w:val="0"/>
        <w:adjustRightInd w:val="0"/>
        <w:spacing w:after="0" w:line="240" w:lineRule="auto"/>
        <w:ind w:left="720" w:right="720"/>
        <w:rPr>
          <w:rFonts w:ascii="Times New Roman" w:hAnsi="Times New Roman" w:cs="Times New Roman"/>
          <w:i/>
          <w:iCs/>
          <w:color w:val="000000" w:themeColor="text1"/>
          <w:sz w:val="24"/>
          <w:szCs w:val="24"/>
        </w:rPr>
      </w:pPr>
      <w:r w:rsidRPr="00D76E74">
        <w:rPr>
          <w:rFonts w:ascii="Times New Roman" w:hAnsi="Times New Roman" w:cs="Times New Roman"/>
          <w:i/>
          <w:iCs/>
          <w:color w:val="000000" w:themeColor="text1"/>
          <w:sz w:val="24"/>
          <w:szCs w:val="24"/>
        </w:rPr>
        <w:t xml:space="preserve">Law enforcement also stereotypes us and assumes because we are </w:t>
      </w:r>
      <w:proofErr w:type="gramStart"/>
      <w:r w:rsidRPr="00D76E74">
        <w:rPr>
          <w:rFonts w:ascii="Times New Roman" w:hAnsi="Times New Roman" w:cs="Times New Roman"/>
          <w:i/>
          <w:iCs/>
          <w:color w:val="000000" w:themeColor="text1"/>
          <w:sz w:val="24"/>
          <w:szCs w:val="24"/>
        </w:rPr>
        <w:t>Black</w:t>
      </w:r>
      <w:proofErr w:type="gramEnd"/>
      <w:r w:rsidRPr="00D76E74">
        <w:rPr>
          <w:rFonts w:ascii="Times New Roman" w:hAnsi="Times New Roman" w:cs="Times New Roman"/>
          <w:i/>
          <w:iCs/>
          <w:color w:val="000000" w:themeColor="text1"/>
          <w:sz w:val="24"/>
          <w:szCs w:val="24"/>
        </w:rPr>
        <w:t xml:space="preserve"> we all partake in drugs etc. They also assume that all Black youth live in poverty and are struggling which is not true. People in the stores assume I am going to steal which is not true. I go out of my way to try not to look [like a] suspect. People are always staring at me thinking I am a thief.</w:t>
      </w:r>
    </w:p>
    <w:p w14:paraId="098F3BD6" w14:textId="77777777" w:rsidR="00930A5D" w:rsidRPr="00D76E74" w:rsidRDefault="00930A5D" w:rsidP="00930A5D">
      <w:pPr>
        <w:autoSpaceDE w:val="0"/>
        <w:autoSpaceDN w:val="0"/>
        <w:adjustRightInd w:val="0"/>
        <w:spacing w:after="0" w:line="240" w:lineRule="auto"/>
        <w:ind w:left="720" w:right="720"/>
        <w:rPr>
          <w:rFonts w:ascii="Times New Roman" w:hAnsi="Times New Roman" w:cs="Times New Roman"/>
          <w:i/>
          <w:iCs/>
          <w:color w:val="000000" w:themeColor="text1"/>
          <w:sz w:val="24"/>
          <w:szCs w:val="24"/>
        </w:rPr>
      </w:pPr>
    </w:p>
    <w:p w14:paraId="1B1D8D2C" w14:textId="270064BA" w:rsidR="00930A5D" w:rsidRPr="00D76E74" w:rsidRDefault="00930A5D" w:rsidP="00350F2D">
      <w:pPr>
        <w:spacing w:after="0" w:line="480" w:lineRule="auto"/>
        <w:ind w:right="-11"/>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 xml:space="preserve">This sentiment is apparent in the interviews conducted with young Black men across the suburban neighbourhoods included in the study. As a result, James suggests that, for Black youth, life in the suburbs is understandably no different from that in urban areas when it comes to treatment from law enforcement officials; the </w:t>
      </w:r>
      <w:r w:rsidR="006E345F" w:rsidRPr="00D76E74">
        <w:rPr>
          <w:rFonts w:ascii="Times New Roman" w:hAnsi="Times New Roman" w:cs="Times New Roman"/>
          <w:color w:val="000000" w:themeColor="text1"/>
          <w:sz w:val="24"/>
          <w:szCs w:val="24"/>
          <w:lang w:val="en-GB"/>
        </w:rPr>
        <w:t xml:space="preserve">high </w:t>
      </w:r>
      <w:r w:rsidRPr="00D76E74">
        <w:rPr>
          <w:rFonts w:ascii="Times New Roman" w:hAnsi="Times New Roman" w:cs="Times New Roman"/>
          <w:color w:val="000000" w:themeColor="text1"/>
          <w:sz w:val="24"/>
          <w:szCs w:val="24"/>
          <w:lang w:val="en-GB"/>
        </w:rPr>
        <w:t xml:space="preserve">levels of surveillance they experience and treatment they receive </w:t>
      </w:r>
      <w:r w:rsidR="006E345F" w:rsidRPr="00D76E74">
        <w:rPr>
          <w:rFonts w:ascii="Times New Roman" w:hAnsi="Times New Roman" w:cs="Times New Roman"/>
          <w:color w:val="000000" w:themeColor="text1"/>
          <w:sz w:val="24"/>
          <w:szCs w:val="24"/>
          <w:lang w:val="en-GB"/>
        </w:rPr>
        <w:t xml:space="preserve">from the police continue to </w:t>
      </w:r>
      <w:r w:rsidRPr="00D76E74">
        <w:rPr>
          <w:rFonts w:ascii="Times New Roman" w:hAnsi="Times New Roman" w:cs="Times New Roman"/>
          <w:color w:val="000000" w:themeColor="text1"/>
          <w:sz w:val="24"/>
          <w:szCs w:val="24"/>
          <w:lang w:val="en-GB"/>
        </w:rPr>
        <w:t xml:space="preserve">reinforce notions of otherness </w:t>
      </w:r>
      <w:r w:rsidR="006E345F" w:rsidRPr="00D76E74">
        <w:rPr>
          <w:rFonts w:ascii="Times New Roman" w:hAnsi="Times New Roman" w:cs="Times New Roman"/>
          <w:color w:val="000000" w:themeColor="text1"/>
          <w:sz w:val="24"/>
          <w:szCs w:val="24"/>
          <w:lang w:val="en-GB"/>
        </w:rPr>
        <w:t xml:space="preserve">and a lack of belonging </w:t>
      </w:r>
      <w:r w:rsidRPr="00D76E74">
        <w:rPr>
          <w:rFonts w:ascii="Times New Roman" w:hAnsi="Times New Roman" w:cs="Times New Roman"/>
          <w:color w:val="000000" w:themeColor="text1"/>
          <w:sz w:val="24"/>
          <w:szCs w:val="24"/>
          <w:lang w:val="en-GB"/>
        </w:rPr>
        <w:t>(</w:t>
      </w:r>
      <w:r w:rsidR="00B22FC1">
        <w:rPr>
          <w:rFonts w:ascii="Times New Roman" w:hAnsi="Times New Roman" w:cs="Times New Roman"/>
          <w:color w:val="000000" w:themeColor="text1"/>
          <w:sz w:val="24"/>
          <w:szCs w:val="24"/>
          <w:lang w:val="en-GB"/>
        </w:rPr>
        <w:t>forthcoming</w:t>
      </w:r>
      <w:r w:rsidRPr="00D76E74">
        <w:rPr>
          <w:rFonts w:ascii="Times New Roman" w:hAnsi="Times New Roman" w:cs="Times New Roman"/>
          <w:color w:val="000000" w:themeColor="text1"/>
          <w:sz w:val="24"/>
          <w:szCs w:val="24"/>
          <w:lang w:val="en-GB"/>
        </w:rPr>
        <w:t xml:space="preserve">). </w:t>
      </w:r>
    </w:p>
    <w:p w14:paraId="40D25902" w14:textId="77777777" w:rsidR="00BA13AA" w:rsidRPr="00D76E74" w:rsidRDefault="000E3627" w:rsidP="00350F2D">
      <w:pPr>
        <w:spacing w:after="0" w:line="480" w:lineRule="auto"/>
        <w:ind w:right="-11"/>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ab/>
        <w:t xml:space="preserve">Qualitative methodologies have also been used to study police officer perceptions of the racial profiling issue.  For example, </w:t>
      </w:r>
      <w:proofErr w:type="spellStart"/>
      <w:r w:rsidRPr="00D76E74">
        <w:rPr>
          <w:rFonts w:ascii="Times New Roman" w:hAnsi="Times New Roman" w:cs="Times New Roman"/>
          <w:color w:val="000000" w:themeColor="text1"/>
          <w:sz w:val="24"/>
          <w:szCs w:val="24"/>
          <w:lang w:val="en-GB"/>
        </w:rPr>
        <w:t>Satzewich</w:t>
      </w:r>
      <w:proofErr w:type="spellEnd"/>
      <w:r w:rsidRPr="00D76E74">
        <w:rPr>
          <w:rFonts w:ascii="Times New Roman" w:hAnsi="Times New Roman" w:cs="Times New Roman"/>
          <w:color w:val="000000" w:themeColor="text1"/>
          <w:sz w:val="24"/>
          <w:szCs w:val="24"/>
          <w:lang w:val="en-GB"/>
        </w:rPr>
        <w:t xml:space="preserve"> and </w:t>
      </w:r>
      <w:proofErr w:type="spellStart"/>
      <w:r w:rsidRPr="00D76E74">
        <w:rPr>
          <w:rFonts w:ascii="Times New Roman" w:hAnsi="Times New Roman" w:cs="Times New Roman"/>
          <w:color w:val="000000" w:themeColor="text1"/>
          <w:sz w:val="24"/>
          <w:szCs w:val="24"/>
          <w:lang w:val="en-GB"/>
        </w:rPr>
        <w:t>Shaffir</w:t>
      </w:r>
      <w:proofErr w:type="spellEnd"/>
      <w:r w:rsidRPr="00D76E74">
        <w:rPr>
          <w:rFonts w:ascii="Times New Roman" w:hAnsi="Times New Roman" w:cs="Times New Roman"/>
          <w:color w:val="000000" w:themeColor="text1"/>
          <w:sz w:val="24"/>
          <w:szCs w:val="24"/>
          <w:lang w:val="en-GB"/>
        </w:rPr>
        <w:t xml:space="preserve"> (2009) </w:t>
      </w:r>
      <w:r w:rsidR="00294EA8" w:rsidRPr="00D76E74">
        <w:rPr>
          <w:rFonts w:ascii="Times New Roman" w:hAnsi="Times New Roman" w:cs="Times New Roman"/>
          <w:color w:val="000000" w:themeColor="text1"/>
          <w:sz w:val="24"/>
          <w:szCs w:val="24"/>
          <w:lang w:val="en-GB"/>
        </w:rPr>
        <w:t xml:space="preserve">recently </w:t>
      </w:r>
      <w:r w:rsidRPr="00D76E74">
        <w:rPr>
          <w:rFonts w:ascii="Times New Roman" w:hAnsi="Times New Roman" w:cs="Times New Roman"/>
          <w:color w:val="000000" w:themeColor="text1"/>
          <w:sz w:val="24"/>
          <w:szCs w:val="24"/>
          <w:lang w:val="en-GB"/>
        </w:rPr>
        <w:t xml:space="preserve">interviewed </w:t>
      </w:r>
      <w:r w:rsidR="00294EA8" w:rsidRPr="00D76E74">
        <w:rPr>
          <w:rFonts w:ascii="Times New Roman" w:hAnsi="Times New Roman" w:cs="Times New Roman"/>
          <w:color w:val="000000" w:themeColor="text1"/>
          <w:sz w:val="24"/>
          <w:szCs w:val="24"/>
          <w:lang w:val="en-GB"/>
        </w:rPr>
        <w:t xml:space="preserve">18 members of the Hamilton, Ontario police service with respect to their opinions about racially biased policing.  Interestingly, </w:t>
      </w:r>
      <w:proofErr w:type="gramStart"/>
      <w:r w:rsidR="00294EA8" w:rsidRPr="00D76E74">
        <w:rPr>
          <w:rFonts w:ascii="Times New Roman" w:hAnsi="Times New Roman" w:cs="Times New Roman"/>
          <w:color w:val="000000" w:themeColor="text1"/>
          <w:sz w:val="24"/>
          <w:szCs w:val="24"/>
          <w:lang w:val="en-GB"/>
        </w:rPr>
        <w:t>a number of</w:t>
      </w:r>
      <w:proofErr w:type="gramEnd"/>
      <w:r w:rsidR="00294EA8" w:rsidRPr="00D76E74">
        <w:rPr>
          <w:rFonts w:ascii="Times New Roman" w:hAnsi="Times New Roman" w:cs="Times New Roman"/>
          <w:color w:val="000000" w:themeColor="text1"/>
          <w:sz w:val="24"/>
          <w:szCs w:val="24"/>
          <w:lang w:val="en-GB"/>
        </w:rPr>
        <w:t xml:space="preserve"> the participants in this study admitted that they might consider race, along with other personal characteristics, when deciding </w:t>
      </w:r>
      <w:r w:rsidR="00BA13AA" w:rsidRPr="00D76E74">
        <w:rPr>
          <w:rFonts w:ascii="Times New Roman" w:hAnsi="Times New Roman" w:cs="Times New Roman"/>
          <w:color w:val="000000" w:themeColor="text1"/>
          <w:sz w:val="24"/>
          <w:szCs w:val="24"/>
          <w:lang w:val="en-GB"/>
        </w:rPr>
        <w:t xml:space="preserve">on </w:t>
      </w:r>
      <w:r w:rsidR="00294EA8" w:rsidRPr="00D76E74">
        <w:rPr>
          <w:rFonts w:ascii="Times New Roman" w:hAnsi="Times New Roman" w:cs="Times New Roman"/>
          <w:color w:val="000000" w:themeColor="text1"/>
          <w:sz w:val="24"/>
          <w:szCs w:val="24"/>
          <w:lang w:val="en-GB"/>
        </w:rPr>
        <w:t xml:space="preserve">who to stop and question. For example, one </w:t>
      </w:r>
      <w:r w:rsidR="007171C3" w:rsidRPr="00D76E74">
        <w:rPr>
          <w:rFonts w:ascii="Times New Roman" w:hAnsi="Times New Roman" w:cs="Times New Roman"/>
          <w:color w:val="000000" w:themeColor="text1"/>
          <w:sz w:val="24"/>
          <w:szCs w:val="24"/>
          <w:lang w:val="en-GB"/>
        </w:rPr>
        <w:t xml:space="preserve">police officer </w:t>
      </w:r>
      <w:r w:rsidR="00294EA8" w:rsidRPr="00D76E74">
        <w:rPr>
          <w:rFonts w:ascii="Times New Roman" w:hAnsi="Times New Roman" w:cs="Times New Roman"/>
          <w:color w:val="000000" w:themeColor="text1"/>
          <w:sz w:val="24"/>
          <w:szCs w:val="24"/>
          <w:lang w:val="en-GB"/>
        </w:rPr>
        <w:t xml:space="preserve">admitted that: “It’s a very difficult job, and the nature of the job forces you to stereotype and discriminate.  When I’m driving my cruiser at 2 o’clock in the morning, and I see (one of the interviewers) in a shirt and tie driving a Mercedes, I think nothing of it.  But if I was to see a </w:t>
      </w:r>
      <w:r w:rsidR="00560A49" w:rsidRPr="00D76E74">
        <w:rPr>
          <w:rFonts w:ascii="Times New Roman" w:hAnsi="Times New Roman" w:cs="Times New Roman"/>
          <w:color w:val="000000" w:themeColor="text1"/>
          <w:sz w:val="24"/>
          <w:szCs w:val="24"/>
          <w:lang w:val="en-GB"/>
        </w:rPr>
        <w:t>Black</w:t>
      </w:r>
      <w:r w:rsidR="00294EA8" w:rsidRPr="00D76E74">
        <w:rPr>
          <w:rFonts w:ascii="Times New Roman" w:hAnsi="Times New Roman" w:cs="Times New Roman"/>
          <w:color w:val="000000" w:themeColor="text1"/>
          <w:sz w:val="24"/>
          <w:szCs w:val="24"/>
          <w:lang w:val="en-GB"/>
        </w:rPr>
        <w:t xml:space="preserve"> twenty-year-old, guess what? He’s getting pulled over”</w:t>
      </w:r>
      <w:r w:rsidR="007171C3" w:rsidRPr="00D76E74">
        <w:rPr>
          <w:rFonts w:ascii="Times New Roman" w:hAnsi="Times New Roman" w:cs="Times New Roman"/>
          <w:color w:val="000000" w:themeColor="text1"/>
          <w:sz w:val="24"/>
          <w:szCs w:val="24"/>
          <w:lang w:val="en-GB"/>
        </w:rPr>
        <w:t xml:space="preserve"> (</w:t>
      </w:r>
      <w:proofErr w:type="spellStart"/>
      <w:r w:rsidR="007171C3" w:rsidRPr="00D76E74">
        <w:rPr>
          <w:rFonts w:ascii="Times New Roman" w:hAnsi="Times New Roman" w:cs="Times New Roman"/>
          <w:color w:val="000000" w:themeColor="text1"/>
          <w:sz w:val="24"/>
          <w:szCs w:val="24"/>
          <w:lang w:val="en-GB"/>
        </w:rPr>
        <w:t>Satzewich</w:t>
      </w:r>
      <w:proofErr w:type="spellEnd"/>
      <w:r w:rsidR="007171C3" w:rsidRPr="00D76E74">
        <w:rPr>
          <w:rFonts w:ascii="Times New Roman" w:hAnsi="Times New Roman" w:cs="Times New Roman"/>
          <w:color w:val="000000" w:themeColor="text1"/>
          <w:sz w:val="24"/>
          <w:szCs w:val="24"/>
          <w:lang w:val="en-GB"/>
        </w:rPr>
        <w:t xml:space="preserve"> and </w:t>
      </w:r>
      <w:proofErr w:type="spellStart"/>
      <w:r w:rsidR="007171C3" w:rsidRPr="00D76E74">
        <w:rPr>
          <w:rFonts w:ascii="Times New Roman" w:hAnsi="Times New Roman" w:cs="Times New Roman"/>
          <w:color w:val="000000" w:themeColor="text1"/>
          <w:sz w:val="24"/>
          <w:szCs w:val="24"/>
          <w:lang w:val="en-GB"/>
        </w:rPr>
        <w:t>Shaffir</w:t>
      </w:r>
      <w:proofErr w:type="spellEnd"/>
      <w:r w:rsidR="007171C3" w:rsidRPr="00D76E74">
        <w:rPr>
          <w:rFonts w:ascii="Times New Roman" w:hAnsi="Times New Roman" w:cs="Times New Roman"/>
          <w:color w:val="000000" w:themeColor="text1"/>
          <w:sz w:val="24"/>
          <w:szCs w:val="24"/>
          <w:lang w:val="en-GB"/>
        </w:rPr>
        <w:t xml:space="preserve"> </w:t>
      </w:r>
      <w:r w:rsidR="00294EA8" w:rsidRPr="00D76E74">
        <w:rPr>
          <w:rFonts w:ascii="Times New Roman" w:hAnsi="Times New Roman" w:cs="Times New Roman"/>
          <w:color w:val="000000" w:themeColor="text1"/>
          <w:sz w:val="24"/>
          <w:szCs w:val="24"/>
          <w:lang w:val="en-GB"/>
        </w:rPr>
        <w:t>2009: 2</w:t>
      </w:r>
      <w:r w:rsidR="00647CA5" w:rsidRPr="00D76E74">
        <w:rPr>
          <w:rFonts w:ascii="Times New Roman" w:hAnsi="Times New Roman" w:cs="Times New Roman"/>
          <w:color w:val="000000" w:themeColor="text1"/>
          <w:sz w:val="24"/>
          <w:szCs w:val="24"/>
          <w:lang w:val="en-GB"/>
        </w:rPr>
        <w:t>1</w:t>
      </w:r>
      <w:r w:rsidR="00294EA8" w:rsidRPr="00D76E74">
        <w:rPr>
          <w:rFonts w:ascii="Times New Roman" w:hAnsi="Times New Roman" w:cs="Times New Roman"/>
          <w:color w:val="000000" w:themeColor="text1"/>
          <w:sz w:val="24"/>
          <w:szCs w:val="24"/>
          <w:lang w:val="en-GB"/>
        </w:rPr>
        <w:t xml:space="preserve">0).  </w:t>
      </w:r>
      <w:r w:rsidR="007171C3" w:rsidRPr="00D76E74">
        <w:rPr>
          <w:rFonts w:ascii="Times New Roman" w:hAnsi="Times New Roman" w:cs="Times New Roman"/>
          <w:color w:val="000000" w:themeColor="text1"/>
          <w:sz w:val="24"/>
          <w:szCs w:val="24"/>
          <w:lang w:val="en-GB"/>
        </w:rPr>
        <w:t xml:space="preserve"> What is </w:t>
      </w:r>
      <w:r w:rsidR="00BA13AA" w:rsidRPr="00D76E74">
        <w:rPr>
          <w:rFonts w:ascii="Times New Roman" w:hAnsi="Times New Roman" w:cs="Times New Roman"/>
          <w:color w:val="000000" w:themeColor="text1"/>
          <w:sz w:val="24"/>
          <w:szCs w:val="24"/>
          <w:lang w:val="en-GB"/>
        </w:rPr>
        <w:t xml:space="preserve">also </w:t>
      </w:r>
      <w:r w:rsidR="007171C3" w:rsidRPr="00D76E74">
        <w:rPr>
          <w:rFonts w:ascii="Times New Roman" w:hAnsi="Times New Roman" w:cs="Times New Roman"/>
          <w:color w:val="000000" w:themeColor="text1"/>
          <w:sz w:val="24"/>
          <w:szCs w:val="24"/>
          <w:lang w:val="en-GB"/>
        </w:rPr>
        <w:t xml:space="preserve">clear from the interviews is </w:t>
      </w:r>
      <w:r w:rsidR="00BA13AA" w:rsidRPr="00D76E74">
        <w:rPr>
          <w:rFonts w:ascii="Times New Roman" w:hAnsi="Times New Roman" w:cs="Times New Roman"/>
          <w:color w:val="000000" w:themeColor="text1"/>
          <w:sz w:val="24"/>
          <w:szCs w:val="24"/>
          <w:lang w:val="en-GB"/>
        </w:rPr>
        <w:t xml:space="preserve">most police officers </w:t>
      </w:r>
      <w:r w:rsidR="007171C3" w:rsidRPr="00D76E74">
        <w:rPr>
          <w:rFonts w:ascii="Times New Roman" w:hAnsi="Times New Roman" w:cs="Times New Roman"/>
          <w:color w:val="000000" w:themeColor="text1"/>
          <w:sz w:val="24"/>
          <w:szCs w:val="24"/>
          <w:lang w:val="en-GB"/>
        </w:rPr>
        <w:lastRenderedPageBreak/>
        <w:t>feel that profiling has nothing to do with overt racism or racial animus.  Any focus on race, they argue, is a function of criminal profiling processes that have their roots in police professionalism, rationality and efficiency.  As another respondent noted: “As police officers, we are trained in certain ways, and then you build instincts. Because when we are out on the street, we rely on our instincts.  We are trained investigators in the sense that we need to do profiling.  And what kind of profiling is that? Criminal profiling.  It has nothing to do with racial profiling.  We profile criminals</w:t>
      </w:r>
      <w:r w:rsidR="005079E4" w:rsidRPr="00D76E74">
        <w:rPr>
          <w:rFonts w:ascii="Times New Roman" w:hAnsi="Times New Roman" w:cs="Times New Roman"/>
          <w:color w:val="000000" w:themeColor="text1"/>
          <w:sz w:val="24"/>
          <w:szCs w:val="24"/>
          <w:lang w:val="en-GB"/>
        </w:rPr>
        <w:t xml:space="preserve">.  We do geographic profiling.  It assists us to identify problems and localize them and address them.  When we go out...we do not target any specific culture or race.  However, if we do come into a problematic area, and we start to ply our trade – policing – then if they happen to fall within those parameters, there’s not much we can do” </w:t>
      </w:r>
      <w:proofErr w:type="spellStart"/>
      <w:r w:rsidR="005079E4" w:rsidRPr="00D76E74">
        <w:rPr>
          <w:rFonts w:ascii="Times New Roman" w:hAnsi="Times New Roman" w:cs="Times New Roman"/>
          <w:color w:val="000000" w:themeColor="text1"/>
          <w:sz w:val="24"/>
          <w:szCs w:val="24"/>
          <w:lang w:val="en-GB"/>
        </w:rPr>
        <w:t>Satzewich</w:t>
      </w:r>
      <w:proofErr w:type="spellEnd"/>
      <w:r w:rsidR="005079E4" w:rsidRPr="00D76E74">
        <w:rPr>
          <w:rFonts w:ascii="Times New Roman" w:hAnsi="Times New Roman" w:cs="Times New Roman"/>
          <w:color w:val="000000" w:themeColor="text1"/>
          <w:sz w:val="24"/>
          <w:szCs w:val="24"/>
          <w:lang w:val="en-GB"/>
        </w:rPr>
        <w:t xml:space="preserve"> and </w:t>
      </w:r>
      <w:proofErr w:type="spellStart"/>
      <w:r w:rsidR="005079E4" w:rsidRPr="00D76E74">
        <w:rPr>
          <w:rFonts w:ascii="Times New Roman" w:hAnsi="Times New Roman" w:cs="Times New Roman"/>
          <w:color w:val="000000" w:themeColor="text1"/>
          <w:sz w:val="24"/>
          <w:szCs w:val="24"/>
          <w:lang w:val="en-GB"/>
        </w:rPr>
        <w:t>Shaffir</w:t>
      </w:r>
      <w:proofErr w:type="spellEnd"/>
      <w:r w:rsidR="005079E4" w:rsidRPr="00D76E74">
        <w:rPr>
          <w:rFonts w:ascii="Times New Roman" w:hAnsi="Times New Roman" w:cs="Times New Roman"/>
          <w:color w:val="000000" w:themeColor="text1"/>
          <w:sz w:val="24"/>
          <w:szCs w:val="24"/>
          <w:lang w:val="en-GB"/>
        </w:rPr>
        <w:t xml:space="preserve"> 2009: 2</w:t>
      </w:r>
      <w:r w:rsidR="00647CA5" w:rsidRPr="00D76E74">
        <w:rPr>
          <w:rFonts w:ascii="Times New Roman" w:hAnsi="Times New Roman" w:cs="Times New Roman"/>
          <w:color w:val="000000" w:themeColor="text1"/>
          <w:sz w:val="24"/>
          <w:szCs w:val="24"/>
          <w:lang w:val="en-GB"/>
        </w:rPr>
        <w:t>1</w:t>
      </w:r>
      <w:r w:rsidR="005079E4" w:rsidRPr="00D76E74">
        <w:rPr>
          <w:rFonts w:ascii="Times New Roman" w:hAnsi="Times New Roman" w:cs="Times New Roman"/>
          <w:color w:val="000000" w:themeColor="text1"/>
          <w:sz w:val="24"/>
          <w:szCs w:val="24"/>
          <w:lang w:val="en-GB"/>
        </w:rPr>
        <w:t xml:space="preserve">0).  In other words, these police respondents tend to reject racial animus explanations for </w:t>
      </w:r>
      <w:proofErr w:type="gramStart"/>
      <w:r w:rsidR="00BA13AA" w:rsidRPr="00D76E74">
        <w:rPr>
          <w:rFonts w:ascii="Times New Roman" w:hAnsi="Times New Roman" w:cs="Times New Roman"/>
          <w:color w:val="000000" w:themeColor="text1"/>
          <w:sz w:val="24"/>
          <w:szCs w:val="24"/>
          <w:lang w:val="en-GB"/>
        </w:rPr>
        <w:t>profiling,</w:t>
      </w:r>
      <w:r w:rsidR="005079E4" w:rsidRPr="00D76E74">
        <w:rPr>
          <w:rFonts w:ascii="Times New Roman" w:hAnsi="Times New Roman" w:cs="Times New Roman"/>
          <w:color w:val="000000" w:themeColor="text1"/>
          <w:sz w:val="24"/>
          <w:szCs w:val="24"/>
          <w:lang w:val="en-GB"/>
        </w:rPr>
        <w:t xml:space="preserve"> but</w:t>
      </w:r>
      <w:proofErr w:type="gramEnd"/>
      <w:r w:rsidR="005079E4" w:rsidRPr="00D76E74">
        <w:rPr>
          <w:rFonts w:ascii="Times New Roman" w:hAnsi="Times New Roman" w:cs="Times New Roman"/>
          <w:color w:val="000000" w:themeColor="text1"/>
          <w:sz w:val="24"/>
          <w:szCs w:val="24"/>
          <w:lang w:val="en-GB"/>
        </w:rPr>
        <w:t xml:space="preserve"> support the idea that minorities may be stopped more than </w:t>
      </w:r>
      <w:r w:rsidR="007E418A" w:rsidRPr="00D76E74">
        <w:rPr>
          <w:rFonts w:ascii="Times New Roman" w:hAnsi="Times New Roman" w:cs="Times New Roman"/>
          <w:color w:val="000000" w:themeColor="text1"/>
          <w:sz w:val="24"/>
          <w:szCs w:val="24"/>
          <w:lang w:val="en-GB"/>
        </w:rPr>
        <w:t>White</w:t>
      </w:r>
      <w:r w:rsidR="005079E4" w:rsidRPr="00D76E74">
        <w:rPr>
          <w:rFonts w:ascii="Times New Roman" w:hAnsi="Times New Roman" w:cs="Times New Roman"/>
          <w:color w:val="000000" w:themeColor="text1"/>
          <w:sz w:val="24"/>
          <w:szCs w:val="24"/>
          <w:lang w:val="en-GB"/>
        </w:rPr>
        <w:t xml:space="preserve">s because they are more likely to </w:t>
      </w:r>
      <w:r w:rsidR="00BA13AA" w:rsidRPr="00D76E74">
        <w:rPr>
          <w:rFonts w:ascii="Times New Roman" w:hAnsi="Times New Roman" w:cs="Times New Roman"/>
          <w:color w:val="000000" w:themeColor="text1"/>
          <w:sz w:val="24"/>
          <w:szCs w:val="24"/>
          <w:lang w:val="en-GB"/>
        </w:rPr>
        <w:t xml:space="preserve">reside in “problematic areas” or </w:t>
      </w:r>
      <w:r w:rsidR="005079E4" w:rsidRPr="00D76E74">
        <w:rPr>
          <w:rFonts w:ascii="Times New Roman" w:hAnsi="Times New Roman" w:cs="Times New Roman"/>
          <w:color w:val="000000" w:themeColor="text1"/>
          <w:sz w:val="24"/>
          <w:szCs w:val="24"/>
          <w:lang w:val="en-GB"/>
        </w:rPr>
        <w:t>fit a “criminal profile.”</w:t>
      </w:r>
      <w:r w:rsidR="00BA13AA" w:rsidRPr="00D76E74">
        <w:rPr>
          <w:rFonts w:ascii="Times New Roman" w:hAnsi="Times New Roman" w:cs="Times New Roman"/>
          <w:color w:val="000000" w:themeColor="text1"/>
          <w:sz w:val="24"/>
          <w:szCs w:val="24"/>
          <w:lang w:val="en-GB"/>
        </w:rPr>
        <w:t xml:space="preserve"> </w:t>
      </w:r>
    </w:p>
    <w:p w14:paraId="60AD72DF" w14:textId="1147A19E" w:rsidR="000E3627" w:rsidRPr="00D76E74" w:rsidRDefault="00BA13AA" w:rsidP="00350F2D">
      <w:pPr>
        <w:spacing w:after="0" w:line="480" w:lineRule="auto"/>
        <w:ind w:right="-11"/>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ab/>
      </w:r>
      <w:proofErr w:type="spellStart"/>
      <w:r w:rsidR="005079E4" w:rsidRPr="00D76E74">
        <w:rPr>
          <w:rFonts w:ascii="Times New Roman" w:hAnsi="Times New Roman" w:cs="Times New Roman"/>
          <w:color w:val="000000" w:themeColor="text1"/>
          <w:sz w:val="24"/>
          <w:szCs w:val="24"/>
          <w:lang w:val="en-GB"/>
        </w:rPr>
        <w:t>Sazewich</w:t>
      </w:r>
      <w:proofErr w:type="spellEnd"/>
      <w:r w:rsidR="005079E4" w:rsidRPr="00D76E74">
        <w:rPr>
          <w:rFonts w:ascii="Times New Roman" w:hAnsi="Times New Roman" w:cs="Times New Roman"/>
          <w:color w:val="000000" w:themeColor="text1"/>
          <w:sz w:val="24"/>
          <w:szCs w:val="24"/>
          <w:lang w:val="en-GB"/>
        </w:rPr>
        <w:t xml:space="preserve"> and </w:t>
      </w:r>
      <w:proofErr w:type="spellStart"/>
      <w:r w:rsidR="005079E4" w:rsidRPr="00D76E74">
        <w:rPr>
          <w:rFonts w:ascii="Times New Roman" w:hAnsi="Times New Roman" w:cs="Times New Roman"/>
          <w:color w:val="000000" w:themeColor="text1"/>
          <w:sz w:val="24"/>
          <w:szCs w:val="24"/>
          <w:lang w:val="en-GB"/>
        </w:rPr>
        <w:t>Shaffir</w:t>
      </w:r>
      <w:proofErr w:type="spellEnd"/>
      <w:r w:rsidR="005079E4" w:rsidRPr="00D76E74">
        <w:rPr>
          <w:rFonts w:ascii="Times New Roman" w:hAnsi="Times New Roman" w:cs="Times New Roman"/>
          <w:color w:val="000000" w:themeColor="text1"/>
          <w:sz w:val="24"/>
          <w:szCs w:val="24"/>
          <w:lang w:val="en-GB"/>
        </w:rPr>
        <w:t xml:space="preserve"> (2009) also document how </w:t>
      </w:r>
      <w:r w:rsidRPr="00D76E74">
        <w:rPr>
          <w:rFonts w:ascii="Times New Roman" w:hAnsi="Times New Roman" w:cs="Times New Roman"/>
          <w:color w:val="000000" w:themeColor="text1"/>
          <w:sz w:val="24"/>
          <w:szCs w:val="24"/>
          <w:lang w:val="en-GB"/>
        </w:rPr>
        <w:t xml:space="preserve">police </w:t>
      </w:r>
      <w:r w:rsidR="005079E4" w:rsidRPr="00D76E74">
        <w:rPr>
          <w:rFonts w:ascii="Times New Roman" w:hAnsi="Times New Roman" w:cs="Times New Roman"/>
          <w:color w:val="000000" w:themeColor="text1"/>
          <w:sz w:val="24"/>
          <w:szCs w:val="24"/>
          <w:lang w:val="en-GB"/>
        </w:rPr>
        <w:t xml:space="preserve">officers, working within the police subculture, effectively deflect </w:t>
      </w:r>
      <w:r w:rsidR="00647CA5" w:rsidRPr="00D76E74">
        <w:rPr>
          <w:rFonts w:ascii="Times New Roman" w:hAnsi="Times New Roman" w:cs="Times New Roman"/>
          <w:color w:val="000000" w:themeColor="text1"/>
          <w:sz w:val="24"/>
          <w:szCs w:val="24"/>
          <w:lang w:val="en-GB"/>
        </w:rPr>
        <w:t xml:space="preserve">or reject </w:t>
      </w:r>
      <w:r w:rsidR="005079E4" w:rsidRPr="00D76E74">
        <w:rPr>
          <w:rFonts w:ascii="Times New Roman" w:hAnsi="Times New Roman" w:cs="Times New Roman"/>
          <w:color w:val="000000" w:themeColor="text1"/>
          <w:sz w:val="24"/>
          <w:szCs w:val="24"/>
          <w:lang w:val="en-GB"/>
        </w:rPr>
        <w:t xml:space="preserve">allegations of racism by focussing on recent changes to police organizational structures that reflect a commitment to anti-racism, </w:t>
      </w:r>
      <w:r w:rsidRPr="00D76E74">
        <w:rPr>
          <w:rFonts w:ascii="Times New Roman" w:hAnsi="Times New Roman" w:cs="Times New Roman"/>
          <w:color w:val="000000" w:themeColor="text1"/>
          <w:sz w:val="24"/>
          <w:szCs w:val="24"/>
          <w:lang w:val="en-GB"/>
        </w:rPr>
        <w:t xml:space="preserve">by focussing on </w:t>
      </w:r>
      <w:r w:rsidR="005079E4" w:rsidRPr="00D76E74">
        <w:rPr>
          <w:rFonts w:ascii="Times New Roman" w:hAnsi="Times New Roman" w:cs="Times New Roman"/>
          <w:color w:val="000000" w:themeColor="text1"/>
          <w:sz w:val="24"/>
          <w:szCs w:val="24"/>
          <w:lang w:val="en-GB"/>
        </w:rPr>
        <w:t>multicultural police recruitment practices that have increa</w:t>
      </w:r>
      <w:r w:rsidRPr="00D76E74">
        <w:rPr>
          <w:rFonts w:ascii="Times New Roman" w:hAnsi="Times New Roman" w:cs="Times New Roman"/>
          <w:color w:val="000000" w:themeColor="text1"/>
          <w:sz w:val="24"/>
          <w:szCs w:val="24"/>
          <w:lang w:val="en-GB"/>
        </w:rPr>
        <w:t xml:space="preserve">sed the diversity of police forces throughout Canada, and by </w:t>
      </w:r>
      <w:r w:rsidR="00647CA5" w:rsidRPr="00D76E74">
        <w:rPr>
          <w:rFonts w:ascii="Times New Roman" w:hAnsi="Times New Roman" w:cs="Times New Roman"/>
          <w:color w:val="000000" w:themeColor="text1"/>
          <w:sz w:val="24"/>
          <w:szCs w:val="24"/>
          <w:lang w:val="en-GB"/>
        </w:rPr>
        <w:t>“</w:t>
      </w:r>
      <w:r w:rsidRPr="00D76E74">
        <w:rPr>
          <w:rFonts w:ascii="Times New Roman" w:hAnsi="Times New Roman" w:cs="Times New Roman"/>
          <w:color w:val="000000" w:themeColor="text1"/>
          <w:sz w:val="24"/>
          <w:szCs w:val="24"/>
          <w:lang w:val="en-GB"/>
        </w:rPr>
        <w:t>blaming the victim</w:t>
      </w:r>
      <w:r w:rsidR="00647CA5" w:rsidRPr="00D76E74">
        <w:rPr>
          <w:rFonts w:ascii="Times New Roman" w:hAnsi="Times New Roman" w:cs="Times New Roman"/>
          <w:color w:val="000000" w:themeColor="text1"/>
          <w:sz w:val="24"/>
          <w:szCs w:val="24"/>
          <w:lang w:val="en-GB"/>
        </w:rPr>
        <w:t>.”</w:t>
      </w:r>
      <w:r w:rsidRPr="00D76E74">
        <w:rPr>
          <w:rFonts w:ascii="Times New Roman" w:hAnsi="Times New Roman" w:cs="Times New Roman"/>
          <w:color w:val="000000" w:themeColor="text1"/>
          <w:sz w:val="24"/>
          <w:szCs w:val="24"/>
          <w:lang w:val="en-GB"/>
        </w:rPr>
        <w:t xml:space="preserve"> Examples of blaming the victim include the argument that </w:t>
      </w:r>
      <w:r w:rsidR="00B22FC1">
        <w:rPr>
          <w:rFonts w:ascii="Times New Roman" w:hAnsi="Times New Roman" w:cs="Times New Roman"/>
          <w:color w:val="000000" w:themeColor="text1"/>
          <w:sz w:val="24"/>
          <w:szCs w:val="24"/>
          <w:lang w:val="en-GB"/>
        </w:rPr>
        <w:t>racialized</w:t>
      </w:r>
      <w:r w:rsidRPr="00D76E74">
        <w:rPr>
          <w:rFonts w:ascii="Times New Roman" w:hAnsi="Times New Roman" w:cs="Times New Roman"/>
          <w:color w:val="000000" w:themeColor="text1"/>
          <w:sz w:val="24"/>
          <w:szCs w:val="24"/>
          <w:lang w:val="en-GB"/>
        </w:rPr>
        <w:t xml:space="preserve"> criminals often “play the race card” in order to deflect attention away from their own </w:t>
      </w:r>
      <w:r w:rsidR="00647CA5" w:rsidRPr="00D76E74">
        <w:rPr>
          <w:rFonts w:ascii="Times New Roman" w:hAnsi="Times New Roman" w:cs="Times New Roman"/>
          <w:color w:val="000000" w:themeColor="text1"/>
          <w:sz w:val="24"/>
          <w:szCs w:val="24"/>
          <w:lang w:val="en-GB"/>
        </w:rPr>
        <w:t xml:space="preserve">illegal </w:t>
      </w:r>
      <w:r w:rsidRPr="00D76E74">
        <w:rPr>
          <w:rFonts w:ascii="Times New Roman" w:hAnsi="Times New Roman" w:cs="Times New Roman"/>
          <w:color w:val="000000" w:themeColor="text1"/>
          <w:sz w:val="24"/>
          <w:szCs w:val="24"/>
          <w:lang w:val="en-GB"/>
        </w:rPr>
        <w:t xml:space="preserve">behaviour as well as claims that </w:t>
      </w:r>
      <w:r w:rsidR="00B22FC1">
        <w:rPr>
          <w:rFonts w:ascii="Times New Roman" w:hAnsi="Times New Roman" w:cs="Times New Roman"/>
          <w:color w:val="000000" w:themeColor="text1"/>
          <w:sz w:val="24"/>
          <w:szCs w:val="24"/>
          <w:lang w:val="en-GB"/>
        </w:rPr>
        <w:t xml:space="preserve">racialized </w:t>
      </w:r>
      <w:r w:rsidRPr="00D76E74">
        <w:rPr>
          <w:rFonts w:ascii="Times New Roman" w:hAnsi="Times New Roman" w:cs="Times New Roman"/>
          <w:color w:val="000000" w:themeColor="text1"/>
          <w:sz w:val="24"/>
          <w:szCs w:val="24"/>
          <w:lang w:val="en-GB"/>
        </w:rPr>
        <w:t>perceptions of police racism are based primarily on exposure to the American media (</w:t>
      </w:r>
      <w:proofErr w:type="spellStart"/>
      <w:r w:rsidR="00647CA5" w:rsidRPr="00D76E74">
        <w:rPr>
          <w:rFonts w:ascii="Times New Roman" w:hAnsi="Times New Roman" w:cs="Times New Roman"/>
          <w:color w:val="000000" w:themeColor="text1"/>
          <w:sz w:val="24"/>
          <w:szCs w:val="24"/>
          <w:lang w:val="en-GB"/>
        </w:rPr>
        <w:t>Sazewich</w:t>
      </w:r>
      <w:proofErr w:type="spellEnd"/>
      <w:r w:rsidR="00647CA5" w:rsidRPr="00D76E74">
        <w:rPr>
          <w:rFonts w:ascii="Times New Roman" w:hAnsi="Times New Roman" w:cs="Times New Roman"/>
          <w:color w:val="000000" w:themeColor="text1"/>
          <w:sz w:val="24"/>
          <w:szCs w:val="24"/>
          <w:lang w:val="en-GB"/>
        </w:rPr>
        <w:t xml:space="preserve"> and </w:t>
      </w:r>
      <w:proofErr w:type="spellStart"/>
      <w:r w:rsidR="00647CA5" w:rsidRPr="00D76E74">
        <w:rPr>
          <w:rFonts w:ascii="Times New Roman" w:hAnsi="Times New Roman" w:cs="Times New Roman"/>
          <w:color w:val="000000" w:themeColor="text1"/>
          <w:sz w:val="24"/>
          <w:szCs w:val="24"/>
          <w:lang w:val="en-GB"/>
        </w:rPr>
        <w:t>Shaffir</w:t>
      </w:r>
      <w:proofErr w:type="spellEnd"/>
      <w:r w:rsidR="00647CA5" w:rsidRPr="00D76E74">
        <w:rPr>
          <w:rFonts w:ascii="Times New Roman" w:hAnsi="Times New Roman" w:cs="Times New Roman"/>
          <w:color w:val="000000" w:themeColor="text1"/>
          <w:sz w:val="24"/>
          <w:szCs w:val="24"/>
          <w:lang w:val="en-GB"/>
        </w:rPr>
        <w:t xml:space="preserve"> 2009: 217-218</w:t>
      </w:r>
      <w:r w:rsidRPr="00D76E74">
        <w:rPr>
          <w:rFonts w:ascii="Times New Roman" w:hAnsi="Times New Roman" w:cs="Times New Roman"/>
          <w:color w:val="000000" w:themeColor="text1"/>
          <w:sz w:val="24"/>
          <w:szCs w:val="24"/>
          <w:lang w:val="en-GB"/>
        </w:rPr>
        <w:t>).</w:t>
      </w:r>
    </w:p>
    <w:p w14:paraId="791CCA59" w14:textId="77777777" w:rsidR="00C277AB" w:rsidRPr="00D76E74" w:rsidRDefault="005362B8" w:rsidP="00C277AB">
      <w:pPr>
        <w:spacing w:after="0" w:line="480" w:lineRule="auto"/>
        <w:ind w:firstLine="720"/>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 xml:space="preserve">Other qualitative information on racial profiling in Canada was derived from focus groups with </w:t>
      </w:r>
      <w:r w:rsidR="00560A49" w:rsidRPr="00D76E74">
        <w:rPr>
          <w:rFonts w:ascii="Times New Roman" w:hAnsi="Times New Roman" w:cs="Times New Roman"/>
          <w:color w:val="000000" w:themeColor="text1"/>
          <w:sz w:val="24"/>
          <w:szCs w:val="24"/>
          <w:lang w:val="en-GB"/>
        </w:rPr>
        <w:t>Black</w:t>
      </w:r>
      <w:r w:rsidRPr="00D76E74">
        <w:rPr>
          <w:rFonts w:ascii="Times New Roman" w:hAnsi="Times New Roman" w:cs="Times New Roman"/>
          <w:color w:val="000000" w:themeColor="text1"/>
          <w:sz w:val="24"/>
          <w:szCs w:val="24"/>
          <w:lang w:val="en-GB"/>
        </w:rPr>
        <w:t xml:space="preserve"> officers from the Toronto Police Service.  Following a series of newspaper stories on </w:t>
      </w:r>
      <w:r w:rsidRPr="00D76E74">
        <w:rPr>
          <w:rFonts w:ascii="Times New Roman" w:hAnsi="Times New Roman" w:cs="Times New Roman"/>
          <w:color w:val="000000" w:themeColor="text1"/>
          <w:sz w:val="24"/>
          <w:szCs w:val="24"/>
          <w:lang w:val="en-GB"/>
        </w:rPr>
        <w:lastRenderedPageBreak/>
        <w:t xml:space="preserve">racially biased policing, </w:t>
      </w:r>
      <w:r w:rsidR="00C277AB" w:rsidRPr="00D76E74">
        <w:rPr>
          <w:rFonts w:ascii="Times New Roman" w:hAnsi="Times New Roman" w:cs="Times New Roman"/>
          <w:color w:val="000000" w:themeColor="text1"/>
          <w:sz w:val="24"/>
          <w:szCs w:val="24"/>
          <w:lang w:val="en-GB"/>
        </w:rPr>
        <w:t xml:space="preserve">former </w:t>
      </w:r>
      <w:r w:rsidRPr="00D76E74">
        <w:rPr>
          <w:rFonts w:ascii="Times New Roman" w:hAnsi="Times New Roman" w:cs="Times New Roman"/>
          <w:color w:val="000000" w:themeColor="text1"/>
          <w:sz w:val="24"/>
          <w:szCs w:val="24"/>
          <w:lang w:val="en-GB"/>
        </w:rPr>
        <w:t xml:space="preserve">Police Chief Julian Fantino asked several senior </w:t>
      </w:r>
      <w:r w:rsidR="00560A49" w:rsidRPr="00D76E74">
        <w:rPr>
          <w:rFonts w:ascii="Times New Roman" w:hAnsi="Times New Roman" w:cs="Times New Roman"/>
          <w:color w:val="000000" w:themeColor="text1"/>
          <w:sz w:val="24"/>
          <w:szCs w:val="24"/>
          <w:lang w:val="en-GB"/>
        </w:rPr>
        <w:t>Black</w:t>
      </w:r>
      <w:r w:rsidRPr="00D76E74">
        <w:rPr>
          <w:rFonts w:ascii="Times New Roman" w:hAnsi="Times New Roman" w:cs="Times New Roman"/>
          <w:color w:val="000000" w:themeColor="text1"/>
          <w:sz w:val="24"/>
          <w:szCs w:val="24"/>
          <w:lang w:val="en-GB"/>
        </w:rPr>
        <w:t xml:space="preserve"> officers, including Superintendent Keith Forde, to investigate how allegations of racial profiling were being perceived by </w:t>
      </w:r>
      <w:r w:rsidR="00560A49" w:rsidRPr="00D76E74">
        <w:rPr>
          <w:rFonts w:ascii="Times New Roman" w:hAnsi="Times New Roman" w:cs="Times New Roman"/>
          <w:color w:val="000000" w:themeColor="text1"/>
          <w:sz w:val="24"/>
          <w:szCs w:val="24"/>
          <w:lang w:val="en-GB"/>
        </w:rPr>
        <w:t>Black</w:t>
      </w:r>
      <w:r w:rsidRPr="00D76E74">
        <w:rPr>
          <w:rFonts w:ascii="Times New Roman" w:hAnsi="Times New Roman" w:cs="Times New Roman"/>
          <w:color w:val="000000" w:themeColor="text1"/>
          <w:sz w:val="24"/>
          <w:szCs w:val="24"/>
          <w:lang w:val="en-GB"/>
        </w:rPr>
        <w:t xml:space="preserve"> members of the force.  In response to this request, thirty-six </w:t>
      </w:r>
      <w:r w:rsidR="00560A49" w:rsidRPr="00D76E74">
        <w:rPr>
          <w:rFonts w:ascii="Times New Roman" w:hAnsi="Times New Roman" w:cs="Times New Roman"/>
          <w:color w:val="000000" w:themeColor="text1"/>
          <w:sz w:val="24"/>
          <w:szCs w:val="24"/>
          <w:lang w:val="en-GB"/>
        </w:rPr>
        <w:t>Black</w:t>
      </w:r>
      <w:r w:rsidRPr="00D76E74">
        <w:rPr>
          <w:rFonts w:ascii="Times New Roman" w:hAnsi="Times New Roman" w:cs="Times New Roman"/>
          <w:color w:val="000000" w:themeColor="text1"/>
          <w:sz w:val="24"/>
          <w:szCs w:val="24"/>
          <w:lang w:val="en-GB"/>
        </w:rPr>
        <w:t xml:space="preserve"> </w:t>
      </w:r>
      <w:r w:rsidR="001D04C6" w:rsidRPr="00D76E74">
        <w:rPr>
          <w:rFonts w:ascii="Times New Roman" w:hAnsi="Times New Roman" w:cs="Times New Roman"/>
          <w:color w:val="000000" w:themeColor="text1"/>
          <w:sz w:val="24"/>
          <w:szCs w:val="24"/>
          <w:lang w:val="en-GB"/>
        </w:rPr>
        <w:t>o</w:t>
      </w:r>
      <w:r w:rsidRPr="00D76E74">
        <w:rPr>
          <w:rFonts w:ascii="Times New Roman" w:hAnsi="Times New Roman" w:cs="Times New Roman"/>
          <w:color w:val="000000" w:themeColor="text1"/>
          <w:sz w:val="24"/>
          <w:szCs w:val="24"/>
          <w:lang w:val="en-GB"/>
        </w:rPr>
        <w:t xml:space="preserve">fficers met to discuss the issue </w:t>
      </w:r>
      <w:r w:rsidR="001D04C6" w:rsidRPr="00D76E74">
        <w:rPr>
          <w:rFonts w:ascii="Times New Roman" w:hAnsi="Times New Roman" w:cs="Times New Roman"/>
          <w:color w:val="000000" w:themeColor="text1"/>
          <w:sz w:val="24"/>
          <w:szCs w:val="24"/>
          <w:lang w:val="en-GB"/>
        </w:rPr>
        <w:t xml:space="preserve">of racial profiling in October 2003.  A </w:t>
      </w:r>
      <w:r w:rsidRPr="00D76E74">
        <w:rPr>
          <w:rFonts w:ascii="Times New Roman" w:hAnsi="Times New Roman" w:cs="Times New Roman"/>
          <w:color w:val="000000" w:themeColor="text1"/>
          <w:sz w:val="24"/>
          <w:szCs w:val="24"/>
          <w:lang w:val="en-GB"/>
        </w:rPr>
        <w:t>focus group format</w:t>
      </w:r>
      <w:r w:rsidR="001D04C6" w:rsidRPr="00D76E74">
        <w:rPr>
          <w:rFonts w:ascii="Times New Roman" w:hAnsi="Times New Roman" w:cs="Times New Roman"/>
          <w:color w:val="000000" w:themeColor="text1"/>
          <w:sz w:val="24"/>
          <w:szCs w:val="24"/>
          <w:lang w:val="en-GB"/>
        </w:rPr>
        <w:t xml:space="preserve"> was utilized</w:t>
      </w:r>
      <w:r w:rsidRPr="00D76E74">
        <w:rPr>
          <w:rFonts w:ascii="Times New Roman" w:hAnsi="Times New Roman" w:cs="Times New Roman"/>
          <w:color w:val="000000" w:themeColor="text1"/>
          <w:sz w:val="24"/>
          <w:szCs w:val="24"/>
          <w:lang w:val="en-GB"/>
        </w:rPr>
        <w:t xml:space="preserve">.  </w:t>
      </w:r>
      <w:proofErr w:type="gramStart"/>
      <w:r w:rsidRPr="00D76E74">
        <w:rPr>
          <w:rFonts w:ascii="Times New Roman" w:hAnsi="Times New Roman" w:cs="Times New Roman"/>
          <w:color w:val="000000" w:themeColor="text1"/>
          <w:sz w:val="24"/>
          <w:szCs w:val="24"/>
          <w:lang w:val="en-GB"/>
        </w:rPr>
        <w:t>All of</w:t>
      </w:r>
      <w:proofErr w:type="gramEnd"/>
      <w:r w:rsidRPr="00D76E74">
        <w:rPr>
          <w:rFonts w:ascii="Times New Roman" w:hAnsi="Times New Roman" w:cs="Times New Roman"/>
          <w:color w:val="000000" w:themeColor="text1"/>
          <w:sz w:val="24"/>
          <w:szCs w:val="24"/>
          <w:lang w:val="en-GB"/>
        </w:rPr>
        <w:t xml:space="preserve"> the participating officers agreed that racial profiling was a problem and that the criminal stereotyping of </w:t>
      </w:r>
      <w:r w:rsidR="00560A49" w:rsidRPr="00D76E74">
        <w:rPr>
          <w:rFonts w:ascii="Times New Roman" w:hAnsi="Times New Roman" w:cs="Times New Roman"/>
          <w:color w:val="000000" w:themeColor="text1"/>
          <w:sz w:val="24"/>
          <w:szCs w:val="24"/>
          <w:lang w:val="en-GB"/>
        </w:rPr>
        <w:t>Black</w:t>
      </w:r>
      <w:r w:rsidRPr="00D76E74">
        <w:rPr>
          <w:rFonts w:ascii="Times New Roman" w:hAnsi="Times New Roman" w:cs="Times New Roman"/>
          <w:color w:val="000000" w:themeColor="text1"/>
          <w:sz w:val="24"/>
          <w:szCs w:val="24"/>
          <w:lang w:val="en-GB"/>
        </w:rPr>
        <w:t xml:space="preserve"> citizens was widespread within the Toronto Police Service.  </w:t>
      </w:r>
      <w:proofErr w:type="gramStart"/>
      <w:r w:rsidRPr="00D76E74">
        <w:rPr>
          <w:rFonts w:ascii="Times New Roman" w:hAnsi="Times New Roman" w:cs="Times New Roman"/>
          <w:color w:val="000000" w:themeColor="text1"/>
          <w:sz w:val="24"/>
          <w:szCs w:val="24"/>
          <w:lang w:val="en-GB"/>
        </w:rPr>
        <w:t>The majority of</w:t>
      </w:r>
      <w:proofErr w:type="gramEnd"/>
      <w:r w:rsidRPr="00D76E74">
        <w:rPr>
          <w:rFonts w:ascii="Times New Roman" w:hAnsi="Times New Roman" w:cs="Times New Roman"/>
          <w:color w:val="000000" w:themeColor="text1"/>
          <w:sz w:val="24"/>
          <w:szCs w:val="24"/>
          <w:lang w:val="en-GB"/>
        </w:rPr>
        <w:t xml:space="preserve"> respondents also reported that they themselves had been the victim of racial profiling.  </w:t>
      </w:r>
      <w:r w:rsidR="001D04C6" w:rsidRPr="00D76E74">
        <w:rPr>
          <w:rFonts w:ascii="Times New Roman" w:hAnsi="Times New Roman" w:cs="Times New Roman"/>
          <w:color w:val="000000" w:themeColor="text1"/>
          <w:sz w:val="24"/>
          <w:szCs w:val="24"/>
          <w:lang w:val="en-GB"/>
        </w:rPr>
        <w:t>Three officers, in fact, reported that they had been stopped and questioned by the police on more than one occasion in the same week and six officers reported that they had been stopped on more than twelve occasions in the same year.</w:t>
      </w:r>
      <w:r w:rsidRPr="00D76E74">
        <w:rPr>
          <w:rFonts w:ascii="Times New Roman" w:hAnsi="Times New Roman" w:cs="Times New Roman"/>
          <w:color w:val="000000" w:themeColor="text1"/>
          <w:sz w:val="24"/>
          <w:szCs w:val="24"/>
          <w:lang w:val="en-GB"/>
        </w:rPr>
        <w:t xml:space="preserve">   </w:t>
      </w:r>
      <w:r w:rsidR="001D04C6" w:rsidRPr="00D76E74">
        <w:rPr>
          <w:rFonts w:ascii="Times New Roman" w:hAnsi="Times New Roman" w:cs="Times New Roman"/>
          <w:color w:val="000000" w:themeColor="text1"/>
          <w:sz w:val="24"/>
          <w:szCs w:val="24"/>
          <w:lang w:val="en-GB"/>
        </w:rPr>
        <w:t xml:space="preserve">In a subsequent presentation of these findings to their fellow officers, the senior </w:t>
      </w:r>
      <w:r w:rsidR="00560A49" w:rsidRPr="00D76E74">
        <w:rPr>
          <w:rFonts w:ascii="Times New Roman" w:hAnsi="Times New Roman" w:cs="Times New Roman"/>
          <w:color w:val="000000" w:themeColor="text1"/>
          <w:sz w:val="24"/>
          <w:szCs w:val="24"/>
          <w:lang w:val="en-GB"/>
        </w:rPr>
        <w:t>Black</w:t>
      </w:r>
      <w:r w:rsidR="001D04C6" w:rsidRPr="00D76E74">
        <w:rPr>
          <w:rFonts w:ascii="Times New Roman" w:hAnsi="Times New Roman" w:cs="Times New Roman"/>
          <w:color w:val="000000" w:themeColor="text1"/>
          <w:sz w:val="24"/>
          <w:szCs w:val="24"/>
          <w:lang w:val="en-GB"/>
        </w:rPr>
        <w:t xml:space="preserve"> officers tasked with the investigation began with the statement: “We know that racial profiling exists” (see </w:t>
      </w:r>
      <w:proofErr w:type="spellStart"/>
      <w:r w:rsidR="001D04C6" w:rsidRPr="00D76E74">
        <w:rPr>
          <w:rFonts w:ascii="Times New Roman" w:hAnsi="Times New Roman" w:cs="Times New Roman"/>
          <w:color w:val="000000" w:themeColor="text1"/>
          <w:sz w:val="24"/>
          <w:szCs w:val="24"/>
          <w:lang w:val="en-GB"/>
        </w:rPr>
        <w:t>Tanovich</w:t>
      </w:r>
      <w:proofErr w:type="spellEnd"/>
      <w:r w:rsidR="001D04C6" w:rsidRPr="00D76E74">
        <w:rPr>
          <w:rFonts w:ascii="Times New Roman" w:hAnsi="Times New Roman" w:cs="Times New Roman"/>
          <w:color w:val="000000" w:themeColor="text1"/>
          <w:sz w:val="24"/>
          <w:szCs w:val="24"/>
          <w:lang w:val="en-GB"/>
        </w:rPr>
        <w:t xml:space="preserve"> 2006: </w:t>
      </w:r>
      <w:r w:rsidR="00AC7565" w:rsidRPr="00D76E74">
        <w:rPr>
          <w:rFonts w:ascii="Times New Roman" w:hAnsi="Times New Roman" w:cs="Times New Roman"/>
          <w:color w:val="000000" w:themeColor="text1"/>
          <w:sz w:val="24"/>
          <w:szCs w:val="24"/>
          <w:lang w:val="en-GB"/>
        </w:rPr>
        <w:t>35-36</w:t>
      </w:r>
      <w:r w:rsidR="001D04C6" w:rsidRPr="00D76E74">
        <w:rPr>
          <w:rFonts w:ascii="Times New Roman" w:hAnsi="Times New Roman" w:cs="Times New Roman"/>
          <w:color w:val="000000" w:themeColor="text1"/>
          <w:sz w:val="24"/>
          <w:szCs w:val="24"/>
          <w:lang w:val="en-GB"/>
        </w:rPr>
        <w:t>).</w:t>
      </w:r>
      <w:r w:rsidR="00C277AB" w:rsidRPr="00D76E74">
        <w:rPr>
          <w:rFonts w:ascii="Times New Roman" w:hAnsi="Times New Roman" w:cs="Times New Roman"/>
          <w:color w:val="000000" w:themeColor="text1"/>
          <w:sz w:val="24"/>
          <w:szCs w:val="24"/>
          <w:lang w:val="en-GB"/>
        </w:rPr>
        <w:t xml:space="preserve">  </w:t>
      </w:r>
    </w:p>
    <w:p w14:paraId="608BA367" w14:textId="12338CA1" w:rsidR="00C277AB" w:rsidRPr="00D76E74" w:rsidRDefault="00C63EF0" w:rsidP="00C277AB">
      <w:pPr>
        <w:spacing w:after="0" w:line="480" w:lineRule="auto"/>
        <w:ind w:firstLine="72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lang w:val="en-GB"/>
        </w:rPr>
        <w:t xml:space="preserve">Similar research on the perceptions and experiences of Black police has recently been conducted </w:t>
      </w:r>
      <w:r w:rsidR="008C63F2" w:rsidRPr="00D76E74">
        <w:rPr>
          <w:rFonts w:ascii="Times New Roman" w:hAnsi="Times New Roman" w:cs="Times New Roman"/>
          <w:color w:val="000000" w:themeColor="text1"/>
          <w:sz w:val="24"/>
          <w:szCs w:val="24"/>
          <w:lang w:val="en-GB"/>
        </w:rPr>
        <w:t>with officers in the Greater Toronto Area</w:t>
      </w:r>
      <w:r w:rsidR="00EC0C25" w:rsidRPr="00D76E74">
        <w:rPr>
          <w:rFonts w:ascii="Times New Roman" w:hAnsi="Times New Roman" w:cs="Times New Roman"/>
          <w:color w:val="000000" w:themeColor="text1"/>
          <w:sz w:val="24"/>
          <w:szCs w:val="24"/>
          <w:lang w:val="en-GB"/>
        </w:rPr>
        <w:t>.</w:t>
      </w:r>
      <w:r w:rsidRPr="00D76E74">
        <w:rPr>
          <w:rFonts w:ascii="Times New Roman" w:hAnsi="Times New Roman" w:cs="Times New Roman"/>
          <w:color w:val="000000" w:themeColor="text1"/>
          <w:sz w:val="24"/>
          <w:szCs w:val="24"/>
          <w:lang w:val="en-GB"/>
        </w:rPr>
        <w:t xml:space="preserve">  Owusu-Bempah (201</w:t>
      </w:r>
      <w:r w:rsidR="008C63F2" w:rsidRPr="00D76E74">
        <w:rPr>
          <w:rFonts w:ascii="Times New Roman" w:hAnsi="Times New Roman" w:cs="Times New Roman"/>
          <w:color w:val="000000" w:themeColor="text1"/>
          <w:sz w:val="24"/>
          <w:szCs w:val="24"/>
          <w:lang w:val="en-GB"/>
        </w:rPr>
        <w:t>4</w:t>
      </w:r>
      <w:r w:rsidRPr="00D76E74">
        <w:rPr>
          <w:rFonts w:ascii="Times New Roman" w:hAnsi="Times New Roman" w:cs="Times New Roman"/>
          <w:color w:val="000000" w:themeColor="text1"/>
          <w:sz w:val="24"/>
          <w:szCs w:val="24"/>
          <w:lang w:val="en-GB"/>
        </w:rPr>
        <w:t xml:space="preserve">) conducted in-depth interviews with a non-random sample of </w:t>
      </w:r>
      <w:r w:rsidR="00EE13DA" w:rsidRPr="00D76E74">
        <w:rPr>
          <w:rFonts w:ascii="Times New Roman" w:hAnsi="Times New Roman" w:cs="Times New Roman"/>
          <w:color w:val="000000" w:themeColor="text1"/>
          <w:sz w:val="24"/>
          <w:szCs w:val="24"/>
          <w:lang w:val="en-GB"/>
        </w:rPr>
        <w:t xml:space="preserve">51 </w:t>
      </w:r>
      <w:r w:rsidRPr="00D76E74">
        <w:rPr>
          <w:rFonts w:ascii="Times New Roman" w:hAnsi="Times New Roman" w:cs="Times New Roman"/>
          <w:color w:val="000000" w:themeColor="text1"/>
          <w:sz w:val="24"/>
          <w:szCs w:val="24"/>
          <w:lang w:val="en-GB"/>
        </w:rPr>
        <w:t xml:space="preserve">black male police officers from </w:t>
      </w:r>
      <w:r w:rsidR="008C63F2" w:rsidRPr="00D76E74">
        <w:rPr>
          <w:rFonts w:ascii="Times New Roman" w:hAnsi="Times New Roman" w:cs="Times New Roman"/>
          <w:color w:val="000000" w:themeColor="text1"/>
          <w:sz w:val="24"/>
          <w:szCs w:val="24"/>
          <w:lang w:val="en-GB"/>
        </w:rPr>
        <w:t xml:space="preserve">five </w:t>
      </w:r>
      <w:r w:rsidRPr="00D76E74">
        <w:rPr>
          <w:rFonts w:ascii="Times New Roman" w:hAnsi="Times New Roman" w:cs="Times New Roman"/>
          <w:color w:val="000000" w:themeColor="text1"/>
          <w:sz w:val="24"/>
          <w:szCs w:val="24"/>
          <w:lang w:val="en-GB"/>
        </w:rPr>
        <w:t>different Toronto-area police services.  He argues that this sample can provide unique insights into the reality of racism within law enforcement because of the</w:t>
      </w:r>
      <w:r w:rsidR="00044058" w:rsidRPr="00D76E74">
        <w:rPr>
          <w:rFonts w:ascii="Times New Roman" w:hAnsi="Times New Roman" w:cs="Times New Roman"/>
          <w:color w:val="000000" w:themeColor="text1"/>
          <w:sz w:val="24"/>
          <w:szCs w:val="24"/>
          <w:lang w:val="en-GB"/>
        </w:rPr>
        <w:t xml:space="preserve"> </w:t>
      </w:r>
      <w:r w:rsidR="008C63F2" w:rsidRPr="00D76E74">
        <w:rPr>
          <w:rFonts w:ascii="Times New Roman" w:hAnsi="Times New Roman" w:cs="Times New Roman"/>
          <w:color w:val="000000" w:themeColor="text1"/>
          <w:sz w:val="24"/>
          <w:szCs w:val="24"/>
          <w:lang w:val="en-GB"/>
        </w:rPr>
        <w:t>respondent’s</w:t>
      </w:r>
      <w:r w:rsidRPr="00D76E74">
        <w:rPr>
          <w:rFonts w:ascii="Times New Roman" w:hAnsi="Times New Roman" w:cs="Times New Roman"/>
          <w:color w:val="000000" w:themeColor="text1"/>
          <w:sz w:val="24"/>
          <w:szCs w:val="24"/>
          <w:lang w:val="en-GB"/>
        </w:rPr>
        <w:t xml:space="preserve"> dual identities and experiences as both black males within Canadian society and their experiences as police officers.  Almost all the black male </w:t>
      </w:r>
      <w:r w:rsidR="00044058" w:rsidRPr="00D76E74">
        <w:rPr>
          <w:rFonts w:ascii="Times New Roman" w:hAnsi="Times New Roman" w:cs="Times New Roman"/>
          <w:color w:val="000000" w:themeColor="text1"/>
          <w:sz w:val="24"/>
          <w:szCs w:val="24"/>
          <w:lang w:val="en-GB"/>
        </w:rPr>
        <w:t xml:space="preserve">police </w:t>
      </w:r>
      <w:r w:rsidRPr="00D76E74">
        <w:rPr>
          <w:rFonts w:ascii="Times New Roman" w:hAnsi="Times New Roman" w:cs="Times New Roman"/>
          <w:color w:val="000000" w:themeColor="text1"/>
          <w:sz w:val="24"/>
          <w:szCs w:val="24"/>
          <w:lang w:val="en-GB"/>
        </w:rPr>
        <w:t xml:space="preserve">officers </w:t>
      </w:r>
      <w:r w:rsidR="00044058" w:rsidRPr="00D76E74">
        <w:rPr>
          <w:rFonts w:ascii="Times New Roman" w:hAnsi="Times New Roman" w:cs="Times New Roman"/>
          <w:color w:val="000000" w:themeColor="text1"/>
          <w:sz w:val="24"/>
          <w:szCs w:val="24"/>
          <w:lang w:val="en-GB"/>
        </w:rPr>
        <w:t xml:space="preserve">involved in this study </w:t>
      </w:r>
      <w:r w:rsidRPr="00D76E74">
        <w:rPr>
          <w:rFonts w:ascii="Times New Roman" w:hAnsi="Times New Roman" w:cs="Times New Roman"/>
          <w:color w:val="000000" w:themeColor="text1"/>
          <w:sz w:val="24"/>
          <w:szCs w:val="24"/>
          <w:lang w:val="en-GB"/>
        </w:rPr>
        <w:t>reported that they had observed racial profiling and other forms of racially biased policing on the job</w:t>
      </w:r>
      <w:r w:rsidR="00044058" w:rsidRPr="00D76E74">
        <w:rPr>
          <w:rFonts w:ascii="Times New Roman" w:hAnsi="Times New Roman" w:cs="Times New Roman"/>
          <w:color w:val="000000" w:themeColor="text1"/>
          <w:sz w:val="24"/>
          <w:szCs w:val="24"/>
          <w:lang w:val="en-GB"/>
        </w:rPr>
        <w:t xml:space="preserve"> and had worked with fellow officers who engaged in racial profiling and openly condoned the practice.  </w:t>
      </w:r>
      <w:r w:rsidRPr="00D76E74">
        <w:rPr>
          <w:rFonts w:ascii="Times New Roman" w:hAnsi="Times New Roman" w:cs="Times New Roman"/>
          <w:color w:val="000000" w:themeColor="text1"/>
          <w:sz w:val="24"/>
          <w:szCs w:val="24"/>
          <w:lang w:val="en-GB"/>
        </w:rPr>
        <w:t xml:space="preserve">Indeed, the majority indicated that they themselves had been subjected to racial profiling </w:t>
      </w:r>
      <w:r w:rsidR="00044058" w:rsidRPr="00D76E74">
        <w:rPr>
          <w:rFonts w:ascii="Times New Roman" w:hAnsi="Times New Roman" w:cs="Times New Roman"/>
          <w:color w:val="000000" w:themeColor="text1"/>
          <w:sz w:val="24"/>
          <w:szCs w:val="24"/>
          <w:lang w:val="en-GB"/>
        </w:rPr>
        <w:t xml:space="preserve">on multiple occasions </w:t>
      </w:r>
      <w:r w:rsidR="00EE13DA" w:rsidRPr="00D76E74">
        <w:rPr>
          <w:rFonts w:ascii="Times New Roman" w:hAnsi="Times New Roman" w:cs="Times New Roman"/>
          <w:color w:val="000000" w:themeColor="text1"/>
          <w:sz w:val="24"/>
          <w:szCs w:val="24"/>
          <w:lang w:val="en-GB"/>
        </w:rPr>
        <w:t xml:space="preserve">– </w:t>
      </w:r>
      <w:r w:rsidRPr="00D76E74">
        <w:rPr>
          <w:rFonts w:ascii="Times New Roman" w:hAnsi="Times New Roman" w:cs="Times New Roman"/>
          <w:color w:val="000000" w:themeColor="text1"/>
          <w:sz w:val="24"/>
          <w:szCs w:val="24"/>
          <w:lang w:val="en-GB"/>
        </w:rPr>
        <w:t xml:space="preserve">even after becoming a police officer.  All agreed that such racial bias has had a negative impact on </w:t>
      </w:r>
      <w:r w:rsidRPr="00D76E74">
        <w:rPr>
          <w:rFonts w:ascii="Times New Roman" w:hAnsi="Times New Roman" w:cs="Times New Roman"/>
          <w:color w:val="000000" w:themeColor="text1"/>
          <w:sz w:val="24"/>
          <w:szCs w:val="24"/>
          <w:lang w:val="en-GB"/>
        </w:rPr>
        <w:lastRenderedPageBreak/>
        <w:t>Canada’s black community</w:t>
      </w:r>
      <w:r w:rsidR="00044058" w:rsidRPr="00D76E74">
        <w:rPr>
          <w:rFonts w:ascii="Times New Roman" w:hAnsi="Times New Roman" w:cs="Times New Roman"/>
          <w:color w:val="000000" w:themeColor="text1"/>
          <w:sz w:val="24"/>
          <w:szCs w:val="24"/>
          <w:lang w:val="en-GB"/>
        </w:rPr>
        <w:t xml:space="preserve"> and produced distrust between the police and African Canadian civilians</w:t>
      </w:r>
      <w:r w:rsidRPr="00D76E74">
        <w:rPr>
          <w:rFonts w:ascii="Times New Roman" w:hAnsi="Times New Roman" w:cs="Times New Roman"/>
          <w:color w:val="000000" w:themeColor="text1"/>
          <w:sz w:val="24"/>
          <w:szCs w:val="24"/>
          <w:lang w:val="en-GB"/>
        </w:rPr>
        <w:t xml:space="preserve">.  Many of the officers argued that racially biased policing is </w:t>
      </w:r>
      <w:r w:rsidR="00EE13DA" w:rsidRPr="00D76E74">
        <w:rPr>
          <w:rFonts w:ascii="Times New Roman" w:hAnsi="Times New Roman" w:cs="Times New Roman"/>
          <w:color w:val="000000" w:themeColor="text1"/>
          <w:sz w:val="24"/>
          <w:szCs w:val="24"/>
          <w:lang w:val="en-GB"/>
        </w:rPr>
        <w:t xml:space="preserve">a result of </w:t>
      </w:r>
      <w:r w:rsidRPr="00D76E74">
        <w:rPr>
          <w:rFonts w:ascii="Times New Roman" w:hAnsi="Times New Roman" w:cs="Times New Roman"/>
          <w:color w:val="000000" w:themeColor="text1"/>
          <w:sz w:val="24"/>
          <w:szCs w:val="24"/>
          <w:lang w:val="en-GB"/>
        </w:rPr>
        <w:t>racial stereotypes that associate the Black population with both criminality and dangerousness (Owusu-Bempah 201</w:t>
      </w:r>
      <w:r w:rsidR="00044058" w:rsidRPr="00D76E74">
        <w:rPr>
          <w:rFonts w:ascii="Times New Roman" w:hAnsi="Times New Roman" w:cs="Times New Roman"/>
          <w:color w:val="000000" w:themeColor="text1"/>
          <w:sz w:val="24"/>
          <w:szCs w:val="24"/>
          <w:lang w:val="en-GB"/>
        </w:rPr>
        <w:t>5</w:t>
      </w:r>
      <w:r w:rsidRPr="00D76E74">
        <w:rPr>
          <w:rFonts w:ascii="Times New Roman" w:hAnsi="Times New Roman" w:cs="Times New Roman"/>
          <w:color w:val="000000" w:themeColor="text1"/>
          <w:sz w:val="24"/>
          <w:szCs w:val="24"/>
          <w:lang w:val="en-GB"/>
        </w:rPr>
        <w:t>).</w:t>
      </w:r>
      <w:r w:rsidR="00C277AB" w:rsidRPr="00D76E74">
        <w:rPr>
          <w:rFonts w:ascii="Times New Roman" w:hAnsi="Times New Roman" w:cs="Times New Roman"/>
          <w:color w:val="000000" w:themeColor="text1"/>
          <w:sz w:val="24"/>
          <w:szCs w:val="24"/>
          <w:lang w:val="en-GB"/>
        </w:rPr>
        <w:t xml:space="preserve"> </w:t>
      </w:r>
    </w:p>
    <w:p w14:paraId="680895FC" w14:textId="039F70C9" w:rsidR="00D71700" w:rsidRPr="00D76E74" w:rsidRDefault="00F32B5A" w:rsidP="00350F2D">
      <w:pPr>
        <w:spacing w:after="0" w:line="480" w:lineRule="auto"/>
        <w:ind w:right="-11"/>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ab/>
      </w:r>
      <w:r w:rsidR="00044058" w:rsidRPr="00D76E74">
        <w:rPr>
          <w:rFonts w:ascii="Times New Roman" w:hAnsi="Times New Roman" w:cs="Times New Roman"/>
          <w:color w:val="000000" w:themeColor="text1"/>
          <w:sz w:val="24"/>
          <w:szCs w:val="24"/>
          <w:lang w:val="en-GB"/>
        </w:rPr>
        <w:t>In conclusion, p</w:t>
      </w:r>
      <w:r w:rsidRPr="00D76E74">
        <w:rPr>
          <w:rFonts w:ascii="Times New Roman" w:hAnsi="Times New Roman" w:cs="Times New Roman"/>
          <w:color w:val="000000" w:themeColor="text1"/>
          <w:sz w:val="24"/>
          <w:szCs w:val="24"/>
          <w:lang w:val="en-GB"/>
        </w:rPr>
        <w:t xml:space="preserve">roponents argue that qualitative research methods can help researchers make sense of police stop and search statistics and </w:t>
      </w:r>
      <w:r w:rsidR="00D54923" w:rsidRPr="00D76E74">
        <w:rPr>
          <w:rFonts w:ascii="Times New Roman" w:hAnsi="Times New Roman" w:cs="Times New Roman"/>
          <w:color w:val="000000" w:themeColor="text1"/>
          <w:sz w:val="24"/>
          <w:szCs w:val="24"/>
          <w:lang w:val="en-GB"/>
        </w:rPr>
        <w:t xml:space="preserve">further understand how police surveillance activities impact the lives of </w:t>
      </w:r>
      <w:r w:rsidR="00B22FC1">
        <w:rPr>
          <w:rFonts w:ascii="Times New Roman" w:hAnsi="Times New Roman" w:cs="Times New Roman"/>
          <w:color w:val="000000" w:themeColor="text1"/>
          <w:sz w:val="24"/>
          <w:szCs w:val="24"/>
          <w:lang w:val="en-GB"/>
        </w:rPr>
        <w:t>members of different racialized groups</w:t>
      </w:r>
      <w:r w:rsidR="00D54923" w:rsidRPr="00D76E74">
        <w:rPr>
          <w:rFonts w:ascii="Times New Roman" w:hAnsi="Times New Roman" w:cs="Times New Roman"/>
          <w:color w:val="000000" w:themeColor="text1"/>
          <w:sz w:val="24"/>
          <w:szCs w:val="24"/>
          <w:lang w:val="en-GB"/>
        </w:rPr>
        <w:t xml:space="preserve">.  As Brunson (2010: 221) notes, although statistics may help us identify racial differences in overall exposure to police surveillance activities, “they have not elicited the kind of information that would allow researchers to acquire deeper understandings of meanings for study participants.  On the other hand, qualitative research methods provide a unique opportunity to examine and better understand the range of experiences that may influence individuals’ attitudes towards the police.”  Stewart (2007: 124) adds that: “A qualitative research approach allows researchers to measure the various sources of negative direct and vicarious </w:t>
      </w:r>
      <w:r w:rsidR="008843D8" w:rsidRPr="00D76E74">
        <w:rPr>
          <w:rFonts w:ascii="Times New Roman" w:hAnsi="Times New Roman" w:cs="Times New Roman"/>
          <w:color w:val="000000" w:themeColor="text1"/>
          <w:sz w:val="24"/>
          <w:szCs w:val="24"/>
          <w:lang w:val="en-GB"/>
        </w:rPr>
        <w:t xml:space="preserve">police </w:t>
      </w:r>
      <w:r w:rsidR="00D54923" w:rsidRPr="00D76E74">
        <w:rPr>
          <w:rFonts w:ascii="Times New Roman" w:hAnsi="Times New Roman" w:cs="Times New Roman"/>
          <w:color w:val="000000" w:themeColor="text1"/>
          <w:sz w:val="24"/>
          <w:szCs w:val="24"/>
          <w:lang w:val="en-GB"/>
        </w:rPr>
        <w:t>experiences</w:t>
      </w:r>
      <w:r w:rsidR="008843D8" w:rsidRPr="00D76E74">
        <w:rPr>
          <w:rFonts w:ascii="Times New Roman" w:hAnsi="Times New Roman" w:cs="Times New Roman"/>
          <w:color w:val="000000" w:themeColor="text1"/>
          <w:sz w:val="24"/>
          <w:szCs w:val="24"/>
          <w:lang w:val="en-GB"/>
        </w:rPr>
        <w:t xml:space="preserve"> and understand the meaning one attaches to these experiences.”</w:t>
      </w:r>
      <w:r w:rsidR="00D71700" w:rsidRPr="00D76E74">
        <w:rPr>
          <w:rFonts w:ascii="Times New Roman" w:hAnsi="Times New Roman" w:cs="Times New Roman"/>
          <w:color w:val="000000" w:themeColor="text1"/>
          <w:sz w:val="24"/>
          <w:szCs w:val="24"/>
          <w:lang w:val="en-GB"/>
        </w:rPr>
        <w:t xml:space="preserve">  </w:t>
      </w:r>
    </w:p>
    <w:p w14:paraId="2C6ED025" w14:textId="7BDB54D9" w:rsidR="00F32B5A" w:rsidRPr="00D76E74" w:rsidRDefault="00D71700" w:rsidP="00350F2D">
      <w:pPr>
        <w:spacing w:after="0" w:line="480" w:lineRule="auto"/>
        <w:ind w:right="-11"/>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ab/>
        <w:t xml:space="preserve">Although qualitative studies </w:t>
      </w:r>
      <w:r w:rsidR="00ED78ED" w:rsidRPr="00D76E74">
        <w:rPr>
          <w:rFonts w:ascii="Times New Roman" w:hAnsi="Times New Roman" w:cs="Times New Roman"/>
          <w:color w:val="000000" w:themeColor="text1"/>
          <w:sz w:val="24"/>
          <w:szCs w:val="24"/>
          <w:lang w:val="en-GB"/>
        </w:rPr>
        <w:t xml:space="preserve">tend to </w:t>
      </w:r>
      <w:r w:rsidRPr="00D76E74">
        <w:rPr>
          <w:rFonts w:ascii="Times New Roman" w:hAnsi="Times New Roman" w:cs="Times New Roman"/>
          <w:color w:val="000000" w:themeColor="text1"/>
          <w:sz w:val="24"/>
          <w:szCs w:val="24"/>
          <w:lang w:val="en-GB"/>
        </w:rPr>
        <w:t xml:space="preserve">provide </w:t>
      </w:r>
      <w:proofErr w:type="gramStart"/>
      <w:r w:rsidRPr="00D76E74">
        <w:rPr>
          <w:rFonts w:ascii="Times New Roman" w:hAnsi="Times New Roman" w:cs="Times New Roman"/>
          <w:color w:val="000000" w:themeColor="text1"/>
          <w:sz w:val="24"/>
          <w:szCs w:val="24"/>
          <w:lang w:val="en-GB"/>
        </w:rPr>
        <w:t>great detail</w:t>
      </w:r>
      <w:proofErr w:type="gramEnd"/>
      <w:r w:rsidRPr="00D76E74">
        <w:rPr>
          <w:rFonts w:ascii="Times New Roman" w:hAnsi="Times New Roman" w:cs="Times New Roman"/>
          <w:color w:val="000000" w:themeColor="text1"/>
          <w:sz w:val="24"/>
          <w:szCs w:val="24"/>
          <w:lang w:val="en-GB"/>
        </w:rPr>
        <w:t xml:space="preserve"> about police encounters and the "lived experience" of </w:t>
      </w:r>
      <w:r w:rsidR="00F1482B">
        <w:rPr>
          <w:rFonts w:ascii="Times New Roman" w:hAnsi="Times New Roman" w:cs="Times New Roman"/>
          <w:color w:val="000000" w:themeColor="text1"/>
          <w:sz w:val="24"/>
          <w:szCs w:val="24"/>
          <w:lang w:val="en-GB"/>
        </w:rPr>
        <w:t>racialized people</w:t>
      </w:r>
      <w:r w:rsidRPr="00D76E74">
        <w:rPr>
          <w:rFonts w:ascii="Times New Roman" w:hAnsi="Times New Roman" w:cs="Times New Roman"/>
          <w:color w:val="000000" w:themeColor="text1"/>
          <w:sz w:val="24"/>
          <w:szCs w:val="24"/>
          <w:lang w:val="en-GB"/>
        </w:rPr>
        <w:t xml:space="preserve">, they have often been criticized for being based on small, non-random samples – </w:t>
      </w:r>
      <w:r w:rsidR="004C6193" w:rsidRPr="00D76E74">
        <w:rPr>
          <w:rFonts w:ascii="Times New Roman" w:hAnsi="Times New Roman" w:cs="Times New Roman"/>
          <w:color w:val="000000" w:themeColor="text1"/>
          <w:sz w:val="24"/>
          <w:szCs w:val="24"/>
          <w:lang w:val="en-GB"/>
        </w:rPr>
        <w:t xml:space="preserve">usually </w:t>
      </w:r>
      <w:r w:rsidRPr="00D76E74">
        <w:rPr>
          <w:rFonts w:ascii="Times New Roman" w:hAnsi="Times New Roman" w:cs="Times New Roman"/>
          <w:color w:val="000000" w:themeColor="text1"/>
          <w:sz w:val="24"/>
          <w:szCs w:val="24"/>
          <w:lang w:val="en-GB"/>
        </w:rPr>
        <w:t xml:space="preserve">from </w:t>
      </w:r>
      <w:r w:rsidR="00ED78ED" w:rsidRPr="00D76E74">
        <w:rPr>
          <w:rFonts w:ascii="Times New Roman" w:hAnsi="Times New Roman" w:cs="Times New Roman"/>
          <w:color w:val="000000" w:themeColor="text1"/>
          <w:sz w:val="24"/>
          <w:szCs w:val="24"/>
          <w:lang w:val="en-GB"/>
        </w:rPr>
        <w:t xml:space="preserve">economically </w:t>
      </w:r>
      <w:r w:rsidRPr="00D76E74">
        <w:rPr>
          <w:rFonts w:ascii="Times New Roman" w:hAnsi="Times New Roman" w:cs="Times New Roman"/>
          <w:color w:val="000000" w:themeColor="text1"/>
          <w:sz w:val="24"/>
          <w:szCs w:val="24"/>
          <w:lang w:val="en-GB"/>
        </w:rPr>
        <w:t>disadvantaged communities</w:t>
      </w:r>
      <w:r w:rsidR="00ED78ED" w:rsidRPr="00D76E74">
        <w:rPr>
          <w:rFonts w:ascii="Times New Roman" w:hAnsi="Times New Roman" w:cs="Times New Roman"/>
          <w:color w:val="000000" w:themeColor="text1"/>
          <w:sz w:val="24"/>
          <w:szCs w:val="24"/>
          <w:lang w:val="en-GB"/>
        </w:rPr>
        <w:t>.  In other words, it is often difficult to generalize the results of qualitative research</w:t>
      </w:r>
      <w:r w:rsidRPr="00D76E74">
        <w:rPr>
          <w:rFonts w:ascii="Times New Roman" w:hAnsi="Times New Roman" w:cs="Times New Roman"/>
          <w:color w:val="000000" w:themeColor="text1"/>
          <w:sz w:val="24"/>
          <w:szCs w:val="24"/>
          <w:lang w:val="en-GB"/>
        </w:rPr>
        <w:t xml:space="preserve"> to the </w:t>
      </w:r>
      <w:r w:rsidR="00ED78ED" w:rsidRPr="00D76E74">
        <w:rPr>
          <w:rFonts w:ascii="Times New Roman" w:hAnsi="Times New Roman" w:cs="Times New Roman"/>
          <w:color w:val="000000" w:themeColor="text1"/>
          <w:sz w:val="24"/>
          <w:szCs w:val="24"/>
          <w:lang w:val="en-GB"/>
        </w:rPr>
        <w:t xml:space="preserve">wider </w:t>
      </w:r>
      <w:r w:rsidRPr="00D76E74">
        <w:rPr>
          <w:rFonts w:ascii="Times New Roman" w:hAnsi="Times New Roman" w:cs="Times New Roman"/>
          <w:color w:val="000000" w:themeColor="text1"/>
          <w:sz w:val="24"/>
          <w:szCs w:val="24"/>
          <w:lang w:val="en-GB"/>
        </w:rPr>
        <w:t xml:space="preserve">population.  Furthermore, most qualitative studies focus on </w:t>
      </w:r>
      <w:r w:rsidR="00F1482B">
        <w:rPr>
          <w:rFonts w:ascii="Times New Roman" w:hAnsi="Times New Roman" w:cs="Times New Roman"/>
          <w:color w:val="000000" w:themeColor="text1"/>
          <w:sz w:val="24"/>
          <w:szCs w:val="24"/>
          <w:lang w:val="en-GB"/>
        </w:rPr>
        <w:t>the experiences of racialized people</w:t>
      </w:r>
      <w:r w:rsidRPr="00D76E74">
        <w:rPr>
          <w:rFonts w:ascii="Times New Roman" w:hAnsi="Times New Roman" w:cs="Times New Roman"/>
          <w:color w:val="000000" w:themeColor="text1"/>
          <w:sz w:val="24"/>
          <w:szCs w:val="24"/>
          <w:lang w:val="en-GB"/>
        </w:rPr>
        <w:t xml:space="preserve"> in isolation.  In other words, they do not directly compare the experiences of </w:t>
      </w:r>
      <w:r w:rsidR="00F1482B">
        <w:rPr>
          <w:rFonts w:ascii="Times New Roman" w:hAnsi="Times New Roman" w:cs="Times New Roman"/>
          <w:color w:val="000000" w:themeColor="text1"/>
          <w:sz w:val="24"/>
          <w:szCs w:val="24"/>
          <w:lang w:val="en-GB"/>
        </w:rPr>
        <w:t>members of racialized groups</w:t>
      </w:r>
      <w:r w:rsidRPr="00D76E74">
        <w:rPr>
          <w:rFonts w:ascii="Times New Roman" w:hAnsi="Times New Roman" w:cs="Times New Roman"/>
          <w:color w:val="000000" w:themeColor="text1"/>
          <w:sz w:val="24"/>
          <w:szCs w:val="24"/>
          <w:lang w:val="en-GB"/>
        </w:rPr>
        <w:t xml:space="preserve"> with the experiences of the </w:t>
      </w:r>
      <w:r w:rsidR="007E418A" w:rsidRPr="00D76E74">
        <w:rPr>
          <w:rFonts w:ascii="Times New Roman" w:hAnsi="Times New Roman" w:cs="Times New Roman"/>
          <w:color w:val="000000" w:themeColor="text1"/>
          <w:sz w:val="24"/>
          <w:szCs w:val="24"/>
          <w:lang w:val="en-GB"/>
        </w:rPr>
        <w:t>White</w:t>
      </w:r>
      <w:r w:rsidRPr="00D76E74">
        <w:rPr>
          <w:rFonts w:ascii="Times New Roman" w:hAnsi="Times New Roman" w:cs="Times New Roman"/>
          <w:color w:val="000000" w:themeColor="text1"/>
          <w:sz w:val="24"/>
          <w:szCs w:val="24"/>
          <w:lang w:val="en-GB"/>
        </w:rPr>
        <w:t xml:space="preserve"> majority.  These facts </w:t>
      </w:r>
      <w:r w:rsidR="00ED78ED" w:rsidRPr="00D76E74">
        <w:rPr>
          <w:rFonts w:ascii="Times New Roman" w:hAnsi="Times New Roman" w:cs="Times New Roman"/>
          <w:color w:val="000000" w:themeColor="text1"/>
          <w:sz w:val="24"/>
          <w:szCs w:val="24"/>
          <w:lang w:val="en-GB"/>
        </w:rPr>
        <w:t xml:space="preserve">alone </w:t>
      </w:r>
      <w:r w:rsidRPr="00D76E74">
        <w:rPr>
          <w:rFonts w:ascii="Times New Roman" w:hAnsi="Times New Roman" w:cs="Times New Roman"/>
          <w:color w:val="000000" w:themeColor="text1"/>
          <w:sz w:val="24"/>
          <w:szCs w:val="24"/>
          <w:lang w:val="en-GB"/>
        </w:rPr>
        <w:t xml:space="preserve">have led to charges that the qualitative research evidence documenting racial profiling is "selective" or "anecdotal" and thus not truly </w:t>
      </w:r>
      <w:r w:rsidRPr="00D76E74">
        <w:rPr>
          <w:rFonts w:ascii="Times New Roman" w:hAnsi="Times New Roman" w:cs="Times New Roman"/>
          <w:color w:val="000000" w:themeColor="text1"/>
          <w:sz w:val="24"/>
          <w:szCs w:val="24"/>
          <w:lang w:val="en-GB"/>
        </w:rPr>
        <w:lastRenderedPageBreak/>
        <w:t xml:space="preserve">representative of police behaviour (see Wilbanks 1987; Melchers 2006).  It should be stressed, however, that police denials of racial profiling </w:t>
      </w:r>
      <w:r w:rsidR="004C6193" w:rsidRPr="00D76E74">
        <w:rPr>
          <w:rFonts w:ascii="Times New Roman" w:hAnsi="Times New Roman" w:cs="Times New Roman"/>
          <w:color w:val="000000" w:themeColor="text1"/>
          <w:sz w:val="24"/>
          <w:szCs w:val="24"/>
          <w:lang w:val="en-GB"/>
        </w:rPr>
        <w:t xml:space="preserve">are equally “anecdotal” and have thus been </w:t>
      </w:r>
      <w:r w:rsidR="009A4F09" w:rsidRPr="00D76E74">
        <w:rPr>
          <w:rFonts w:ascii="Times New Roman" w:hAnsi="Times New Roman" w:cs="Times New Roman"/>
          <w:color w:val="000000" w:themeColor="text1"/>
          <w:sz w:val="24"/>
          <w:szCs w:val="24"/>
          <w:lang w:val="en-GB"/>
        </w:rPr>
        <w:t>lar</w:t>
      </w:r>
      <w:r w:rsidR="004C6193" w:rsidRPr="00D76E74">
        <w:rPr>
          <w:rFonts w:ascii="Times New Roman" w:hAnsi="Times New Roman" w:cs="Times New Roman"/>
          <w:color w:val="000000" w:themeColor="text1"/>
          <w:sz w:val="24"/>
          <w:szCs w:val="24"/>
          <w:lang w:val="en-GB"/>
        </w:rPr>
        <w:t xml:space="preserve">gely </w:t>
      </w:r>
      <w:r w:rsidR="009A4F09" w:rsidRPr="00D76E74">
        <w:rPr>
          <w:rFonts w:ascii="Times New Roman" w:hAnsi="Times New Roman" w:cs="Times New Roman"/>
          <w:color w:val="000000" w:themeColor="text1"/>
          <w:sz w:val="24"/>
          <w:szCs w:val="24"/>
          <w:lang w:val="en-GB"/>
        </w:rPr>
        <w:t xml:space="preserve">dismissed </w:t>
      </w:r>
      <w:r w:rsidR="004C6193" w:rsidRPr="00D76E74">
        <w:rPr>
          <w:rFonts w:ascii="Times New Roman" w:hAnsi="Times New Roman" w:cs="Times New Roman"/>
          <w:color w:val="000000" w:themeColor="text1"/>
          <w:sz w:val="24"/>
          <w:szCs w:val="24"/>
          <w:lang w:val="en-GB"/>
        </w:rPr>
        <w:t xml:space="preserve">by </w:t>
      </w:r>
      <w:r w:rsidR="009A4F09" w:rsidRPr="00D76E74">
        <w:rPr>
          <w:rFonts w:ascii="Times New Roman" w:hAnsi="Times New Roman" w:cs="Times New Roman"/>
          <w:color w:val="000000" w:themeColor="text1"/>
          <w:sz w:val="24"/>
          <w:szCs w:val="24"/>
          <w:lang w:val="en-GB"/>
        </w:rPr>
        <w:t>organizations</w:t>
      </w:r>
      <w:r w:rsidR="00F1482B">
        <w:rPr>
          <w:rFonts w:ascii="Times New Roman" w:hAnsi="Times New Roman" w:cs="Times New Roman"/>
          <w:color w:val="000000" w:themeColor="text1"/>
          <w:sz w:val="24"/>
          <w:szCs w:val="24"/>
          <w:lang w:val="en-GB"/>
        </w:rPr>
        <w:t xml:space="preserve"> representing various racialized groups </w:t>
      </w:r>
      <w:r w:rsidR="001D04C6" w:rsidRPr="00D76E74">
        <w:rPr>
          <w:rFonts w:ascii="Times New Roman" w:hAnsi="Times New Roman" w:cs="Times New Roman"/>
          <w:color w:val="000000" w:themeColor="text1"/>
          <w:sz w:val="24"/>
          <w:szCs w:val="24"/>
          <w:lang w:val="en-GB"/>
        </w:rPr>
        <w:t xml:space="preserve">and </w:t>
      </w:r>
      <w:r w:rsidR="00F1482B">
        <w:rPr>
          <w:rFonts w:ascii="Times New Roman" w:hAnsi="Times New Roman" w:cs="Times New Roman"/>
          <w:color w:val="000000" w:themeColor="text1"/>
          <w:sz w:val="24"/>
          <w:szCs w:val="24"/>
          <w:lang w:val="en-GB"/>
        </w:rPr>
        <w:t>scholars of race/racism</w:t>
      </w:r>
      <w:r w:rsidR="001D04C6" w:rsidRPr="00D76E74">
        <w:rPr>
          <w:rFonts w:ascii="Times New Roman" w:hAnsi="Times New Roman" w:cs="Times New Roman"/>
          <w:color w:val="000000" w:themeColor="text1"/>
          <w:sz w:val="24"/>
          <w:szCs w:val="24"/>
          <w:lang w:val="en-GB"/>
        </w:rPr>
        <w:t xml:space="preserve"> (see </w:t>
      </w:r>
      <w:proofErr w:type="spellStart"/>
      <w:r w:rsidR="001D04C6" w:rsidRPr="00D76E74">
        <w:rPr>
          <w:rFonts w:ascii="Times New Roman" w:hAnsi="Times New Roman" w:cs="Times New Roman"/>
          <w:color w:val="000000" w:themeColor="text1"/>
          <w:sz w:val="24"/>
          <w:szCs w:val="24"/>
          <w:lang w:val="en-GB"/>
        </w:rPr>
        <w:t>Tator</w:t>
      </w:r>
      <w:proofErr w:type="spellEnd"/>
      <w:r w:rsidR="001D04C6" w:rsidRPr="00D76E74">
        <w:rPr>
          <w:rFonts w:ascii="Times New Roman" w:hAnsi="Times New Roman" w:cs="Times New Roman"/>
          <w:color w:val="000000" w:themeColor="text1"/>
          <w:sz w:val="24"/>
          <w:szCs w:val="24"/>
          <w:lang w:val="en-GB"/>
        </w:rPr>
        <w:t xml:space="preserve"> and Henry 2006)</w:t>
      </w:r>
      <w:r w:rsidR="009A4F09" w:rsidRPr="00D76E74">
        <w:rPr>
          <w:rFonts w:ascii="Times New Roman" w:hAnsi="Times New Roman" w:cs="Times New Roman"/>
          <w:color w:val="000000" w:themeColor="text1"/>
          <w:sz w:val="24"/>
          <w:szCs w:val="24"/>
          <w:lang w:val="en-GB"/>
        </w:rPr>
        <w:t>.</w:t>
      </w:r>
      <w:r w:rsidRPr="00D76E74">
        <w:rPr>
          <w:rFonts w:ascii="Times New Roman" w:hAnsi="Times New Roman" w:cs="Times New Roman"/>
          <w:color w:val="000000" w:themeColor="text1"/>
          <w:sz w:val="24"/>
          <w:szCs w:val="24"/>
          <w:lang w:val="en-GB"/>
        </w:rPr>
        <w:t xml:space="preserve">  </w:t>
      </w:r>
      <w:r w:rsidR="00ED78ED" w:rsidRPr="00D76E74">
        <w:rPr>
          <w:rFonts w:ascii="Times New Roman" w:hAnsi="Times New Roman" w:cs="Times New Roman"/>
          <w:color w:val="000000" w:themeColor="text1"/>
          <w:sz w:val="24"/>
          <w:szCs w:val="24"/>
          <w:lang w:val="en-GB"/>
        </w:rPr>
        <w:t xml:space="preserve">In sum, although qualitative research methods have considerable value when it comes to </w:t>
      </w:r>
      <w:r w:rsidR="009A4F09" w:rsidRPr="00D76E74">
        <w:rPr>
          <w:rFonts w:ascii="Times New Roman" w:hAnsi="Times New Roman" w:cs="Times New Roman"/>
          <w:color w:val="000000" w:themeColor="text1"/>
          <w:sz w:val="24"/>
          <w:szCs w:val="24"/>
          <w:lang w:val="en-GB"/>
        </w:rPr>
        <w:t xml:space="preserve">documenting and </w:t>
      </w:r>
      <w:r w:rsidR="00ED78ED" w:rsidRPr="00D76E74">
        <w:rPr>
          <w:rFonts w:ascii="Times New Roman" w:hAnsi="Times New Roman" w:cs="Times New Roman"/>
          <w:color w:val="000000" w:themeColor="text1"/>
          <w:sz w:val="24"/>
          <w:szCs w:val="24"/>
          <w:lang w:val="en-GB"/>
        </w:rPr>
        <w:t>understanding police-race relations, the</w:t>
      </w:r>
      <w:r w:rsidR="009A4F09" w:rsidRPr="00D76E74">
        <w:rPr>
          <w:rFonts w:ascii="Times New Roman" w:hAnsi="Times New Roman" w:cs="Times New Roman"/>
          <w:color w:val="000000" w:themeColor="text1"/>
          <w:sz w:val="24"/>
          <w:szCs w:val="24"/>
          <w:lang w:val="en-GB"/>
        </w:rPr>
        <w:t xml:space="preserve">re is </w:t>
      </w:r>
      <w:proofErr w:type="gramStart"/>
      <w:r w:rsidR="009A4F09" w:rsidRPr="00D76E74">
        <w:rPr>
          <w:rFonts w:ascii="Times New Roman" w:hAnsi="Times New Roman" w:cs="Times New Roman"/>
          <w:color w:val="000000" w:themeColor="text1"/>
          <w:sz w:val="24"/>
          <w:szCs w:val="24"/>
          <w:lang w:val="en-GB"/>
        </w:rPr>
        <w:t>a general consensus</w:t>
      </w:r>
      <w:proofErr w:type="gramEnd"/>
      <w:r w:rsidR="009A4F09" w:rsidRPr="00D76E74">
        <w:rPr>
          <w:rFonts w:ascii="Times New Roman" w:hAnsi="Times New Roman" w:cs="Times New Roman"/>
          <w:color w:val="000000" w:themeColor="text1"/>
          <w:sz w:val="24"/>
          <w:szCs w:val="24"/>
          <w:lang w:val="en-GB"/>
        </w:rPr>
        <w:t xml:space="preserve"> among researchers that, when possible, they should </w:t>
      </w:r>
      <w:r w:rsidR="00ED78ED" w:rsidRPr="00D76E74">
        <w:rPr>
          <w:rFonts w:ascii="Times New Roman" w:hAnsi="Times New Roman" w:cs="Times New Roman"/>
          <w:color w:val="000000" w:themeColor="text1"/>
          <w:sz w:val="24"/>
          <w:szCs w:val="24"/>
          <w:lang w:val="en-GB"/>
        </w:rPr>
        <w:t>be supplemented with more quantitative approaches.</w:t>
      </w:r>
    </w:p>
    <w:p w14:paraId="3233EEFD" w14:textId="77777777" w:rsidR="00D71700" w:rsidRPr="00D76E74" w:rsidRDefault="00D71700" w:rsidP="00350F2D">
      <w:pPr>
        <w:spacing w:after="0" w:line="480" w:lineRule="auto"/>
        <w:ind w:right="-11"/>
        <w:rPr>
          <w:rFonts w:ascii="Times New Roman" w:hAnsi="Times New Roman" w:cs="Times New Roman"/>
          <w:color w:val="000000" w:themeColor="text1"/>
          <w:sz w:val="24"/>
          <w:szCs w:val="24"/>
          <w:lang w:val="en-GB"/>
        </w:rPr>
      </w:pPr>
    </w:p>
    <w:p w14:paraId="0D6427B2" w14:textId="6FE965D3" w:rsidR="00BA13AA" w:rsidRPr="00C44F4D" w:rsidRDefault="00823DBE" w:rsidP="00C44F4D">
      <w:pPr>
        <w:pStyle w:val="Heading2"/>
        <w:spacing w:before="0"/>
        <w:rPr>
          <w:rFonts w:ascii="Times New Roman" w:hAnsi="Times New Roman"/>
          <w:color w:val="000000" w:themeColor="text1"/>
          <w:sz w:val="24"/>
          <w:szCs w:val="24"/>
        </w:rPr>
      </w:pPr>
      <w:bookmarkStart w:id="13" w:name="_Toc516478839"/>
      <w:r w:rsidRPr="00C44F4D">
        <w:rPr>
          <w:rFonts w:ascii="Times New Roman" w:hAnsi="Times New Roman"/>
          <w:color w:val="000000" w:themeColor="text1"/>
          <w:sz w:val="24"/>
          <w:szCs w:val="24"/>
        </w:rPr>
        <w:t>S</w:t>
      </w:r>
      <w:r w:rsidR="000D4344" w:rsidRPr="00C44F4D">
        <w:rPr>
          <w:rFonts w:ascii="Times New Roman" w:hAnsi="Times New Roman"/>
          <w:color w:val="000000" w:themeColor="text1"/>
          <w:sz w:val="24"/>
          <w:szCs w:val="24"/>
        </w:rPr>
        <w:t>URVEY RESEARCH</w:t>
      </w:r>
      <w:bookmarkEnd w:id="13"/>
    </w:p>
    <w:p w14:paraId="67F43D6C" w14:textId="77777777" w:rsidR="00D76E74" w:rsidRPr="00D76E74" w:rsidRDefault="00D76E74" w:rsidP="00C44F4D">
      <w:pPr>
        <w:spacing w:after="0"/>
        <w:rPr>
          <w:color w:val="000000" w:themeColor="text1"/>
          <w:lang w:val="en-GB"/>
        </w:rPr>
      </w:pPr>
    </w:p>
    <w:p w14:paraId="56538B97" w14:textId="77777777" w:rsidR="001E66BD" w:rsidRPr="00D76E74" w:rsidRDefault="005E09B0" w:rsidP="00350F2D">
      <w:pPr>
        <w:spacing w:after="0" w:line="480" w:lineRule="auto"/>
        <w:ind w:right="-11"/>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 xml:space="preserve">Unlike qualitative research strategies, survey methods often explore the opinions and experiences of citizens using large, random samples.  Thus, unlike qualitative results, survey findings can be more easily generalized to the entire population in question.  With respect to racially biased policing, survey methods have been used to document that racial profiling is viewed as a serious problem by a large proportion of the American and Canadian population.   </w:t>
      </w:r>
      <w:r w:rsidR="00690BFB" w:rsidRPr="00D76E74">
        <w:rPr>
          <w:rFonts w:ascii="Times New Roman" w:hAnsi="Times New Roman" w:cs="Times New Roman"/>
          <w:color w:val="000000" w:themeColor="text1"/>
          <w:sz w:val="24"/>
          <w:szCs w:val="24"/>
        </w:rPr>
        <w:t xml:space="preserve">The Gallup Organization was one of the first polling agencies to conduct a national survey on racial profiling in the United States.  Their 1999 survey found that 80% of </w:t>
      </w:r>
      <w:r w:rsidR="00560A49" w:rsidRPr="00D76E74">
        <w:rPr>
          <w:rFonts w:ascii="Times New Roman" w:hAnsi="Times New Roman" w:cs="Times New Roman"/>
          <w:color w:val="000000" w:themeColor="text1"/>
          <w:sz w:val="24"/>
          <w:szCs w:val="24"/>
        </w:rPr>
        <w:t>Black</w:t>
      </w:r>
      <w:r w:rsidR="00690BFB" w:rsidRPr="00D76E74">
        <w:rPr>
          <w:rFonts w:ascii="Times New Roman" w:hAnsi="Times New Roman" w:cs="Times New Roman"/>
          <w:color w:val="000000" w:themeColor="text1"/>
          <w:sz w:val="24"/>
          <w:szCs w:val="24"/>
        </w:rPr>
        <w:t xml:space="preserve"> Americans and 60% of </w:t>
      </w:r>
      <w:r w:rsidR="007E418A" w:rsidRPr="00D76E74">
        <w:rPr>
          <w:rFonts w:ascii="Times New Roman" w:hAnsi="Times New Roman" w:cs="Times New Roman"/>
          <w:color w:val="000000" w:themeColor="text1"/>
          <w:sz w:val="24"/>
          <w:szCs w:val="24"/>
        </w:rPr>
        <w:t>White</w:t>
      </w:r>
      <w:r w:rsidR="00690BFB" w:rsidRPr="00D76E74">
        <w:rPr>
          <w:rFonts w:ascii="Times New Roman" w:hAnsi="Times New Roman" w:cs="Times New Roman"/>
          <w:color w:val="000000" w:themeColor="text1"/>
          <w:sz w:val="24"/>
          <w:szCs w:val="24"/>
        </w:rPr>
        <w:t xml:space="preserve">s felt that racial profiling was widespread.  Furthermore, 40% of </w:t>
      </w:r>
      <w:r w:rsidR="00560A49" w:rsidRPr="00D76E74">
        <w:rPr>
          <w:rFonts w:ascii="Times New Roman" w:hAnsi="Times New Roman" w:cs="Times New Roman"/>
          <w:color w:val="000000" w:themeColor="text1"/>
          <w:sz w:val="24"/>
          <w:szCs w:val="24"/>
        </w:rPr>
        <w:t>Black</w:t>
      </w:r>
      <w:r w:rsidR="00690BFB" w:rsidRPr="00D76E74">
        <w:rPr>
          <w:rFonts w:ascii="Times New Roman" w:hAnsi="Times New Roman" w:cs="Times New Roman"/>
          <w:color w:val="000000" w:themeColor="text1"/>
          <w:sz w:val="24"/>
          <w:szCs w:val="24"/>
        </w:rPr>
        <w:t xml:space="preserve">s felt that they had been a recent victim of racial profiling, compared to only 5% of </w:t>
      </w:r>
      <w:r w:rsidR="007E418A" w:rsidRPr="00D76E74">
        <w:rPr>
          <w:rFonts w:ascii="Times New Roman" w:hAnsi="Times New Roman" w:cs="Times New Roman"/>
          <w:color w:val="000000" w:themeColor="text1"/>
          <w:sz w:val="24"/>
          <w:szCs w:val="24"/>
        </w:rPr>
        <w:t>White</w:t>
      </w:r>
      <w:r w:rsidR="00690BFB" w:rsidRPr="00D76E74">
        <w:rPr>
          <w:rFonts w:ascii="Times New Roman" w:hAnsi="Times New Roman" w:cs="Times New Roman"/>
          <w:color w:val="000000" w:themeColor="text1"/>
          <w:sz w:val="24"/>
          <w:szCs w:val="24"/>
        </w:rPr>
        <w:t xml:space="preserve">s.  Additional analysis of this data reveals that the perception of being racially profiled is particularly strong among young </w:t>
      </w:r>
      <w:r w:rsidR="00560A49" w:rsidRPr="00D76E74">
        <w:rPr>
          <w:rFonts w:ascii="Times New Roman" w:hAnsi="Times New Roman" w:cs="Times New Roman"/>
          <w:color w:val="000000" w:themeColor="text1"/>
          <w:sz w:val="24"/>
          <w:szCs w:val="24"/>
        </w:rPr>
        <w:t>Black</w:t>
      </w:r>
      <w:r w:rsidR="00690BFB" w:rsidRPr="00D76E74">
        <w:rPr>
          <w:rFonts w:ascii="Times New Roman" w:hAnsi="Times New Roman" w:cs="Times New Roman"/>
          <w:color w:val="000000" w:themeColor="text1"/>
          <w:sz w:val="24"/>
          <w:szCs w:val="24"/>
        </w:rPr>
        <w:t xml:space="preserve"> males.  Over 70% of young </w:t>
      </w:r>
      <w:r w:rsidR="00560A49" w:rsidRPr="00D76E74">
        <w:rPr>
          <w:rFonts w:ascii="Times New Roman" w:hAnsi="Times New Roman" w:cs="Times New Roman"/>
          <w:color w:val="000000" w:themeColor="text1"/>
          <w:sz w:val="24"/>
          <w:szCs w:val="24"/>
        </w:rPr>
        <w:t>Black</w:t>
      </w:r>
      <w:r w:rsidR="00690BFB" w:rsidRPr="00D76E74">
        <w:rPr>
          <w:rFonts w:ascii="Times New Roman" w:hAnsi="Times New Roman" w:cs="Times New Roman"/>
          <w:color w:val="000000" w:themeColor="text1"/>
          <w:sz w:val="24"/>
          <w:szCs w:val="24"/>
        </w:rPr>
        <w:t xml:space="preserve"> males in this 1999 study felt that they had been</w:t>
      </w:r>
      <w:r w:rsidR="00593E81" w:rsidRPr="00D76E74">
        <w:rPr>
          <w:rFonts w:ascii="Times New Roman" w:hAnsi="Times New Roman" w:cs="Times New Roman"/>
          <w:color w:val="000000" w:themeColor="text1"/>
          <w:sz w:val="24"/>
          <w:szCs w:val="24"/>
        </w:rPr>
        <w:t xml:space="preserve"> the victim of racial profiling (see </w:t>
      </w:r>
      <w:proofErr w:type="spellStart"/>
      <w:r w:rsidR="00593E81" w:rsidRPr="00D76E74">
        <w:rPr>
          <w:rFonts w:ascii="Times New Roman" w:hAnsi="Times New Roman" w:cs="Times New Roman"/>
          <w:color w:val="000000" w:themeColor="text1"/>
          <w:sz w:val="24"/>
          <w:szCs w:val="24"/>
        </w:rPr>
        <w:t>Weitzer</w:t>
      </w:r>
      <w:proofErr w:type="spellEnd"/>
      <w:r w:rsidR="00593E81" w:rsidRPr="00D76E74">
        <w:rPr>
          <w:rFonts w:ascii="Times New Roman" w:hAnsi="Times New Roman" w:cs="Times New Roman"/>
          <w:color w:val="000000" w:themeColor="text1"/>
          <w:sz w:val="24"/>
          <w:szCs w:val="24"/>
        </w:rPr>
        <w:t xml:space="preserve"> and </w:t>
      </w:r>
      <w:proofErr w:type="spellStart"/>
      <w:r w:rsidR="00593E81" w:rsidRPr="00D76E74">
        <w:rPr>
          <w:rFonts w:ascii="Times New Roman" w:hAnsi="Times New Roman" w:cs="Times New Roman"/>
          <w:color w:val="000000" w:themeColor="text1"/>
          <w:sz w:val="24"/>
          <w:szCs w:val="24"/>
        </w:rPr>
        <w:t>Tuch</w:t>
      </w:r>
      <w:proofErr w:type="spellEnd"/>
      <w:r w:rsidR="00593E81" w:rsidRPr="00D76E74">
        <w:rPr>
          <w:rFonts w:ascii="Times New Roman" w:hAnsi="Times New Roman" w:cs="Times New Roman"/>
          <w:color w:val="000000" w:themeColor="text1"/>
          <w:sz w:val="24"/>
          <w:szCs w:val="24"/>
        </w:rPr>
        <w:t xml:space="preserve"> 2002).  </w:t>
      </w:r>
    </w:p>
    <w:p w14:paraId="5E1EF4F9" w14:textId="08F8C4C0" w:rsidR="00E31DDE" w:rsidRPr="00D76E74" w:rsidRDefault="00593E81" w:rsidP="00BE5305">
      <w:pPr>
        <w:spacing w:after="0" w:line="480" w:lineRule="auto"/>
        <w:ind w:firstLine="720"/>
        <w:rPr>
          <w:color w:val="000000" w:themeColor="text1"/>
        </w:rPr>
      </w:pPr>
      <w:r w:rsidRPr="00D76E74">
        <w:rPr>
          <w:rFonts w:ascii="Times New Roman" w:hAnsi="Times New Roman" w:cs="Times New Roman"/>
          <w:color w:val="000000" w:themeColor="text1"/>
          <w:sz w:val="24"/>
          <w:szCs w:val="24"/>
        </w:rPr>
        <w:t xml:space="preserve">In 2004, </w:t>
      </w:r>
      <w:proofErr w:type="spellStart"/>
      <w:r w:rsidRPr="00D76E74">
        <w:rPr>
          <w:rFonts w:ascii="Times New Roman" w:hAnsi="Times New Roman" w:cs="Times New Roman"/>
          <w:color w:val="000000" w:themeColor="text1"/>
          <w:sz w:val="24"/>
          <w:szCs w:val="24"/>
        </w:rPr>
        <w:t>Weitzer</w:t>
      </w:r>
      <w:proofErr w:type="spellEnd"/>
      <w:r w:rsidRPr="00D76E74">
        <w:rPr>
          <w:rFonts w:ascii="Times New Roman" w:hAnsi="Times New Roman" w:cs="Times New Roman"/>
          <w:color w:val="000000" w:themeColor="text1"/>
          <w:sz w:val="24"/>
          <w:szCs w:val="24"/>
        </w:rPr>
        <w:t xml:space="preserve"> and </w:t>
      </w:r>
      <w:proofErr w:type="spellStart"/>
      <w:r w:rsidRPr="00D76E74">
        <w:rPr>
          <w:rFonts w:ascii="Times New Roman" w:hAnsi="Times New Roman" w:cs="Times New Roman"/>
          <w:color w:val="000000" w:themeColor="text1"/>
          <w:sz w:val="24"/>
          <w:szCs w:val="24"/>
        </w:rPr>
        <w:t>Tuch</w:t>
      </w:r>
      <w:proofErr w:type="spellEnd"/>
      <w:r w:rsidRPr="00D76E74">
        <w:rPr>
          <w:rFonts w:ascii="Times New Roman" w:hAnsi="Times New Roman" w:cs="Times New Roman"/>
          <w:color w:val="000000" w:themeColor="text1"/>
          <w:sz w:val="24"/>
          <w:szCs w:val="24"/>
        </w:rPr>
        <w:t xml:space="preserve"> returned to the issue of racial profiling in the United States </w:t>
      </w:r>
      <w:r w:rsidR="00C52F5A" w:rsidRPr="00D76E74">
        <w:rPr>
          <w:rFonts w:ascii="Times New Roman" w:hAnsi="Times New Roman" w:cs="Times New Roman"/>
          <w:color w:val="000000" w:themeColor="text1"/>
          <w:sz w:val="24"/>
          <w:szCs w:val="24"/>
        </w:rPr>
        <w:t>by conducting</w:t>
      </w:r>
      <w:r w:rsidRPr="00D76E74">
        <w:rPr>
          <w:rFonts w:ascii="Times New Roman" w:hAnsi="Times New Roman" w:cs="Times New Roman"/>
          <w:color w:val="000000" w:themeColor="text1"/>
          <w:sz w:val="24"/>
          <w:szCs w:val="24"/>
        </w:rPr>
        <w:t xml:space="preserve"> their own national survey of </w:t>
      </w:r>
      <w:r w:rsidR="00C52F5A" w:rsidRPr="00D76E74">
        <w:rPr>
          <w:rFonts w:ascii="Times New Roman" w:hAnsi="Times New Roman" w:cs="Times New Roman"/>
          <w:color w:val="000000" w:themeColor="text1"/>
          <w:sz w:val="24"/>
          <w:szCs w:val="24"/>
        </w:rPr>
        <w:t xml:space="preserve">the </w:t>
      </w:r>
      <w:r w:rsidR="007E418A" w:rsidRPr="00D76E74">
        <w:rPr>
          <w:rFonts w:ascii="Times New Roman" w:hAnsi="Times New Roman" w:cs="Times New Roman"/>
          <w:color w:val="000000" w:themeColor="text1"/>
          <w:sz w:val="24"/>
          <w:szCs w:val="24"/>
        </w:rPr>
        <w:t>White</w:t>
      </w:r>
      <w:r w:rsidR="00C52F5A" w:rsidRPr="00D76E74">
        <w:rPr>
          <w:rFonts w:ascii="Times New Roman" w:hAnsi="Times New Roman" w:cs="Times New Roman"/>
          <w:color w:val="000000" w:themeColor="text1"/>
          <w:sz w:val="24"/>
          <w:szCs w:val="24"/>
        </w:rPr>
        <w:t xml:space="preserve">, </w:t>
      </w:r>
      <w:r w:rsidR="00560A49" w:rsidRPr="00D76E74">
        <w:rPr>
          <w:rFonts w:ascii="Times New Roman" w:hAnsi="Times New Roman" w:cs="Times New Roman"/>
          <w:color w:val="000000" w:themeColor="text1"/>
          <w:sz w:val="24"/>
          <w:szCs w:val="24"/>
        </w:rPr>
        <w:t>Black</w:t>
      </w:r>
      <w:r w:rsidR="00C52F5A" w:rsidRPr="00D76E74">
        <w:rPr>
          <w:rFonts w:ascii="Times New Roman" w:hAnsi="Times New Roman" w:cs="Times New Roman"/>
          <w:color w:val="000000" w:themeColor="text1"/>
          <w:sz w:val="24"/>
          <w:szCs w:val="24"/>
        </w:rPr>
        <w:t xml:space="preserve"> and Hispanic population</w:t>
      </w:r>
      <w:r w:rsidRPr="00D76E74">
        <w:rPr>
          <w:rFonts w:ascii="Times New Roman" w:hAnsi="Times New Roman" w:cs="Times New Roman"/>
          <w:color w:val="000000" w:themeColor="text1"/>
          <w:sz w:val="24"/>
          <w:szCs w:val="24"/>
        </w:rPr>
        <w:t xml:space="preserve">.  Consistent </w:t>
      </w:r>
      <w:r w:rsidRPr="00D76E74">
        <w:rPr>
          <w:rFonts w:ascii="Times New Roman" w:hAnsi="Times New Roman" w:cs="Times New Roman"/>
          <w:color w:val="000000" w:themeColor="text1"/>
          <w:sz w:val="24"/>
          <w:szCs w:val="24"/>
        </w:rPr>
        <w:lastRenderedPageBreak/>
        <w:t xml:space="preserve">with their previous work, this more recent survey found that – regardless of race – most Americans believe that the practice of racial profiling by the police is widespread.  Not surprisingly, the authors also found that this belief is more common among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s (90%) and Hispanics (83%) than </w:t>
      </w:r>
      <w:r w:rsidR="007E418A" w:rsidRPr="00D76E74">
        <w:rPr>
          <w:rFonts w:ascii="Times New Roman" w:hAnsi="Times New Roman" w:cs="Times New Roman"/>
          <w:color w:val="000000" w:themeColor="text1"/>
          <w:sz w:val="24"/>
          <w:szCs w:val="24"/>
        </w:rPr>
        <w:t>White</w:t>
      </w:r>
      <w:r w:rsidRPr="00D76E74">
        <w:rPr>
          <w:rFonts w:ascii="Times New Roman" w:hAnsi="Times New Roman" w:cs="Times New Roman"/>
          <w:color w:val="000000" w:themeColor="text1"/>
          <w:sz w:val="24"/>
          <w:szCs w:val="24"/>
        </w:rPr>
        <w:t xml:space="preserve">s (70%).  </w:t>
      </w:r>
      <w:r w:rsidR="00C52F5A" w:rsidRPr="00D76E74">
        <w:rPr>
          <w:rFonts w:ascii="Times New Roman" w:hAnsi="Times New Roman" w:cs="Times New Roman"/>
          <w:color w:val="000000" w:themeColor="text1"/>
          <w:sz w:val="24"/>
          <w:szCs w:val="24"/>
        </w:rPr>
        <w:t>Interestingly</w:t>
      </w:r>
      <w:r w:rsidRPr="00D76E74">
        <w:rPr>
          <w:rFonts w:ascii="Times New Roman" w:hAnsi="Times New Roman" w:cs="Times New Roman"/>
          <w:color w:val="000000" w:themeColor="text1"/>
          <w:sz w:val="24"/>
          <w:szCs w:val="24"/>
        </w:rPr>
        <w:t xml:space="preserve">, </w:t>
      </w:r>
      <w:r w:rsidR="00C52F5A" w:rsidRPr="00D76E74">
        <w:rPr>
          <w:rFonts w:ascii="Times New Roman" w:hAnsi="Times New Roman" w:cs="Times New Roman"/>
          <w:color w:val="000000" w:themeColor="text1"/>
          <w:sz w:val="24"/>
          <w:szCs w:val="24"/>
        </w:rPr>
        <w:t xml:space="preserve">one fourth of the </w:t>
      </w:r>
      <w:r w:rsidR="007E418A" w:rsidRPr="00D76E74">
        <w:rPr>
          <w:rFonts w:ascii="Times New Roman" w:hAnsi="Times New Roman" w:cs="Times New Roman"/>
          <w:color w:val="000000" w:themeColor="text1"/>
          <w:sz w:val="24"/>
          <w:szCs w:val="24"/>
        </w:rPr>
        <w:t>White</w:t>
      </w:r>
      <w:r w:rsidR="00C52F5A" w:rsidRPr="00D76E74">
        <w:rPr>
          <w:rFonts w:ascii="Times New Roman" w:hAnsi="Times New Roman" w:cs="Times New Roman"/>
          <w:color w:val="000000" w:themeColor="text1"/>
          <w:sz w:val="24"/>
          <w:szCs w:val="24"/>
        </w:rPr>
        <w:t xml:space="preserve"> respondents (27%) felt that racial profiling is justified, compared to 23% of Hispanics and only 10% of </w:t>
      </w:r>
      <w:r w:rsidR="00560A49" w:rsidRPr="00D76E74">
        <w:rPr>
          <w:rFonts w:ascii="Times New Roman" w:hAnsi="Times New Roman" w:cs="Times New Roman"/>
          <w:color w:val="000000" w:themeColor="text1"/>
          <w:sz w:val="24"/>
          <w:szCs w:val="24"/>
        </w:rPr>
        <w:t>Black</w:t>
      </w:r>
      <w:r w:rsidR="00C52F5A" w:rsidRPr="00D76E74">
        <w:rPr>
          <w:rFonts w:ascii="Times New Roman" w:hAnsi="Times New Roman" w:cs="Times New Roman"/>
          <w:color w:val="000000" w:themeColor="text1"/>
          <w:sz w:val="24"/>
          <w:szCs w:val="24"/>
        </w:rPr>
        <w:t xml:space="preserve">s.  Finally, in line with previous research, 37% of </w:t>
      </w:r>
      <w:r w:rsidR="00560A49" w:rsidRPr="00D76E74">
        <w:rPr>
          <w:rFonts w:ascii="Times New Roman" w:hAnsi="Times New Roman" w:cs="Times New Roman"/>
          <w:color w:val="000000" w:themeColor="text1"/>
          <w:sz w:val="24"/>
          <w:szCs w:val="24"/>
        </w:rPr>
        <w:t>Black</w:t>
      </w:r>
      <w:r w:rsidR="00C52F5A" w:rsidRPr="00D76E74">
        <w:rPr>
          <w:rFonts w:ascii="Times New Roman" w:hAnsi="Times New Roman" w:cs="Times New Roman"/>
          <w:color w:val="000000" w:themeColor="text1"/>
          <w:sz w:val="24"/>
          <w:szCs w:val="24"/>
        </w:rPr>
        <w:t xml:space="preserve">s felt that they had been the victim of racial profiling, compared to 23% of Hispanics and only 1% of </w:t>
      </w:r>
      <w:r w:rsidR="007E418A" w:rsidRPr="00D76E74">
        <w:rPr>
          <w:rFonts w:ascii="Times New Roman" w:hAnsi="Times New Roman" w:cs="Times New Roman"/>
          <w:color w:val="000000" w:themeColor="text1"/>
          <w:sz w:val="24"/>
          <w:szCs w:val="24"/>
        </w:rPr>
        <w:t>White</w:t>
      </w:r>
      <w:r w:rsidR="00C52F5A" w:rsidRPr="00D76E74">
        <w:rPr>
          <w:rFonts w:ascii="Times New Roman" w:hAnsi="Times New Roman" w:cs="Times New Roman"/>
          <w:color w:val="000000" w:themeColor="text1"/>
          <w:sz w:val="24"/>
          <w:szCs w:val="24"/>
        </w:rPr>
        <w:t xml:space="preserve">s (see </w:t>
      </w:r>
      <w:proofErr w:type="spellStart"/>
      <w:r w:rsidR="00C52F5A" w:rsidRPr="00D76E74">
        <w:rPr>
          <w:rFonts w:ascii="Times New Roman" w:hAnsi="Times New Roman" w:cs="Times New Roman"/>
          <w:color w:val="000000" w:themeColor="text1"/>
          <w:sz w:val="24"/>
          <w:szCs w:val="24"/>
        </w:rPr>
        <w:t>Weitzer</w:t>
      </w:r>
      <w:proofErr w:type="spellEnd"/>
      <w:r w:rsidR="00C52F5A" w:rsidRPr="00D76E74">
        <w:rPr>
          <w:rFonts w:ascii="Times New Roman" w:hAnsi="Times New Roman" w:cs="Times New Roman"/>
          <w:color w:val="000000" w:themeColor="text1"/>
          <w:sz w:val="24"/>
          <w:szCs w:val="24"/>
        </w:rPr>
        <w:t xml:space="preserve"> and </w:t>
      </w:r>
      <w:proofErr w:type="spellStart"/>
      <w:r w:rsidR="00C52F5A" w:rsidRPr="00D76E74">
        <w:rPr>
          <w:rFonts w:ascii="Times New Roman" w:hAnsi="Times New Roman" w:cs="Times New Roman"/>
          <w:color w:val="000000" w:themeColor="text1"/>
          <w:sz w:val="24"/>
          <w:szCs w:val="24"/>
        </w:rPr>
        <w:t>Tuch</w:t>
      </w:r>
      <w:proofErr w:type="spellEnd"/>
      <w:r w:rsidR="00C52F5A" w:rsidRPr="00D76E74">
        <w:rPr>
          <w:rFonts w:ascii="Times New Roman" w:hAnsi="Times New Roman" w:cs="Times New Roman"/>
          <w:color w:val="000000" w:themeColor="text1"/>
          <w:sz w:val="24"/>
          <w:szCs w:val="24"/>
        </w:rPr>
        <w:t xml:space="preserve"> 2005).  Similar results have been produced in </w:t>
      </w:r>
      <w:proofErr w:type="gramStart"/>
      <w:r w:rsidR="00C52F5A" w:rsidRPr="00D76E74">
        <w:rPr>
          <w:rFonts w:ascii="Times New Roman" w:hAnsi="Times New Roman" w:cs="Times New Roman"/>
          <w:color w:val="000000" w:themeColor="text1"/>
          <w:sz w:val="24"/>
          <w:szCs w:val="24"/>
        </w:rPr>
        <w:t>a number of</w:t>
      </w:r>
      <w:proofErr w:type="gramEnd"/>
      <w:r w:rsidR="00C52F5A" w:rsidRPr="00D76E74">
        <w:rPr>
          <w:rFonts w:ascii="Times New Roman" w:hAnsi="Times New Roman" w:cs="Times New Roman"/>
          <w:color w:val="000000" w:themeColor="text1"/>
          <w:sz w:val="24"/>
          <w:szCs w:val="24"/>
        </w:rPr>
        <w:t xml:space="preserve"> other American surveys (see </w:t>
      </w:r>
      <w:r w:rsidR="005B45F7" w:rsidRPr="00D76E74">
        <w:rPr>
          <w:rFonts w:ascii="Times New Roman" w:eastAsia="Times New Roman" w:hAnsi="Times New Roman" w:cs="Times New Roman"/>
          <w:color w:val="000000" w:themeColor="text1"/>
          <w:sz w:val="24"/>
          <w:szCs w:val="24"/>
          <w:lang w:val="en-US"/>
        </w:rPr>
        <w:t>Epp</w:t>
      </w:r>
      <w:r w:rsidR="005B45F7" w:rsidRPr="00D76E74">
        <w:rPr>
          <w:color w:val="000000" w:themeColor="text1"/>
        </w:rPr>
        <w:t xml:space="preserve">, </w:t>
      </w:r>
      <w:r w:rsidR="005B45F7" w:rsidRPr="00D76E74">
        <w:rPr>
          <w:rFonts w:ascii="Times New Roman" w:eastAsia="Times New Roman" w:hAnsi="Times New Roman" w:cs="Times New Roman"/>
          <w:color w:val="000000" w:themeColor="text1"/>
          <w:sz w:val="24"/>
          <w:szCs w:val="24"/>
          <w:lang w:val="en-US"/>
        </w:rPr>
        <w:t>Maynard</w:t>
      </w:r>
      <w:r w:rsidR="005B45F7" w:rsidRPr="00D76E74">
        <w:rPr>
          <w:color w:val="000000" w:themeColor="text1"/>
          <w:sz w:val="24"/>
          <w:szCs w:val="24"/>
          <w:lang w:val="en-US"/>
        </w:rPr>
        <w:t>‐</w:t>
      </w:r>
      <w:r w:rsidR="005B45F7" w:rsidRPr="00D76E74">
        <w:rPr>
          <w:rFonts w:ascii="Times New Roman" w:eastAsia="Times New Roman" w:hAnsi="Times New Roman" w:cs="Times New Roman"/>
          <w:color w:val="000000" w:themeColor="text1"/>
          <w:sz w:val="24"/>
          <w:szCs w:val="24"/>
          <w:lang w:val="en-US"/>
        </w:rPr>
        <w:t>Moody</w:t>
      </w:r>
      <w:r w:rsidR="005B45F7" w:rsidRPr="00D76E74">
        <w:rPr>
          <w:color w:val="000000" w:themeColor="text1"/>
        </w:rPr>
        <w:t xml:space="preserve"> and </w:t>
      </w:r>
      <w:r w:rsidR="005B45F7" w:rsidRPr="00D76E74">
        <w:rPr>
          <w:rFonts w:ascii="Times New Roman" w:eastAsia="Times New Roman" w:hAnsi="Times New Roman" w:cs="Times New Roman"/>
          <w:color w:val="000000" w:themeColor="text1"/>
          <w:sz w:val="24"/>
          <w:szCs w:val="24"/>
          <w:lang w:val="en-US"/>
        </w:rPr>
        <w:t>Haider</w:t>
      </w:r>
      <w:r w:rsidR="005B45F7" w:rsidRPr="00D76E74">
        <w:rPr>
          <w:color w:val="000000" w:themeColor="text1"/>
          <w:sz w:val="24"/>
          <w:szCs w:val="24"/>
          <w:lang w:val="en-US"/>
        </w:rPr>
        <w:t>‐</w:t>
      </w:r>
      <w:r w:rsidR="005B45F7" w:rsidRPr="00D76E74">
        <w:rPr>
          <w:rFonts w:ascii="Times New Roman" w:eastAsia="Times New Roman" w:hAnsi="Times New Roman" w:cs="Times New Roman"/>
          <w:color w:val="000000" w:themeColor="text1"/>
          <w:sz w:val="24"/>
          <w:szCs w:val="24"/>
          <w:lang w:val="en-US"/>
        </w:rPr>
        <w:t xml:space="preserve">Markel, 2017; </w:t>
      </w:r>
      <w:r w:rsidR="00C52F5A" w:rsidRPr="00D76E74">
        <w:rPr>
          <w:rFonts w:ascii="Times New Roman" w:hAnsi="Times New Roman" w:cs="Times New Roman"/>
          <w:color w:val="000000" w:themeColor="text1"/>
          <w:sz w:val="24"/>
          <w:szCs w:val="24"/>
        </w:rPr>
        <w:t xml:space="preserve">Higgins et al. 2010; Higgins et al. 2008; Reitzel and Piquero 2006; Rice et al. 2005 Reitzel et al. 2004).  Importantly, </w:t>
      </w:r>
      <w:proofErr w:type="gramStart"/>
      <w:r w:rsidR="00C52F5A" w:rsidRPr="00D76E74">
        <w:rPr>
          <w:rFonts w:ascii="Times New Roman" w:hAnsi="Times New Roman" w:cs="Times New Roman"/>
          <w:color w:val="000000" w:themeColor="text1"/>
          <w:sz w:val="24"/>
          <w:szCs w:val="24"/>
        </w:rPr>
        <w:t>all of</w:t>
      </w:r>
      <w:proofErr w:type="gramEnd"/>
      <w:r w:rsidR="00C52F5A" w:rsidRPr="00D76E74">
        <w:rPr>
          <w:rFonts w:ascii="Times New Roman" w:hAnsi="Times New Roman" w:cs="Times New Roman"/>
          <w:color w:val="000000" w:themeColor="text1"/>
          <w:sz w:val="24"/>
          <w:szCs w:val="24"/>
        </w:rPr>
        <w:t xml:space="preserve"> these studies suggest that racial differences in perceptions of racial profiling remain strongly significant after controlling for other theoretically relevant factors including age, gender, social class, education, political orientation and neighbourhood crime rates.</w:t>
      </w:r>
    </w:p>
    <w:p w14:paraId="64A8DB7B" w14:textId="77777777" w:rsidR="00532157" w:rsidRPr="00D76E74" w:rsidRDefault="00E31DDE" w:rsidP="00BE5305">
      <w:pPr>
        <w:spacing w:after="0" w:line="480" w:lineRule="auto"/>
        <w:rPr>
          <w:rFonts w:ascii="Times New Roman" w:hAnsi="Times New Roman" w:cs="Times New Roman"/>
          <w:color w:val="000000" w:themeColor="text1"/>
          <w:sz w:val="24"/>
          <w:szCs w:val="24"/>
          <w:lang w:val="en-US"/>
        </w:rPr>
      </w:pPr>
      <w:r w:rsidRPr="00D76E74">
        <w:rPr>
          <w:rFonts w:ascii="Times New Roman" w:hAnsi="Times New Roman" w:cs="Times New Roman"/>
          <w:color w:val="000000" w:themeColor="text1"/>
          <w:sz w:val="24"/>
          <w:szCs w:val="24"/>
        </w:rPr>
        <w:tab/>
        <w:t xml:space="preserve">Survey research has also identified racial differences with respect to the perception of racial profiling in Canada.  </w:t>
      </w:r>
      <w:r w:rsidR="003102A7" w:rsidRPr="00D76E74">
        <w:rPr>
          <w:rFonts w:ascii="Times New Roman" w:hAnsi="Times New Roman" w:cs="Times New Roman"/>
          <w:color w:val="000000" w:themeColor="text1"/>
          <w:sz w:val="24"/>
          <w:szCs w:val="24"/>
        </w:rPr>
        <w:t xml:space="preserve">In a </w:t>
      </w:r>
      <w:r w:rsidRPr="00D76E74">
        <w:rPr>
          <w:rFonts w:ascii="Times New Roman" w:hAnsi="Times New Roman" w:cs="Times New Roman"/>
          <w:color w:val="000000" w:themeColor="text1"/>
          <w:sz w:val="24"/>
          <w:szCs w:val="24"/>
        </w:rPr>
        <w:t xml:space="preserve">2007 </w:t>
      </w:r>
      <w:r w:rsidR="003102A7" w:rsidRPr="00D76E74">
        <w:rPr>
          <w:rFonts w:ascii="Times New Roman" w:hAnsi="Times New Roman" w:cs="Times New Roman"/>
          <w:color w:val="000000" w:themeColor="text1"/>
          <w:sz w:val="24"/>
          <w:szCs w:val="24"/>
        </w:rPr>
        <w:t xml:space="preserve">survey </w:t>
      </w:r>
      <w:r w:rsidRPr="00D76E74">
        <w:rPr>
          <w:rFonts w:ascii="Times New Roman" w:hAnsi="Times New Roman" w:cs="Times New Roman"/>
          <w:color w:val="000000" w:themeColor="text1"/>
          <w:sz w:val="24"/>
          <w:szCs w:val="24"/>
        </w:rPr>
        <w:t>of Toronto residents</w:t>
      </w:r>
      <w:r w:rsidR="003102A7" w:rsidRPr="00D76E74">
        <w:rPr>
          <w:rFonts w:ascii="Times New Roman" w:hAnsi="Times New Roman" w:cs="Times New Roman"/>
          <w:color w:val="000000" w:themeColor="text1"/>
          <w:sz w:val="24"/>
          <w:szCs w:val="24"/>
        </w:rPr>
        <w:t xml:space="preserve">, for example, </w:t>
      </w:r>
      <w:r w:rsidR="003102A7" w:rsidRPr="00D76E74">
        <w:rPr>
          <w:rFonts w:ascii="Times New Roman" w:hAnsi="Times New Roman" w:cs="Times New Roman"/>
          <w:color w:val="000000" w:themeColor="text1"/>
          <w:sz w:val="24"/>
          <w:szCs w:val="24"/>
          <w:lang w:val="en-US"/>
        </w:rPr>
        <w:t>respondents</w:t>
      </w:r>
      <w:r w:rsidRPr="00D76E74">
        <w:rPr>
          <w:rFonts w:ascii="Times New Roman" w:hAnsi="Times New Roman" w:cs="Times New Roman"/>
          <w:color w:val="000000" w:themeColor="text1"/>
          <w:sz w:val="24"/>
          <w:szCs w:val="24"/>
          <w:lang w:val="en-US"/>
        </w:rPr>
        <w:t xml:space="preserve"> were asked the following question: </w:t>
      </w:r>
      <w:r w:rsidRPr="00D76E74">
        <w:rPr>
          <w:rFonts w:ascii="Times New Roman" w:hAnsi="Times New Roman" w:cs="Times New Roman"/>
          <w:i/>
          <w:iCs/>
          <w:color w:val="000000" w:themeColor="text1"/>
          <w:sz w:val="24"/>
          <w:szCs w:val="24"/>
          <w:lang w:val="en-US"/>
        </w:rPr>
        <w:t xml:space="preserve">Racial profiling is said to exist when people are stopped, questioned or searched by the police because of their racial characteristics, not because of their individual behaviour or their actions. In your opinion, is racial profiling a problem in Canada or not?  </w:t>
      </w:r>
      <w:r w:rsidRPr="00D76E74">
        <w:rPr>
          <w:rFonts w:ascii="Times New Roman" w:hAnsi="Times New Roman" w:cs="Times New Roman"/>
          <w:color w:val="000000" w:themeColor="text1"/>
          <w:sz w:val="24"/>
          <w:szCs w:val="24"/>
        </w:rPr>
        <w:t xml:space="preserve">The results suggest that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Canadians are much more likely to perceive racial profiling as a major social problem than their Chinese and </w:t>
      </w:r>
      <w:r w:rsidR="007E418A" w:rsidRPr="00D76E74">
        <w:rPr>
          <w:rFonts w:ascii="Times New Roman" w:hAnsi="Times New Roman" w:cs="Times New Roman"/>
          <w:color w:val="000000" w:themeColor="text1"/>
          <w:sz w:val="24"/>
          <w:szCs w:val="24"/>
        </w:rPr>
        <w:t>White</w:t>
      </w:r>
      <w:r w:rsidRPr="00D76E74">
        <w:rPr>
          <w:rFonts w:ascii="Times New Roman" w:hAnsi="Times New Roman" w:cs="Times New Roman"/>
          <w:color w:val="000000" w:themeColor="text1"/>
          <w:sz w:val="24"/>
          <w:szCs w:val="24"/>
        </w:rPr>
        <w:t xml:space="preserve"> counterparts.  Indeed, six out of ten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respondents (57%) view racial profiling in Canada as a “big problem,” compared to only 21% of </w:t>
      </w:r>
      <w:r w:rsidR="007E418A" w:rsidRPr="00D76E74">
        <w:rPr>
          <w:rFonts w:ascii="Times New Roman" w:hAnsi="Times New Roman" w:cs="Times New Roman"/>
          <w:color w:val="000000" w:themeColor="text1"/>
          <w:sz w:val="24"/>
          <w:szCs w:val="24"/>
        </w:rPr>
        <w:lastRenderedPageBreak/>
        <w:t>White</w:t>
      </w:r>
      <w:r w:rsidRPr="00D76E74">
        <w:rPr>
          <w:rFonts w:ascii="Times New Roman" w:hAnsi="Times New Roman" w:cs="Times New Roman"/>
          <w:color w:val="000000" w:themeColor="text1"/>
          <w:sz w:val="24"/>
          <w:szCs w:val="24"/>
        </w:rPr>
        <w:t xml:space="preserve"> and 14% of Chinese respondents. </w:t>
      </w:r>
      <w:r w:rsidRPr="00D76E74">
        <w:rPr>
          <w:rStyle w:val="FootnoteReference"/>
          <w:rFonts w:ascii="Times New Roman" w:hAnsi="Times New Roman" w:cs="Times New Roman"/>
          <w:color w:val="000000" w:themeColor="text1"/>
          <w:sz w:val="24"/>
          <w:szCs w:val="24"/>
        </w:rPr>
        <w:footnoteReference w:id="11"/>
      </w:r>
      <w:r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lang w:val="en-US"/>
        </w:rPr>
        <w:t xml:space="preserve">Respondents were then asked:  </w:t>
      </w:r>
      <w:r w:rsidRPr="00D76E74">
        <w:rPr>
          <w:rFonts w:ascii="Times New Roman" w:hAnsi="Times New Roman" w:cs="Times New Roman"/>
          <w:i/>
          <w:iCs/>
          <w:color w:val="000000" w:themeColor="text1"/>
          <w:sz w:val="24"/>
          <w:szCs w:val="24"/>
          <w:lang w:val="en-US"/>
        </w:rPr>
        <w:t xml:space="preserve">Suppose that, in a </w:t>
      </w:r>
      <w:proofErr w:type="gramStart"/>
      <w:r w:rsidRPr="00D76E74">
        <w:rPr>
          <w:rFonts w:ascii="Times New Roman" w:hAnsi="Times New Roman" w:cs="Times New Roman"/>
          <w:i/>
          <w:iCs/>
          <w:color w:val="000000" w:themeColor="text1"/>
          <w:sz w:val="24"/>
          <w:szCs w:val="24"/>
          <w:lang w:val="en-US"/>
        </w:rPr>
        <w:t xml:space="preserve">particular </w:t>
      </w:r>
      <w:proofErr w:type="spellStart"/>
      <w:r w:rsidRPr="00D76E74">
        <w:rPr>
          <w:rFonts w:ascii="Times New Roman" w:hAnsi="Times New Roman" w:cs="Times New Roman"/>
          <w:i/>
          <w:iCs/>
          <w:color w:val="000000" w:themeColor="text1"/>
          <w:sz w:val="24"/>
          <w:szCs w:val="24"/>
          <w:lang w:val="en-US"/>
        </w:rPr>
        <w:t>neighbourhood</w:t>
      </w:r>
      <w:proofErr w:type="spellEnd"/>
      <w:proofErr w:type="gramEnd"/>
      <w:r w:rsidRPr="00D76E74">
        <w:rPr>
          <w:rFonts w:ascii="Times New Roman" w:hAnsi="Times New Roman" w:cs="Times New Roman"/>
          <w:i/>
          <w:iCs/>
          <w:color w:val="000000" w:themeColor="text1"/>
          <w:sz w:val="24"/>
          <w:szCs w:val="24"/>
          <w:lang w:val="en-US"/>
        </w:rPr>
        <w:t xml:space="preserve">, most of the people arrested for drug trafficking, gun violence and gang activity belong to a particular racial group.   In order to fight crime in this area, do you think it would be okay or legitimate for the police to randomly stop and search people who belong to this racial group more than they stop and search people from other racial groups? </w:t>
      </w:r>
      <w:r w:rsidRPr="00D76E74">
        <w:rPr>
          <w:rFonts w:ascii="Times New Roman" w:hAnsi="Times New Roman" w:cs="Times New Roman"/>
          <w:color w:val="000000" w:themeColor="text1"/>
          <w:sz w:val="24"/>
          <w:szCs w:val="24"/>
          <w:lang w:val="en-US"/>
        </w:rPr>
        <w:t xml:space="preserve"> </w:t>
      </w:r>
      <w:r w:rsidR="003102A7" w:rsidRPr="00D76E74">
        <w:rPr>
          <w:rFonts w:ascii="Times New Roman" w:hAnsi="Times New Roman" w:cs="Times New Roman"/>
          <w:color w:val="000000" w:themeColor="text1"/>
          <w:sz w:val="24"/>
          <w:szCs w:val="24"/>
          <w:lang w:val="en-US"/>
        </w:rPr>
        <w:t xml:space="preserve">According to the responses to this question, four out of ten </w:t>
      </w:r>
      <w:r w:rsidR="007E418A" w:rsidRPr="00D76E74">
        <w:rPr>
          <w:rFonts w:ascii="Times New Roman" w:hAnsi="Times New Roman" w:cs="Times New Roman"/>
          <w:color w:val="000000" w:themeColor="text1"/>
          <w:sz w:val="24"/>
          <w:szCs w:val="24"/>
          <w:lang w:val="en-US"/>
        </w:rPr>
        <w:t>White</w:t>
      </w:r>
      <w:r w:rsidRPr="00D76E74">
        <w:rPr>
          <w:rFonts w:ascii="Times New Roman" w:hAnsi="Times New Roman" w:cs="Times New Roman"/>
          <w:color w:val="000000" w:themeColor="text1"/>
          <w:sz w:val="24"/>
          <w:szCs w:val="24"/>
          <w:lang w:val="en-US"/>
        </w:rPr>
        <w:t xml:space="preserve"> </w:t>
      </w:r>
      <w:r w:rsidR="003102A7" w:rsidRPr="00D76E74">
        <w:rPr>
          <w:rFonts w:ascii="Times New Roman" w:hAnsi="Times New Roman" w:cs="Times New Roman"/>
          <w:color w:val="000000" w:themeColor="text1"/>
          <w:sz w:val="24"/>
          <w:szCs w:val="24"/>
          <w:lang w:val="en-US"/>
        </w:rPr>
        <w:t xml:space="preserve">respondents </w:t>
      </w:r>
      <w:r w:rsidRPr="00D76E74">
        <w:rPr>
          <w:rFonts w:ascii="Times New Roman" w:hAnsi="Times New Roman" w:cs="Times New Roman"/>
          <w:color w:val="000000" w:themeColor="text1"/>
          <w:sz w:val="24"/>
          <w:szCs w:val="24"/>
          <w:lang w:val="en-US"/>
        </w:rPr>
        <w:t xml:space="preserve">(39%) and </w:t>
      </w:r>
      <w:r w:rsidR="003102A7" w:rsidRPr="00D76E74">
        <w:rPr>
          <w:rFonts w:ascii="Times New Roman" w:hAnsi="Times New Roman" w:cs="Times New Roman"/>
          <w:color w:val="000000" w:themeColor="text1"/>
          <w:sz w:val="24"/>
          <w:szCs w:val="24"/>
          <w:lang w:val="en-US"/>
        </w:rPr>
        <w:t xml:space="preserve">a third of </w:t>
      </w:r>
      <w:r w:rsidRPr="00D76E74">
        <w:rPr>
          <w:rFonts w:ascii="Times New Roman" w:hAnsi="Times New Roman" w:cs="Times New Roman"/>
          <w:color w:val="000000" w:themeColor="text1"/>
          <w:sz w:val="24"/>
          <w:szCs w:val="24"/>
          <w:lang w:val="en-US"/>
        </w:rPr>
        <w:t xml:space="preserve">Chinese respondents (34%) </w:t>
      </w:r>
      <w:r w:rsidR="003102A7" w:rsidRPr="00D76E74">
        <w:rPr>
          <w:rFonts w:ascii="Times New Roman" w:hAnsi="Times New Roman" w:cs="Times New Roman"/>
          <w:color w:val="000000" w:themeColor="text1"/>
          <w:sz w:val="24"/>
          <w:szCs w:val="24"/>
          <w:lang w:val="en-US"/>
        </w:rPr>
        <w:t>feel that</w:t>
      </w:r>
      <w:r w:rsidRPr="00D76E74">
        <w:rPr>
          <w:rFonts w:ascii="Times New Roman" w:hAnsi="Times New Roman" w:cs="Times New Roman"/>
          <w:color w:val="000000" w:themeColor="text1"/>
          <w:sz w:val="24"/>
          <w:szCs w:val="24"/>
          <w:lang w:val="en-US"/>
        </w:rPr>
        <w:t xml:space="preserve"> racial profiling </w:t>
      </w:r>
      <w:r w:rsidR="003102A7" w:rsidRPr="00D76E74">
        <w:rPr>
          <w:rFonts w:ascii="Times New Roman" w:hAnsi="Times New Roman" w:cs="Times New Roman"/>
          <w:color w:val="000000" w:themeColor="text1"/>
          <w:sz w:val="24"/>
          <w:szCs w:val="24"/>
          <w:lang w:val="en-US"/>
        </w:rPr>
        <w:t xml:space="preserve">is </w:t>
      </w:r>
      <w:r w:rsidRPr="00D76E74">
        <w:rPr>
          <w:rFonts w:ascii="Times New Roman" w:hAnsi="Times New Roman" w:cs="Times New Roman"/>
          <w:color w:val="000000" w:themeColor="text1"/>
          <w:sz w:val="24"/>
          <w:szCs w:val="24"/>
          <w:lang w:val="en-US"/>
        </w:rPr>
        <w:t>a legitimate crime-fighting strategy</w:t>
      </w:r>
      <w:r w:rsidR="003102A7" w:rsidRPr="00D76E74">
        <w:rPr>
          <w:rFonts w:ascii="Times New Roman" w:hAnsi="Times New Roman" w:cs="Times New Roman"/>
          <w:color w:val="000000" w:themeColor="text1"/>
          <w:sz w:val="24"/>
          <w:szCs w:val="24"/>
          <w:lang w:val="en-US"/>
        </w:rPr>
        <w:t xml:space="preserve">, compared to only 23% of their </w:t>
      </w:r>
      <w:r w:rsidR="00560A49" w:rsidRPr="00D76E74">
        <w:rPr>
          <w:rFonts w:ascii="Times New Roman" w:hAnsi="Times New Roman" w:cs="Times New Roman"/>
          <w:color w:val="000000" w:themeColor="text1"/>
          <w:sz w:val="24"/>
          <w:szCs w:val="24"/>
          <w:lang w:val="en-US"/>
        </w:rPr>
        <w:t>Black</w:t>
      </w:r>
      <w:r w:rsidR="003102A7" w:rsidRPr="00D76E74">
        <w:rPr>
          <w:rFonts w:ascii="Times New Roman" w:hAnsi="Times New Roman" w:cs="Times New Roman"/>
          <w:color w:val="000000" w:themeColor="text1"/>
          <w:sz w:val="24"/>
          <w:szCs w:val="24"/>
          <w:lang w:val="en-US"/>
        </w:rPr>
        <w:t xml:space="preserve"> counterparts</w:t>
      </w:r>
      <w:r w:rsidR="00532157" w:rsidRPr="00D76E74">
        <w:rPr>
          <w:rFonts w:ascii="Times New Roman" w:hAnsi="Times New Roman" w:cs="Times New Roman"/>
          <w:color w:val="000000" w:themeColor="text1"/>
          <w:sz w:val="24"/>
          <w:szCs w:val="24"/>
          <w:lang w:val="en-US"/>
        </w:rPr>
        <w:t>.  These racial differences in opinion are statistically significant</w:t>
      </w:r>
      <w:r w:rsidR="003102A7" w:rsidRPr="00D76E74">
        <w:rPr>
          <w:rFonts w:ascii="Times New Roman" w:hAnsi="Times New Roman" w:cs="Times New Roman"/>
          <w:color w:val="000000" w:themeColor="text1"/>
          <w:sz w:val="24"/>
          <w:szCs w:val="24"/>
          <w:lang w:val="en-US"/>
        </w:rPr>
        <w:t xml:space="preserve"> (see Wortley and Owusu-Bempah 2011b; Wortley and Owusu-Bempah 2009).</w:t>
      </w:r>
    </w:p>
    <w:p w14:paraId="3CF8F485" w14:textId="4E2F9F8B" w:rsidR="0068419C" w:rsidRPr="00D76E74" w:rsidRDefault="00532157" w:rsidP="0068419C">
      <w:pPr>
        <w:pStyle w:val="FootnoteText"/>
        <w:spacing w:after="0" w:line="480" w:lineRule="auto"/>
        <w:rPr>
          <w:rFonts w:ascii="Times New Roman" w:hAnsi="Times New Roman" w:cs="Times New Roman"/>
          <w:color w:val="000000" w:themeColor="text1"/>
          <w:sz w:val="24"/>
          <w:szCs w:val="24"/>
          <w:lang w:val="en-US"/>
        </w:rPr>
      </w:pPr>
      <w:r w:rsidRPr="00D76E74">
        <w:rPr>
          <w:rFonts w:ascii="Times New Roman" w:hAnsi="Times New Roman" w:cs="Times New Roman"/>
          <w:color w:val="000000" w:themeColor="text1"/>
          <w:sz w:val="24"/>
          <w:szCs w:val="24"/>
          <w:lang w:val="en-US"/>
        </w:rPr>
        <w:tab/>
        <w:t xml:space="preserve">It is important to note that, in addition to measuring public opinion about racial profiling, </w:t>
      </w:r>
      <w:r w:rsidR="004B6CFB" w:rsidRPr="00D76E74">
        <w:rPr>
          <w:rFonts w:ascii="Times New Roman" w:hAnsi="Times New Roman" w:cs="Times New Roman"/>
          <w:color w:val="000000" w:themeColor="text1"/>
          <w:sz w:val="24"/>
          <w:szCs w:val="24"/>
          <w:lang w:val="en-US"/>
        </w:rPr>
        <w:t xml:space="preserve">survey methods can also be used to measure actual experiences with police stop and search activities.  The ability for surveys to measure race – as well as other variables that may theoretically predict contact with the police – is an important </w:t>
      </w:r>
      <w:r w:rsidR="00FF0CE6" w:rsidRPr="00D76E74">
        <w:rPr>
          <w:rFonts w:ascii="Times New Roman" w:hAnsi="Times New Roman" w:cs="Times New Roman"/>
          <w:color w:val="000000" w:themeColor="text1"/>
          <w:sz w:val="24"/>
          <w:szCs w:val="24"/>
          <w:lang w:val="en-US"/>
        </w:rPr>
        <w:t xml:space="preserve">methodological </w:t>
      </w:r>
      <w:r w:rsidR="004B6CFB" w:rsidRPr="00D76E74">
        <w:rPr>
          <w:rFonts w:ascii="Times New Roman" w:hAnsi="Times New Roman" w:cs="Times New Roman"/>
          <w:color w:val="000000" w:themeColor="text1"/>
          <w:sz w:val="24"/>
          <w:szCs w:val="24"/>
          <w:lang w:val="en-US"/>
        </w:rPr>
        <w:t xml:space="preserve">advance that partially addresses the crucial issue of “benchmarking” (see discussion below in the section on official police statistics).  </w:t>
      </w:r>
      <w:r w:rsidR="00FF0CE6" w:rsidRPr="00D76E74">
        <w:rPr>
          <w:rFonts w:ascii="Times New Roman" w:hAnsi="Times New Roman" w:cs="Times New Roman"/>
          <w:color w:val="000000" w:themeColor="text1"/>
          <w:sz w:val="24"/>
          <w:szCs w:val="24"/>
          <w:lang w:val="en-US"/>
        </w:rPr>
        <w:t>In other words, survey methods enable us to estimate whether race has an impact on police stops and searches after statistically controlling for other relevant factors.</w:t>
      </w:r>
      <w:r w:rsidR="00345E76" w:rsidRPr="00D76E74">
        <w:rPr>
          <w:rFonts w:ascii="Times New Roman" w:hAnsi="Times New Roman" w:cs="Times New Roman"/>
          <w:color w:val="000000" w:themeColor="text1"/>
          <w:sz w:val="24"/>
          <w:szCs w:val="24"/>
          <w:lang w:val="en-US"/>
        </w:rPr>
        <w:t xml:space="preserve">   For example, </w:t>
      </w:r>
      <w:proofErr w:type="spellStart"/>
      <w:r w:rsidR="00345E76" w:rsidRPr="00D76E74">
        <w:rPr>
          <w:rFonts w:ascii="Times New Roman" w:hAnsi="Times New Roman" w:cs="Times New Roman"/>
          <w:color w:val="000000" w:themeColor="text1"/>
          <w:sz w:val="24"/>
          <w:szCs w:val="24"/>
          <w:lang w:val="en-US"/>
        </w:rPr>
        <w:t>Lundman</w:t>
      </w:r>
      <w:proofErr w:type="spellEnd"/>
      <w:r w:rsidR="00345E76" w:rsidRPr="00D76E74">
        <w:rPr>
          <w:rFonts w:ascii="Times New Roman" w:hAnsi="Times New Roman" w:cs="Times New Roman"/>
          <w:color w:val="000000" w:themeColor="text1"/>
          <w:sz w:val="24"/>
          <w:szCs w:val="24"/>
          <w:lang w:val="en-US"/>
        </w:rPr>
        <w:t xml:space="preserve"> and Kaufman (2003) used data from the 1999 Police-Public Contact Survey (PPCS), a national survey of over 80,543 American residents, to examine whether racial minorities were more likely to report traffic stops</w:t>
      </w:r>
      <w:r w:rsidR="003102A7" w:rsidRPr="00D76E74">
        <w:rPr>
          <w:rFonts w:ascii="Times New Roman" w:hAnsi="Times New Roman" w:cs="Times New Roman"/>
          <w:color w:val="000000" w:themeColor="text1"/>
          <w:sz w:val="24"/>
          <w:szCs w:val="24"/>
          <w:lang w:val="en-US"/>
        </w:rPr>
        <w:t xml:space="preserve"> </w:t>
      </w:r>
      <w:r w:rsidR="00345E76" w:rsidRPr="00D76E74">
        <w:rPr>
          <w:rFonts w:ascii="Times New Roman" w:hAnsi="Times New Roman" w:cs="Times New Roman"/>
          <w:color w:val="000000" w:themeColor="text1"/>
          <w:sz w:val="24"/>
          <w:szCs w:val="24"/>
          <w:lang w:val="en-US"/>
        </w:rPr>
        <w:t xml:space="preserve">during the past 12 months. </w:t>
      </w:r>
      <w:r w:rsidR="00345E76" w:rsidRPr="00D76E74">
        <w:rPr>
          <w:rStyle w:val="FootnoteReference"/>
          <w:rFonts w:ascii="Times New Roman" w:hAnsi="Times New Roman" w:cs="Times New Roman"/>
          <w:color w:val="000000" w:themeColor="text1"/>
          <w:sz w:val="24"/>
          <w:szCs w:val="24"/>
          <w:lang w:val="en-US"/>
        </w:rPr>
        <w:footnoteReference w:id="12"/>
      </w:r>
      <w:r w:rsidR="00345E76" w:rsidRPr="00D76E74">
        <w:rPr>
          <w:rFonts w:ascii="Times New Roman" w:hAnsi="Times New Roman" w:cs="Times New Roman"/>
          <w:color w:val="000000" w:themeColor="text1"/>
          <w:sz w:val="24"/>
          <w:szCs w:val="24"/>
          <w:lang w:val="en-US"/>
        </w:rPr>
        <w:t xml:space="preserve">  A sophisticated multivariate analysis revealed that </w:t>
      </w:r>
      <w:r w:rsidR="00560A49" w:rsidRPr="00D76E74">
        <w:rPr>
          <w:rFonts w:ascii="Times New Roman" w:hAnsi="Times New Roman" w:cs="Times New Roman"/>
          <w:color w:val="000000" w:themeColor="text1"/>
          <w:sz w:val="24"/>
          <w:szCs w:val="24"/>
          <w:lang w:val="en-US"/>
        </w:rPr>
        <w:t>Black</w:t>
      </w:r>
      <w:r w:rsidR="00345E76" w:rsidRPr="00D76E74">
        <w:rPr>
          <w:rFonts w:ascii="Times New Roman" w:hAnsi="Times New Roman" w:cs="Times New Roman"/>
          <w:color w:val="000000" w:themeColor="text1"/>
          <w:sz w:val="24"/>
          <w:szCs w:val="24"/>
          <w:lang w:val="en-US"/>
        </w:rPr>
        <w:t xml:space="preserve"> respondents, especially </w:t>
      </w:r>
      <w:r w:rsidR="00560A49" w:rsidRPr="00D76E74">
        <w:rPr>
          <w:rFonts w:ascii="Times New Roman" w:hAnsi="Times New Roman" w:cs="Times New Roman"/>
          <w:color w:val="000000" w:themeColor="text1"/>
          <w:sz w:val="24"/>
          <w:szCs w:val="24"/>
          <w:lang w:val="en-US"/>
        </w:rPr>
        <w:t>Black</w:t>
      </w:r>
      <w:r w:rsidR="00345E76" w:rsidRPr="00D76E74">
        <w:rPr>
          <w:rFonts w:ascii="Times New Roman" w:hAnsi="Times New Roman" w:cs="Times New Roman"/>
          <w:color w:val="000000" w:themeColor="text1"/>
          <w:sz w:val="24"/>
          <w:szCs w:val="24"/>
          <w:lang w:val="en-US"/>
        </w:rPr>
        <w:t xml:space="preserve"> males, were more likel</w:t>
      </w:r>
      <w:r w:rsidR="00F463B8" w:rsidRPr="00D76E74">
        <w:rPr>
          <w:rFonts w:ascii="Times New Roman" w:hAnsi="Times New Roman" w:cs="Times New Roman"/>
          <w:color w:val="000000" w:themeColor="text1"/>
          <w:sz w:val="24"/>
          <w:szCs w:val="24"/>
          <w:lang w:val="en-US"/>
        </w:rPr>
        <w:t xml:space="preserve">y to </w:t>
      </w:r>
      <w:r w:rsidR="00F463B8" w:rsidRPr="00D76E74">
        <w:rPr>
          <w:rFonts w:ascii="Times New Roman" w:hAnsi="Times New Roman" w:cs="Times New Roman"/>
          <w:color w:val="000000" w:themeColor="text1"/>
          <w:sz w:val="24"/>
          <w:szCs w:val="24"/>
          <w:lang w:val="en-US"/>
        </w:rPr>
        <w:lastRenderedPageBreak/>
        <w:t xml:space="preserve">be stopped by the police in the past year and that race remained a significant predictor of police stops even after statistically controlling for other relevant factors including size of community, driver social class and driver age.  Further analysis revealed that both African-Canadian and Hispanic respondents were more likely to feel that the police had stopped them for an illegitimate reason and were less likely to feel that they had been treated fairly during their last police encounter (see </w:t>
      </w:r>
      <w:proofErr w:type="spellStart"/>
      <w:r w:rsidR="00F463B8" w:rsidRPr="00D76E74">
        <w:rPr>
          <w:rFonts w:ascii="Times New Roman" w:hAnsi="Times New Roman" w:cs="Times New Roman"/>
          <w:color w:val="000000" w:themeColor="text1"/>
          <w:sz w:val="24"/>
          <w:szCs w:val="24"/>
          <w:lang w:val="en-US"/>
        </w:rPr>
        <w:t>Lundman</w:t>
      </w:r>
      <w:proofErr w:type="spellEnd"/>
      <w:r w:rsidR="00F463B8" w:rsidRPr="00D76E74">
        <w:rPr>
          <w:rFonts w:ascii="Times New Roman" w:hAnsi="Times New Roman" w:cs="Times New Roman"/>
          <w:color w:val="000000" w:themeColor="text1"/>
          <w:sz w:val="24"/>
          <w:szCs w:val="24"/>
          <w:lang w:val="en-US"/>
        </w:rPr>
        <w:t xml:space="preserve"> and Kauffman 2003).  </w:t>
      </w:r>
      <w:r w:rsidR="001E11A6" w:rsidRPr="00D76E74">
        <w:rPr>
          <w:rFonts w:ascii="Times New Roman" w:hAnsi="Times New Roman" w:cs="Times New Roman"/>
          <w:color w:val="000000" w:themeColor="text1"/>
          <w:sz w:val="24"/>
          <w:szCs w:val="24"/>
          <w:lang w:val="en-US"/>
        </w:rPr>
        <w:t xml:space="preserve">Other scholars have used the 1999 PPCS to examine post-stop outcomes.  For example, Engel and </w:t>
      </w:r>
      <w:proofErr w:type="spellStart"/>
      <w:r w:rsidR="001E11A6" w:rsidRPr="00D76E74">
        <w:rPr>
          <w:rFonts w:ascii="Times New Roman" w:hAnsi="Times New Roman" w:cs="Times New Roman"/>
          <w:color w:val="000000" w:themeColor="text1"/>
          <w:sz w:val="24"/>
          <w:szCs w:val="24"/>
          <w:lang w:val="en-US"/>
        </w:rPr>
        <w:t>Cal</w:t>
      </w:r>
      <w:r w:rsidR="00BB3BAD" w:rsidRPr="00D76E74">
        <w:rPr>
          <w:rFonts w:ascii="Times New Roman" w:hAnsi="Times New Roman" w:cs="Times New Roman"/>
          <w:color w:val="000000" w:themeColor="text1"/>
          <w:sz w:val="24"/>
          <w:szCs w:val="24"/>
          <w:lang w:val="en-US"/>
        </w:rPr>
        <w:t>n</w:t>
      </w:r>
      <w:r w:rsidR="001E11A6" w:rsidRPr="00D76E74">
        <w:rPr>
          <w:rFonts w:ascii="Times New Roman" w:hAnsi="Times New Roman" w:cs="Times New Roman"/>
          <w:color w:val="000000" w:themeColor="text1"/>
          <w:sz w:val="24"/>
          <w:szCs w:val="24"/>
          <w:lang w:val="en-US"/>
        </w:rPr>
        <w:t>on</w:t>
      </w:r>
      <w:proofErr w:type="spellEnd"/>
      <w:r w:rsidR="001E11A6" w:rsidRPr="00D76E74">
        <w:rPr>
          <w:rFonts w:ascii="Times New Roman" w:hAnsi="Times New Roman" w:cs="Times New Roman"/>
          <w:color w:val="000000" w:themeColor="text1"/>
          <w:sz w:val="24"/>
          <w:szCs w:val="24"/>
          <w:lang w:val="en-US"/>
        </w:rPr>
        <w:t xml:space="preserve"> (2004</w:t>
      </w:r>
      <w:r w:rsidR="00BB3BAD" w:rsidRPr="00D76E74">
        <w:rPr>
          <w:rFonts w:ascii="Times New Roman" w:hAnsi="Times New Roman" w:cs="Times New Roman"/>
          <w:color w:val="000000" w:themeColor="text1"/>
          <w:sz w:val="24"/>
          <w:szCs w:val="24"/>
          <w:lang w:val="en-US"/>
        </w:rPr>
        <w:t>a)</w:t>
      </w:r>
      <w:r w:rsidR="001E11A6" w:rsidRPr="00D76E74">
        <w:rPr>
          <w:rFonts w:ascii="Times New Roman" w:hAnsi="Times New Roman" w:cs="Times New Roman"/>
          <w:color w:val="000000" w:themeColor="text1"/>
          <w:sz w:val="24"/>
          <w:szCs w:val="24"/>
          <w:lang w:val="en-US"/>
        </w:rPr>
        <w:t xml:space="preserve"> used this data to determine that young </w:t>
      </w:r>
      <w:r w:rsidR="00560A49" w:rsidRPr="00D76E74">
        <w:rPr>
          <w:rFonts w:ascii="Times New Roman" w:hAnsi="Times New Roman" w:cs="Times New Roman"/>
          <w:color w:val="000000" w:themeColor="text1"/>
          <w:sz w:val="24"/>
          <w:szCs w:val="24"/>
          <w:lang w:val="en-US"/>
        </w:rPr>
        <w:t>Black</w:t>
      </w:r>
      <w:r w:rsidR="001E11A6" w:rsidRPr="00D76E74">
        <w:rPr>
          <w:rFonts w:ascii="Times New Roman" w:hAnsi="Times New Roman" w:cs="Times New Roman"/>
          <w:color w:val="000000" w:themeColor="text1"/>
          <w:sz w:val="24"/>
          <w:szCs w:val="24"/>
          <w:lang w:val="en-US"/>
        </w:rPr>
        <w:t xml:space="preserve"> and Hispanic males are much more likely to be searched during police stops than </w:t>
      </w:r>
      <w:r w:rsidR="007E418A" w:rsidRPr="00D76E74">
        <w:rPr>
          <w:rFonts w:ascii="Times New Roman" w:hAnsi="Times New Roman" w:cs="Times New Roman"/>
          <w:color w:val="000000" w:themeColor="text1"/>
          <w:sz w:val="24"/>
          <w:szCs w:val="24"/>
          <w:lang w:val="en-US"/>
        </w:rPr>
        <w:t>White</w:t>
      </w:r>
      <w:r w:rsidR="001E11A6" w:rsidRPr="00D76E74">
        <w:rPr>
          <w:rFonts w:ascii="Times New Roman" w:hAnsi="Times New Roman" w:cs="Times New Roman"/>
          <w:color w:val="000000" w:themeColor="text1"/>
          <w:sz w:val="24"/>
          <w:szCs w:val="24"/>
          <w:lang w:val="en-US"/>
        </w:rPr>
        <w:t xml:space="preserve">s – even after other legal and extra-legal characteristics had been taken into statistical account.  </w:t>
      </w:r>
      <w:r w:rsidR="002B2650" w:rsidRPr="00D76E74">
        <w:rPr>
          <w:rFonts w:ascii="Times New Roman" w:hAnsi="Times New Roman" w:cs="Times New Roman"/>
          <w:color w:val="000000" w:themeColor="text1"/>
          <w:sz w:val="24"/>
          <w:szCs w:val="24"/>
          <w:lang w:val="en-US"/>
        </w:rPr>
        <w:t xml:space="preserve">The great over-representation of </w:t>
      </w:r>
      <w:r w:rsidR="00560A49" w:rsidRPr="00D76E74">
        <w:rPr>
          <w:rFonts w:ascii="Times New Roman" w:hAnsi="Times New Roman" w:cs="Times New Roman"/>
          <w:color w:val="000000" w:themeColor="text1"/>
          <w:sz w:val="24"/>
          <w:szCs w:val="24"/>
          <w:lang w:val="en-US"/>
        </w:rPr>
        <w:t>Black</w:t>
      </w:r>
      <w:r w:rsidR="002B2650" w:rsidRPr="00D76E74">
        <w:rPr>
          <w:rFonts w:ascii="Times New Roman" w:hAnsi="Times New Roman" w:cs="Times New Roman"/>
          <w:color w:val="000000" w:themeColor="text1"/>
          <w:sz w:val="24"/>
          <w:szCs w:val="24"/>
          <w:lang w:val="en-US"/>
        </w:rPr>
        <w:t xml:space="preserve">s and Hispanics </w:t>
      </w:r>
      <w:r w:rsidR="007544BC" w:rsidRPr="00D76E74">
        <w:rPr>
          <w:rFonts w:ascii="Times New Roman" w:hAnsi="Times New Roman" w:cs="Times New Roman"/>
          <w:color w:val="000000" w:themeColor="text1"/>
          <w:sz w:val="24"/>
          <w:szCs w:val="24"/>
          <w:lang w:val="en-US"/>
        </w:rPr>
        <w:t xml:space="preserve">among those searched during traffic stops has also been documented by the 2002 and 2005 versions of the PPCS (see Durose, Smith and </w:t>
      </w:r>
      <w:proofErr w:type="spellStart"/>
      <w:r w:rsidR="007544BC" w:rsidRPr="00D76E74">
        <w:rPr>
          <w:rFonts w:ascii="Times New Roman" w:hAnsi="Times New Roman" w:cs="Times New Roman"/>
          <w:color w:val="000000" w:themeColor="text1"/>
          <w:sz w:val="24"/>
          <w:szCs w:val="24"/>
          <w:lang w:val="en-US"/>
        </w:rPr>
        <w:t>Langan</w:t>
      </w:r>
      <w:proofErr w:type="spellEnd"/>
      <w:r w:rsidR="007544BC" w:rsidRPr="00D76E74">
        <w:rPr>
          <w:rFonts w:ascii="Times New Roman" w:hAnsi="Times New Roman" w:cs="Times New Roman"/>
          <w:color w:val="000000" w:themeColor="text1"/>
          <w:sz w:val="24"/>
          <w:szCs w:val="24"/>
          <w:lang w:val="en-US"/>
        </w:rPr>
        <w:t xml:space="preserve"> 2007).  </w:t>
      </w:r>
      <w:r w:rsidR="001E11A6" w:rsidRPr="00D76E74">
        <w:rPr>
          <w:rFonts w:ascii="Times New Roman" w:hAnsi="Times New Roman" w:cs="Times New Roman"/>
          <w:color w:val="000000" w:themeColor="text1"/>
          <w:sz w:val="24"/>
          <w:szCs w:val="24"/>
          <w:lang w:val="en-US"/>
        </w:rPr>
        <w:t>The</w:t>
      </w:r>
      <w:r w:rsidR="00E527E4" w:rsidRPr="00D76E74">
        <w:rPr>
          <w:rFonts w:ascii="Times New Roman" w:hAnsi="Times New Roman" w:cs="Times New Roman"/>
          <w:color w:val="000000" w:themeColor="text1"/>
          <w:sz w:val="24"/>
          <w:szCs w:val="24"/>
          <w:lang w:val="en-US"/>
        </w:rPr>
        <w:t>se</w:t>
      </w:r>
      <w:r w:rsidR="001E11A6" w:rsidRPr="00D76E74">
        <w:rPr>
          <w:rFonts w:ascii="Times New Roman" w:hAnsi="Times New Roman" w:cs="Times New Roman"/>
          <w:color w:val="000000" w:themeColor="text1"/>
          <w:sz w:val="24"/>
          <w:szCs w:val="24"/>
          <w:lang w:val="en-US"/>
        </w:rPr>
        <w:t xml:space="preserve"> authors also found that, compared to </w:t>
      </w:r>
      <w:r w:rsidR="007E418A" w:rsidRPr="00D76E74">
        <w:rPr>
          <w:rFonts w:ascii="Times New Roman" w:hAnsi="Times New Roman" w:cs="Times New Roman"/>
          <w:color w:val="000000" w:themeColor="text1"/>
          <w:sz w:val="24"/>
          <w:szCs w:val="24"/>
          <w:lang w:val="en-US"/>
        </w:rPr>
        <w:t>White</w:t>
      </w:r>
      <w:r w:rsidR="001E11A6" w:rsidRPr="00D76E74">
        <w:rPr>
          <w:rFonts w:ascii="Times New Roman" w:hAnsi="Times New Roman" w:cs="Times New Roman"/>
          <w:color w:val="000000" w:themeColor="text1"/>
          <w:sz w:val="24"/>
          <w:szCs w:val="24"/>
          <w:lang w:val="en-US"/>
        </w:rPr>
        <w:t xml:space="preserve">s, </w:t>
      </w:r>
      <w:r w:rsidR="00560A49" w:rsidRPr="00D76E74">
        <w:rPr>
          <w:rFonts w:ascii="Times New Roman" w:hAnsi="Times New Roman" w:cs="Times New Roman"/>
          <w:color w:val="000000" w:themeColor="text1"/>
          <w:sz w:val="24"/>
          <w:szCs w:val="24"/>
          <w:lang w:val="en-US"/>
        </w:rPr>
        <w:t>Black</w:t>
      </w:r>
      <w:r w:rsidR="001E11A6" w:rsidRPr="00D76E74">
        <w:rPr>
          <w:rFonts w:ascii="Times New Roman" w:hAnsi="Times New Roman" w:cs="Times New Roman"/>
          <w:color w:val="000000" w:themeColor="text1"/>
          <w:sz w:val="24"/>
          <w:szCs w:val="24"/>
          <w:lang w:val="en-US"/>
        </w:rPr>
        <w:t xml:space="preserve"> and Hispanic respondents were at a significantly greater risk of </w:t>
      </w:r>
      <w:proofErr w:type="gramStart"/>
      <w:r w:rsidR="001E11A6" w:rsidRPr="00D76E74">
        <w:rPr>
          <w:rFonts w:ascii="Times New Roman" w:hAnsi="Times New Roman" w:cs="Times New Roman"/>
          <w:color w:val="000000" w:themeColor="text1"/>
          <w:sz w:val="24"/>
          <w:szCs w:val="24"/>
          <w:lang w:val="en-US"/>
        </w:rPr>
        <w:t>a citation, arrest and police</w:t>
      </w:r>
      <w:proofErr w:type="gramEnd"/>
      <w:r w:rsidR="001E11A6" w:rsidRPr="00D76E74">
        <w:rPr>
          <w:rFonts w:ascii="Times New Roman" w:hAnsi="Times New Roman" w:cs="Times New Roman"/>
          <w:color w:val="000000" w:themeColor="text1"/>
          <w:sz w:val="24"/>
          <w:szCs w:val="24"/>
          <w:lang w:val="en-US"/>
        </w:rPr>
        <w:t xml:space="preserve"> use of force</w:t>
      </w:r>
      <w:r w:rsidR="00E527E4" w:rsidRPr="00D76E74">
        <w:rPr>
          <w:rFonts w:ascii="Times New Roman" w:hAnsi="Times New Roman" w:cs="Times New Roman"/>
          <w:color w:val="000000" w:themeColor="text1"/>
          <w:sz w:val="24"/>
          <w:szCs w:val="24"/>
          <w:lang w:val="en-US"/>
        </w:rPr>
        <w:t>.  More recently, Hickman, Piquero and Garner (2008) used data from the 2002 PPCS to f</w:t>
      </w:r>
      <w:r w:rsidR="0068419C" w:rsidRPr="00D76E74">
        <w:rPr>
          <w:rFonts w:ascii="Times New Roman" w:hAnsi="Times New Roman" w:cs="Times New Roman"/>
          <w:color w:val="000000" w:themeColor="text1"/>
          <w:sz w:val="24"/>
          <w:szCs w:val="24"/>
          <w:lang w:val="en-US"/>
        </w:rPr>
        <w:t xml:space="preserve">urther establish that, </w:t>
      </w:r>
      <w:r w:rsidR="00E527E4" w:rsidRPr="00D76E74">
        <w:rPr>
          <w:rFonts w:ascii="Times New Roman" w:hAnsi="Times New Roman" w:cs="Times New Roman"/>
          <w:color w:val="000000" w:themeColor="text1"/>
          <w:sz w:val="24"/>
          <w:szCs w:val="24"/>
          <w:lang w:val="en-US"/>
        </w:rPr>
        <w:t xml:space="preserve">during traffic stops, males, young people, </w:t>
      </w:r>
      <w:r w:rsidR="00560A49" w:rsidRPr="00D76E74">
        <w:rPr>
          <w:rFonts w:ascii="Times New Roman" w:hAnsi="Times New Roman" w:cs="Times New Roman"/>
          <w:color w:val="000000" w:themeColor="text1"/>
          <w:sz w:val="24"/>
          <w:szCs w:val="24"/>
          <w:lang w:val="en-US"/>
        </w:rPr>
        <w:t>Black</w:t>
      </w:r>
      <w:r w:rsidR="00E527E4" w:rsidRPr="00D76E74">
        <w:rPr>
          <w:rFonts w:ascii="Times New Roman" w:hAnsi="Times New Roman" w:cs="Times New Roman"/>
          <w:color w:val="000000" w:themeColor="text1"/>
          <w:sz w:val="24"/>
          <w:szCs w:val="24"/>
          <w:lang w:val="en-US"/>
        </w:rPr>
        <w:t>s and Hispanics are more vulnerable to police threats and use of force.</w:t>
      </w:r>
      <w:r w:rsidR="0068419C" w:rsidRPr="00D76E74">
        <w:rPr>
          <w:rFonts w:ascii="Times New Roman" w:hAnsi="Times New Roman" w:cs="Times New Roman"/>
          <w:color w:val="000000" w:themeColor="text1"/>
          <w:sz w:val="24"/>
          <w:szCs w:val="24"/>
          <w:lang w:val="en-US"/>
        </w:rPr>
        <w:t xml:space="preserve">  </w:t>
      </w:r>
    </w:p>
    <w:p w14:paraId="35C96F4E" w14:textId="77777777" w:rsidR="0068419C" w:rsidRPr="00D76E74" w:rsidRDefault="0068419C" w:rsidP="0068419C">
      <w:pPr>
        <w:pStyle w:val="FootnoteText"/>
        <w:spacing w:after="0" w:line="480" w:lineRule="auto"/>
        <w:rPr>
          <w:rFonts w:ascii="Times New Roman" w:hAnsi="Times New Roman" w:cs="Times New Roman"/>
          <w:color w:val="000000" w:themeColor="text1"/>
          <w:sz w:val="24"/>
          <w:szCs w:val="24"/>
          <w:lang w:val="en-US"/>
        </w:rPr>
      </w:pPr>
      <w:r w:rsidRPr="00D76E74">
        <w:rPr>
          <w:rFonts w:ascii="Times New Roman" w:hAnsi="Times New Roman" w:cs="Times New Roman"/>
          <w:color w:val="000000" w:themeColor="text1"/>
          <w:sz w:val="24"/>
          <w:szCs w:val="24"/>
          <w:lang w:val="en-US"/>
        </w:rPr>
        <w:tab/>
        <w:t xml:space="preserve">It should be stressed that </w:t>
      </w:r>
      <w:proofErr w:type="gramStart"/>
      <w:r w:rsidRPr="00D76E74">
        <w:rPr>
          <w:rFonts w:ascii="Times New Roman" w:hAnsi="Times New Roman" w:cs="Times New Roman"/>
          <w:color w:val="000000" w:themeColor="text1"/>
          <w:sz w:val="24"/>
          <w:szCs w:val="24"/>
          <w:lang w:val="en-US"/>
        </w:rPr>
        <w:t>a number of</w:t>
      </w:r>
      <w:proofErr w:type="gramEnd"/>
      <w:r w:rsidRPr="00D76E74">
        <w:rPr>
          <w:rFonts w:ascii="Times New Roman" w:hAnsi="Times New Roman" w:cs="Times New Roman"/>
          <w:color w:val="000000" w:themeColor="text1"/>
          <w:sz w:val="24"/>
          <w:szCs w:val="24"/>
          <w:lang w:val="en-US"/>
        </w:rPr>
        <w:t xml:space="preserve"> other American surveys, conducted within specific </w:t>
      </w:r>
      <w:r w:rsidR="00F9706A" w:rsidRPr="00D76E74">
        <w:rPr>
          <w:rFonts w:ascii="Times New Roman" w:hAnsi="Times New Roman" w:cs="Times New Roman"/>
          <w:color w:val="000000" w:themeColor="text1"/>
          <w:sz w:val="24"/>
          <w:szCs w:val="24"/>
          <w:lang w:val="en-US"/>
        </w:rPr>
        <w:t>jurisdictions</w:t>
      </w:r>
      <w:r w:rsidRPr="00D76E74">
        <w:rPr>
          <w:rFonts w:ascii="Times New Roman" w:hAnsi="Times New Roman" w:cs="Times New Roman"/>
          <w:color w:val="000000" w:themeColor="text1"/>
          <w:sz w:val="24"/>
          <w:szCs w:val="24"/>
          <w:lang w:val="en-US"/>
        </w:rPr>
        <w:t>, have generated similar results</w:t>
      </w:r>
      <w:r w:rsidR="00F9706A" w:rsidRPr="00D76E74">
        <w:rPr>
          <w:rFonts w:ascii="Times New Roman" w:hAnsi="Times New Roman" w:cs="Times New Roman"/>
          <w:color w:val="000000" w:themeColor="text1"/>
          <w:sz w:val="24"/>
          <w:szCs w:val="24"/>
          <w:lang w:val="en-US"/>
        </w:rPr>
        <w:t>.  For example, surveys conducted in both Chicago (</w:t>
      </w:r>
      <w:proofErr w:type="spellStart"/>
      <w:r w:rsidR="00F9706A" w:rsidRPr="00D76E74">
        <w:rPr>
          <w:rFonts w:ascii="Times New Roman" w:hAnsi="Times New Roman" w:cs="Times New Roman"/>
          <w:color w:val="000000" w:themeColor="text1"/>
          <w:sz w:val="24"/>
          <w:szCs w:val="24"/>
          <w:lang w:val="en-US"/>
        </w:rPr>
        <w:t>Skogan</w:t>
      </w:r>
      <w:proofErr w:type="spellEnd"/>
      <w:r w:rsidR="00F9706A" w:rsidRPr="00D76E74">
        <w:rPr>
          <w:rFonts w:ascii="Times New Roman" w:hAnsi="Times New Roman" w:cs="Times New Roman"/>
          <w:color w:val="000000" w:themeColor="text1"/>
          <w:sz w:val="24"/>
          <w:szCs w:val="24"/>
          <w:lang w:val="en-US"/>
        </w:rPr>
        <w:t xml:space="preserve"> 2005; Rosenbaum et al. 2005) and Washington, DC </w:t>
      </w:r>
      <w:r w:rsidR="007E7795" w:rsidRPr="00D76E74">
        <w:rPr>
          <w:rFonts w:ascii="Times New Roman" w:hAnsi="Times New Roman" w:cs="Times New Roman"/>
          <w:color w:val="000000" w:themeColor="text1"/>
          <w:sz w:val="24"/>
          <w:szCs w:val="24"/>
          <w:lang w:val="en-US"/>
        </w:rPr>
        <w:t>(</w:t>
      </w:r>
      <w:proofErr w:type="spellStart"/>
      <w:r w:rsidR="007E7795" w:rsidRPr="00D76E74">
        <w:rPr>
          <w:rFonts w:ascii="Times New Roman" w:hAnsi="Times New Roman" w:cs="Times New Roman"/>
          <w:color w:val="000000" w:themeColor="text1"/>
          <w:sz w:val="24"/>
          <w:szCs w:val="24"/>
          <w:lang w:val="en-US"/>
        </w:rPr>
        <w:t>Weitzer</w:t>
      </w:r>
      <w:proofErr w:type="spellEnd"/>
      <w:r w:rsidR="007E7795" w:rsidRPr="00D76E74">
        <w:rPr>
          <w:rFonts w:ascii="Times New Roman" w:hAnsi="Times New Roman" w:cs="Times New Roman"/>
          <w:color w:val="000000" w:themeColor="text1"/>
          <w:sz w:val="24"/>
          <w:szCs w:val="24"/>
          <w:lang w:val="en-US"/>
        </w:rPr>
        <w:t xml:space="preserve"> et al. 2008) </w:t>
      </w:r>
      <w:r w:rsidR="00F9706A" w:rsidRPr="00D76E74">
        <w:rPr>
          <w:rFonts w:ascii="Times New Roman" w:hAnsi="Times New Roman" w:cs="Times New Roman"/>
          <w:color w:val="000000" w:themeColor="text1"/>
          <w:sz w:val="24"/>
          <w:szCs w:val="24"/>
          <w:lang w:val="en-US"/>
        </w:rPr>
        <w:t xml:space="preserve">found that </w:t>
      </w:r>
      <w:r w:rsidR="00560A49" w:rsidRPr="00D76E74">
        <w:rPr>
          <w:rFonts w:ascii="Times New Roman" w:hAnsi="Times New Roman" w:cs="Times New Roman"/>
          <w:color w:val="000000" w:themeColor="text1"/>
          <w:sz w:val="24"/>
          <w:szCs w:val="24"/>
          <w:lang w:val="en-US"/>
        </w:rPr>
        <w:t>Black</w:t>
      </w:r>
      <w:r w:rsidR="00F9706A" w:rsidRPr="00D76E74">
        <w:rPr>
          <w:rFonts w:ascii="Times New Roman" w:hAnsi="Times New Roman" w:cs="Times New Roman"/>
          <w:color w:val="000000" w:themeColor="text1"/>
          <w:sz w:val="24"/>
          <w:szCs w:val="24"/>
          <w:lang w:val="en-US"/>
        </w:rPr>
        <w:t xml:space="preserve"> people are significantly more likely </w:t>
      </w:r>
      <w:r w:rsidR="007E7795" w:rsidRPr="00D76E74">
        <w:rPr>
          <w:rFonts w:ascii="Times New Roman" w:hAnsi="Times New Roman" w:cs="Times New Roman"/>
          <w:color w:val="000000" w:themeColor="text1"/>
          <w:sz w:val="24"/>
          <w:szCs w:val="24"/>
          <w:lang w:val="en-US"/>
        </w:rPr>
        <w:t xml:space="preserve">than </w:t>
      </w:r>
      <w:r w:rsidR="007E418A" w:rsidRPr="00D76E74">
        <w:rPr>
          <w:rFonts w:ascii="Times New Roman" w:hAnsi="Times New Roman" w:cs="Times New Roman"/>
          <w:color w:val="000000" w:themeColor="text1"/>
          <w:sz w:val="24"/>
          <w:szCs w:val="24"/>
          <w:lang w:val="en-US"/>
        </w:rPr>
        <w:t>White</w:t>
      </w:r>
      <w:r w:rsidR="007E7795" w:rsidRPr="00D76E74">
        <w:rPr>
          <w:rFonts w:ascii="Times New Roman" w:hAnsi="Times New Roman" w:cs="Times New Roman"/>
          <w:color w:val="000000" w:themeColor="text1"/>
          <w:sz w:val="24"/>
          <w:szCs w:val="24"/>
          <w:lang w:val="en-US"/>
        </w:rPr>
        <w:t xml:space="preserve">s </w:t>
      </w:r>
      <w:r w:rsidR="00F9706A" w:rsidRPr="00D76E74">
        <w:rPr>
          <w:rFonts w:ascii="Times New Roman" w:hAnsi="Times New Roman" w:cs="Times New Roman"/>
          <w:color w:val="000000" w:themeColor="text1"/>
          <w:sz w:val="24"/>
          <w:szCs w:val="24"/>
          <w:lang w:val="en-US"/>
        </w:rPr>
        <w:t xml:space="preserve">to report both traffic </w:t>
      </w:r>
      <w:proofErr w:type="gramStart"/>
      <w:r w:rsidR="00F9706A" w:rsidRPr="00D76E74">
        <w:rPr>
          <w:rFonts w:ascii="Times New Roman" w:hAnsi="Times New Roman" w:cs="Times New Roman"/>
          <w:color w:val="000000" w:themeColor="text1"/>
          <w:sz w:val="24"/>
          <w:szCs w:val="24"/>
          <w:lang w:val="en-US"/>
        </w:rPr>
        <w:t>stops</w:t>
      </w:r>
      <w:proofErr w:type="gramEnd"/>
      <w:r w:rsidR="00F9706A" w:rsidRPr="00D76E74">
        <w:rPr>
          <w:rFonts w:ascii="Times New Roman" w:hAnsi="Times New Roman" w:cs="Times New Roman"/>
          <w:color w:val="000000" w:themeColor="text1"/>
          <w:sz w:val="24"/>
          <w:szCs w:val="24"/>
          <w:lang w:val="en-US"/>
        </w:rPr>
        <w:t xml:space="preserve"> and pedestrian s</w:t>
      </w:r>
      <w:r w:rsidR="007E7795" w:rsidRPr="00D76E74">
        <w:rPr>
          <w:rFonts w:ascii="Times New Roman" w:hAnsi="Times New Roman" w:cs="Times New Roman"/>
          <w:color w:val="000000" w:themeColor="text1"/>
          <w:sz w:val="24"/>
          <w:szCs w:val="24"/>
          <w:lang w:val="en-US"/>
        </w:rPr>
        <w:t xml:space="preserve">tops during the previous year.  Consistent with previous research, these surveys found that young </w:t>
      </w:r>
      <w:r w:rsidR="00560A49" w:rsidRPr="00D76E74">
        <w:rPr>
          <w:rFonts w:ascii="Times New Roman" w:hAnsi="Times New Roman" w:cs="Times New Roman"/>
          <w:color w:val="000000" w:themeColor="text1"/>
          <w:sz w:val="24"/>
          <w:szCs w:val="24"/>
          <w:lang w:val="en-US"/>
        </w:rPr>
        <w:t>Black</w:t>
      </w:r>
      <w:r w:rsidR="007E7795" w:rsidRPr="00D76E74">
        <w:rPr>
          <w:rFonts w:ascii="Times New Roman" w:hAnsi="Times New Roman" w:cs="Times New Roman"/>
          <w:color w:val="000000" w:themeColor="text1"/>
          <w:sz w:val="24"/>
          <w:szCs w:val="24"/>
          <w:lang w:val="en-US"/>
        </w:rPr>
        <w:t xml:space="preserve"> males are particularly vulnerable to police stops and searches.  For example, in the Washington, DC survey, 61 percent of </w:t>
      </w:r>
      <w:r w:rsidR="00560A49" w:rsidRPr="00D76E74">
        <w:rPr>
          <w:rFonts w:ascii="Times New Roman" w:hAnsi="Times New Roman" w:cs="Times New Roman"/>
          <w:color w:val="000000" w:themeColor="text1"/>
          <w:sz w:val="24"/>
          <w:szCs w:val="24"/>
          <w:lang w:val="en-US"/>
        </w:rPr>
        <w:t>Black</w:t>
      </w:r>
      <w:r w:rsidR="007E7795" w:rsidRPr="00D76E74">
        <w:rPr>
          <w:rFonts w:ascii="Times New Roman" w:hAnsi="Times New Roman" w:cs="Times New Roman"/>
          <w:color w:val="000000" w:themeColor="text1"/>
          <w:sz w:val="24"/>
          <w:szCs w:val="24"/>
          <w:lang w:val="en-US"/>
        </w:rPr>
        <w:t xml:space="preserve"> males, 18-29 years of age, reported that they had </w:t>
      </w:r>
      <w:r w:rsidR="007E7795" w:rsidRPr="00D76E74">
        <w:rPr>
          <w:rFonts w:ascii="Times New Roman" w:hAnsi="Times New Roman" w:cs="Times New Roman"/>
          <w:color w:val="000000" w:themeColor="text1"/>
          <w:sz w:val="24"/>
          <w:szCs w:val="24"/>
          <w:lang w:val="en-US"/>
        </w:rPr>
        <w:lastRenderedPageBreak/>
        <w:t xml:space="preserve">experienced either a traffic </w:t>
      </w:r>
      <w:proofErr w:type="gramStart"/>
      <w:r w:rsidR="007E7795" w:rsidRPr="00D76E74">
        <w:rPr>
          <w:rFonts w:ascii="Times New Roman" w:hAnsi="Times New Roman" w:cs="Times New Roman"/>
          <w:color w:val="000000" w:themeColor="text1"/>
          <w:sz w:val="24"/>
          <w:szCs w:val="24"/>
          <w:lang w:val="en-US"/>
        </w:rPr>
        <w:t>stop</w:t>
      </w:r>
      <w:proofErr w:type="gramEnd"/>
      <w:r w:rsidR="007E7795" w:rsidRPr="00D76E74">
        <w:rPr>
          <w:rFonts w:ascii="Times New Roman" w:hAnsi="Times New Roman" w:cs="Times New Roman"/>
          <w:color w:val="000000" w:themeColor="text1"/>
          <w:sz w:val="24"/>
          <w:szCs w:val="24"/>
          <w:lang w:val="en-US"/>
        </w:rPr>
        <w:t xml:space="preserve"> or pedestrian stop in the past year, compared to only 19% of </w:t>
      </w:r>
      <w:r w:rsidR="007E418A" w:rsidRPr="00D76E74">
        <w:rPr>
          <w:rFonts w:ascii="Times New Roman" w:hAnsi="Times New Roman" w:cs="Times New Roman"/>
          <w:color w:val="000000" w:themeColor="text1"/>
          <w:sz w:val="24"/>
          <w:szCs w:val="24"/>
          <w:lang w:val="en-US"/>
        </w:rPr>
        <w:t>White</w:t>
      </w:r>
      <w:r w:rsidR="007E7795" w:rsidRPr="00D76E74">
        <w:rPr>
          <w:rFonts w:ascii="Times New Roman" w:hAnsi="Times New Roman" w:cs="Times New Roman"/>
          <w:color w:val="000000" w:themeColor="text1"/>
          <w:sz w:val="24"/>
          <w:szCs w:val="24"/>
          <w:lang w:val="en-US"/>
        </w:rPr>
        <w:t xml:space="preserve"> males in the same age category.  Racial differences were particularly evident with respect to pedestrian stops: 18% of young </w:t>
      </w:r>
      <w:r w:rsidR="00560A49" w:rsidRPr="00D76E74">
        <w:rPr>
          <w:rFonts w:ascii="Times New Roman" w:hAnsi="Times New Roman" w:cs="Times New Roman"/>
          <w:color w:val="000000" w:themeColor="text1"/>
          <w:sz w:val="24"/>
          <w:szCs w:val="24"/>
          <w:lang w:val="en-US"/>
        </w:rPr>
        <w:t>Black</w:t>
      </w:r>
      <w:r w:rsidR="007E7795" w:rsidRPr="00D76E74">
        <w:rPr>
          <w:rFonts w:ascii="Times New Roman" w:hAnsi="Times New Roman" w:cs="Times New Roman"/>
          <w:color w:val="000000" w:themeColor="text1"/>
          <w:sz w:val="24"/>
          <w:szCs w:val="24"/>
          <w:lang w:val="en-US"/>
        </w:rPr>
        <w:t xml:space="preserve"> males reported being stopped by the police while walking in the past year, compared to only 4% of </w:t>
      </w:r>
      <w:r w:rsidR="007E418A" w:rsidRPr="00D76E74">
        <w:rPr>
          <w:rFonts w:ascii="Times New Roman" w:hAnsi="Times New Roman" w:cs="Times New Roman"/>
          <w:color w:val="000000" w:themeColor="text1"/>
          <w:sz w:val="24"/>
          <w:szCs w:val="24"/>
          <w:lang w:val="en-US"/>
        </w:rPr>
        <w:t>White</w:t>
      </w:r>
      <w:r w:rsidR="007E7795" w:rsidRPr="00D76E74">
        <w:rPr>
          <w:rFonts w:ascii="Times New Roman" w:hAnsi="Times New Roman" w:cs="Times New Roman"/>
          <w:color w:val="000000" w:themeColor="text1"/>
          <w:sz w:val="24"/>
          <w:szCs w:val="24"/>
          <w:lang w:val="en-US"/>
        </w:rPr>
        <w:t xml:space="preserve"> males.  Further analysis of the Washington, DC data suggests that social class background does not protect </w:t>
      </w:r>
      <w:r w:rsidR="00560A49" w:rsidRPr="00D76E74">
        <w:rPr>
          <w:rFonts w:ascii="Times New Roman" w:hAnsi="Times New Roman" w:cs="Times New Roman"/>
          <w:color w:val="000000" w:themeColor="text1"/>
          <w:sz w:val="24"/>
          <w:szCs w:val="24"/>
          <w:lang w:val="en-US"/>
        </w:rPr>
        <w:t>Black</w:t>
      </w:r>
      <w:r w:rsidR="007E7795" w:rsidRPr="00D76E74">
        <w:rPr>
          <w:rFonts w:ascii="Times New Roman" w:hAnsi="Times New Roman" w:cs="Times New Roman"/>
          <w:color w:val="000000" w:themeColor="text1"/>
          <w:sz w:val="24"/>
          <w:szCs w:val="24"/>
          <w:lang w:val="en-US"/>
        </w:rPr>
        <w:t xml:space="preserve"> people from police attention.  Indeed, </w:t>
      </w:r>
      <w:r w:rsidR="009D5BEB" w:rsidRPr="00D76E74">
        <w:rPr>
          <w:rFonts w:ascii="Times New Roman" w:hAnsi="Times New Roman" w:cs="Times New Roman"/>
          <w:color w:val="000000" w:themeColor="text1"/>
          <w:sz w:val="24"/>
          <w:szCs w:val="24"/>
          <w:lang w:val="en-US"/>
        </w:rPr>
        <w:t xml:space="preserve">not only were </w:t>
      </w:r>
      <w:r w:rsidR="00560A49" w:rsidRPr="00D76E74">
        <w:rPr>
          <w:rFonts w:ascii="Times New Roman" w:hAnsi="Times New Roman" w:cs="Times New Roman"/>
          <w:color w:val="000000" w:themeColor="text1"/>
          <w:sz w:val="24"/>
          <w:szCs w:val="24"/>
          <w:lang w:val="en-US"/>
        </w:rPr>
        <w:t>Black</w:t>
      </w:r>
      <w:r w:rsidR="009D5BEB" w:rsidRPr="00D76E74">
        <w:rPr>
          <w:rFonts w:ascii="Times New Roman" w:hAnsi="Times New Roman" w:cs="Times New Roman"/>
          <w:color w:val="000000" w:themeColor="text1"/>
          <w:sz w:val="24"/>
          <w:szCs w:val="24"/>
          <w:lang w:val="en-US"/>
        </w:rPr>
        <w:t xml:space="preserve">s with a university education more likely to be stopped than similarly educated </w:t>
      </w:r>
      <w:r w:rsidR="007E418A" w:rsidRPr="00D76E74">
        <w:rPr>
          <w:rFonts w:ascii="Times New Roman" w:hAnsi="Times New Roman" w:cs="Times New Roman"/>
          <w:color w:val="000000" w:themeColor="text1"/>
          <w:sz w:val="24"/>
          <w:szCs w:val="24"/>
          <w:lang w:val="en-US"/>
        </w:rPr>
        <w:t>White</w:t>
      </w:r>
      <w:r w:rsidR="009D5BEB" w:rsidRPr="00D76E74">
        <w:rPr>
          <w:rFonts w:ascii="Times New Roman" w:hAnsi="Times New Roman" w:cs="Times New Roman"/>
          <w:color w:val="000000" w:themeColor="text1"/>
          <w:sz w:val="24"/>
          <w:szCs w:val="24"/>
          <w:lang w:val="en-US"/>
        </w:rPr>
        <w:t xml:space="preserve">s, they were </w:t>
      </w:r>
      <w:proofErr w:type="gramStart"/>
      <w:r w:rsidR="009D5BEB" w:rsidRPr="00D76E74">
        <w:rPr>
          <w:rFonts w:ascii="Times New Roman" w:hAnsi="Times New Roman" w:cs="Times New Roman"/>
          <w:color w:val="000000" w:themeColor="text1"/>
          <w:sz w:val="24"/>
          <w:szCs w:val="24"/>
          <w:lang w:val="en-US"/>
        </w:rPr>
        <w:t>actually more</w:t>
      </w:r>
      <w:proofErr w:type="gramEnd"/>
      <w:r w:rsidR="009D5BEB" w:rsidRPr="00D76E74">
        <w:rPr>
          <w:rFonts w:ascii="Times New Roman" w:hAnsi="Times New Roman" w:cs="Times New Roman"/>
          <w:color w:val="000000" w:themeColor="text1"/>
          <w:sz w:val="24"/>
          <w:szCs w:val="24"/>
          <w:lang w:val="en-US"/>
        </w:rPr>
        <w:t xml:space="preserve"> likely to report being stopped than </w:t>
      </w:r>
      <w:r w:rsidR="00560A49" w:rsidRPr="00D76E74">
        <w:rPr>
          <w:rFonts w:ascii="Times New Roman" w:hAnsi="Times New Roman" w:cs="Times New Roman"/>
          <w:color w:val="000000" w:themeColor="text1"/>
          <w:sz w:val="24"/>
          <w:szCs w:val="24"/>
          <w:lang w:val="en-US"/>
        </w:rPr>
        <w:t>Black</w:t>
      </w:r>
      <w:r w:rsidR="009D5BEB" w:rsidRPr="00D76E74">
        <w:rPr>
          <w:rFonts w:ascii="Times New Roman" w:hAnsi="Times New Roman" w:cs="Times New Roman"/>
          <w:color w:val="000000" w:themeColor="text1"/>
          <w:sz w:val="24"/>
          <w:szCs w:val="24"/>
          <w:lang w:val="en-US"/>
        </w:rPr>
        <w:t xml:space="preserve">s with lower levels of educational attainment (see </w:t>
      </w:r>
      <w:proofErr w:type="spellStart"/>
      <w:r w:rsidR="009D5BEB" w:rsidRPr="00D76E74">
        <w:rPr>
          <w:rFonts w:ascii="Times New Roman" w:hAnsi="Times New Roman" w:cs="Times New Roman"/>
          <w:color w:val="000000" w:themeColor="text1"/>
          <w:sz w:val="24"/>
          <w:szCs w:val="24"/>
          <w:lang w:val="en-US"/>
        </w:rPr>
        <w:t>Weitzer</w:t>
      </w:r>
      <w:proofErr w:type="spellEnd"/>
      <w:r w:rsidR="009D5BEB" w:rsidRPr="00D76E74">
        <w:rPr>
          <w:rFonts w:ascii="Times New Roman" w:hAnsi="Times New Roman" w:cs="Times New Roman"/>
          <w:color w:val="000000" w:themeColor="text1"/>
          <w:sz w:val="24"/>
          <w:szCs w:val="24"/>
          <w:lang w:val="en-US"/>
        </w:rPr>
        <w:t xml:space="preserve"> et al. 2008). </w:t>
      </w:r>
    </w:p>
    <w:p w14:paraId="0BBFC6C6" w14:textId="77777777" w:rsidR="00362C0F" w:rsidRPr="00D76E74" w:rsidRDefault="00BA7779" w:rsidP="00BA7779">
      <w:pPr>
        <w:spacing w:after="0" w:line="480" w:lineRule="auto"/>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US"/>
        </w:rPr>
        <w:tab/>
      </w:r>
      <w:r w:rsidR="009D5BEB" w:rsidRPr="00D76E74">
        <w:rPr>
          <w:rFonts w:ascii="Times New Roman" w:hAnsi="Times New Roman" w:cs="Times New Roman"/>
          <w:color w:val="000000" w:themeColor="text1"/>
          <w:sz w:val="24"/>
          <w:szCs w:val="24"/>
          <w:lang w:val="en-US"/>
        </w:rPr>
        <w:t>Survey research conducted in England (Qureshi 2010; Bradford et al. 2009</w:t>
      </w:r>
      <w:r w:rsidR="00BE6385" w:rsidRPr="00D76E74">
        <w:rPr>
          <w:rFonts w:ascii="Times New Roman" w:hAnsi="Times New Roman" w:cs="Times New Roman"/>
          <w:color w:val="000000" w:themeColor="text1"/>
          <w:sz w:val="24"/>
          <w:szCs w:val="24"/>
          <w:lang w:val="en-US"/>
        </w:rPr>
        <w:t>; Bradford 2011</w:t>
      </w:r>
      <w:r w:rsidR="007C34BF" w:rsidRPr="00D76E74">
        <w:rPr>
          <w:rFonts w:ascii="Times New Roman" w:hAnsi="Times New Roman" w:cs="Times New Roman"/>
          <w:color w:val="000000" w:themeColor="text1"/>
          <w:sz w:val="24"/>
          <w:szCs w:val="24"/>
          <w:lang w:val="en-US"/>
        </w:rPr>
        <w:t xml:space="preserve">; Clancy </w:t>
      </w:r>
      <w:r w:rsidR="005F4C75" w:rsidRPr="00D76E74">
        <w:rPr>
          <w:rFonts w:ascii="Times New Roman" w:hAnsi="Times New Roman" w:cs="Times New Roman"/>
          <w:color w:val="000000" w:themeColor="text1"/>
          <w:sz w:val="24"/>
          <w:szCs w:val="24"/>
          <w:lang w:val="en-US"/>
        </w:rPr>
        <w:t xml:space="preserve">et al. </w:t>
      </w:r>
      <w:r w:rsidR="007C34BF" w:rsidRPr="00D76E74">
        <w:rPr>
          <w:rFonts w:ascii="Times New Roman" w:hAnsi="Times New Roman" w:cs="Times New Roman"/>
          <w:color w:val="000000" w:themeColor="text1"/>
          <w:sz w:val="24"/>
          <w:szCs w:val="24"/>
          <w:lang w:val="en-US"/>
        </w:rPr>
        <w:t xml:space="preserve">2001; </w:t>
      </w:r>
      <w:proofErr w:type="spellStart"/>
      <w:r w:rsidR="007C34BF" w:rsidRPr="00D76E74">
        <w:rPr>
          <w:rFonts w:ascii="Times New Roman" w:hAnsi="Times New Roman" w:cs="Times New Roman"/>
          <w:color w:val="000000" w:themeColor="text1"/>
          <w:sz w:val="24"/>
          <w:szCs w:val="24"/>
          <w:lang w:val="en-US"/>
        </w:rPr>
        <w:t>Skogan</w:t>
      </w:r>
      <w:proofErr w:type="spellEnd"/>
      <w:r w:rsidR="007C34BF" w:rsidRPr="00D76E74">
        <w:rPr>
          <w:rFonts w:ascii="Times New Roman" w:hAnsi="Times New Roman" w:cs="Times New Roman"/>
          <w:color w:val="000000" w:themeColor="text1"/>
          <w:sz w:val="24"/>
          <w:szCs w:val="24"/>
          <w:lang w:val="en-US"/>
        </w:rPr>
        <w:t xml:space="preserve"> 1990</w:t>
      </w:r>
      <w:r w:rsidR="009D5BEB" w:rsidRPr="00D76E74">
        <w:rPr>
          <w:rFonts w:ascii="Times New Roman" w:hAnsi="Times New Roman" w:cs="Times New Roman"/>
          <w:color w:val="000000" w:themeColor="text1"/>
          <w:sz w:val="24"/>
          <w:szCs w:val="24"/>
          <w:lang w:val="en-US"/>
        </w:rPr>
        <w:t>)</w:t>
      </w:r>
      <w:r w:rsidR="00362C0F" w:rsidRPr="00D76E74">
        <w:rPr>
          <w:rFonts w:ascii="Times New Roman" w:hAnsi="Times New Roman" w:cs="Times New Roman"/>
          <w:color w:val="000000" w:themeColor="text1"/>
          <w:sz w:val="24"/>
          <w:szCs w:val="24"/>
          <w:lang w:val="en-US"/>
        </w:rPr>
        <w:t xml:space="preserve"> has also documented significant racial differences in self-reported stop and search experiences. In general, these surveys have found that </w:t>
      </w:r>
      <w:r w:rsidR="00560A49" w:rsidRPr="00D76E74">
        <w:rPr>
          <w:rFonts w:ascii="Times New Roman" w:hAnsi="Times New Roman" w:cs="Times New Roman"/>
          <w:color w:val="000000" w:themeColor="text1"/>
          <w:sz w:val="24"/>
          <w:szCs w:val="24"/>
          <w:lang w:val="en-US"/>
        </w:rPr>
        <w:t>Black</w:t>
      </w:r>
      <w:r w:rsidR="00362C0F" w:rsidRPr="00D76E74">
        <w:rPr>
          <w:rFonts w:ascii="Times New Roman" w:hAnsi="Times New Roman" w:cs="Times New Roman"/>
          <w:color w:val="000000" w:themeColor="text1"/>
          <w:sz w:val="24"/>
          <w:szCs w:val="24"/>
          <w:lang w:val="en-US"/>
        </w:rPr>
        <w:t xml:space="preserve"> people in Great Britain are more likely to report being stopped and searched by the police than people from other racial backgrounds.  </w:t>
      </w:r>
      <w:r w:rsidR="00362C0F" w:rsidRPr="00D76E74">
        <w:rPr>
          <w:rFonts w:ascii="Times New Roman" w:hAnsi="Times New Roman" w:cs="Times New Roman"/>
          <w:color w:val="000000" w:themeColor="text1"/>
          <w:sz w:val="24"/>
          <w:szCs w:val="24"/>
          <w:lang w:val="en-GB"/>
        </w:rPr>
        <w:t xml:space="preserve">The </w:t>
      </w:r>
      <w:r w:rsidR="004D1973" w:rsidRPr="00D76E74">
        <w:rPr>
          <w:rFonts w:ascii="Times New Roman" w:hAnsi="Times New Roman" w:cs="Times New Roman"/>
          <w:color w:val="000000" w:themeColor="text1"/>
          <w:sz w:val="24"/>
          <w:szCs w:val="24"/>
          <w:lang w:val="en-GB"/>
        </w:rPr>
        <w:t xml:space="preserve">2000 </w:t>
      </w:r>
      <w:r w:rsidR="00362C0F" w:rsidRPr="00D76E74">
        <w:rPr>
          <w:rFonts w:ascii="Times New Roman" w:hAnsi="Times New Roman" w:cs="Times New Roman"/>
          <w:color w:val="000000" w:themeColor="text1"/>
          <w:sz w:val="24"/>
          <w:szCs w:val="24"/>
          <w:lang w:val="en-GB"/>
        </w:rPr>
        <w:t>British Crime Survey</w:t>
      </w:r>
      <w:r w:rsidR="005F4C75" w:rsidRPr="00D76E74">
        <w:rPr>
          <w:rFonts w:ascii="Times New Roman" w:hAnsi="Times New Roman" w:cs="Times New Roman"/>
          <w:color w:val="000000" w:themeColor="text1"/>
          <w:sz w:val="24"/>
          <w:szCs w:val="24"/>
          <w:lang w:val="en-GB"/>
        </w:rPr>
        <w:t xml:space="preserve"> (BCS)</w:t>
      </w:r>
      <w:r w:rsidR="00362C0F" w:rsidRPr="00D76E74">
        <w:rPr>
          <w:rFonts w:ascii="Times New Roman" w:hAnsi="Times New Roman" w:cs="Times New Roman"/>
          <w:color w:val="000000" w:themeColor="text1"/>
          <w:sz w:val="24"/>
          <w:szCs w:val="24"/>
          <w:lang w:val="en-GB"/>
        </w:rPr>
        <w:t xml:space="preserve">, for example, conducted interviews with </w:t>
      </w:r>
      <w:r w:rsidR="004D1973" w:rsidRPr="00D76E74">
        <w:rPr>
          <w:rFonts w:ascii="Times New Roman" w:hAnsi="Times New Roman" w:cs="Times New Roman"/>
          <w:color w:val="000000" w:themeColor="text1"/>
          <w:sz w:val="24"/>
          <w:szCs w:val="24"/>
          <w:lang w:val="en-GB"/>
        </w:rPr>
        <w:t xml:space="preserve">over </w:t>
      </w:r>
      <w:r w:rsidR="00362C0F" w:rsidRPr="00D76E74">
        <w:rPr>
          <w:rFonts w:ascii="Times New Roman" w:hAnsi="Times New Roman" w:cs="Times New Roman"/>
          <w:color w:val="000000" w:themeColor="text1"/>
          <w:sz w:val="24"/>
          <w:szCs w:val="24"/>
          <w:lang w:val="en-GB"/>
        </w:rPr>
        <w:t>10,</w:t>
      </w:r>
      <w:r w:rsidR="004D1973" w:rsidRPr="00D76E74">
        <w:rPr>
          <w:rFonts w:ascii="Times New Roman" w:hAnsi="Times New Roman" w:cs="Times New Roman"/>
          <w:color w:val="000000" w:themeColor="text1"/>
          <w:sz w:val="24"/>
          <w:szCs w:val="24"/>
          <w:lang w:val="en-GB"/>
        </w:rPr>
        <w:t>0</w:t>
      </w:r>
      <w:r w:rsidR="00362C0F" w:rsidRPr="00D76E74">
        <w:rPr>
          <w:rFonts w:ascii="Times New Roman" w:hAnsi="Times New Roman" w:cs="Times New Roman"/>
          <w:color w:val="000000" w:themeColor="text1"/>
          <w:sz w:val="24"/>
          <w:szCs w:val="24"/>
          <w:lang w:val="en-GB"/>
        </w:rPr>
        <w:t xml:space="preserve">00 residents of England and Wales and found that </w:t>
      </w:r>
      <w:r w:rsidR="007C34BF" w:rsidRPr="00D76E74">
        <w:rPr>
          <w:rFonts w:ascii="Times New Roman" w:hAnsi="Times New Roman" w:cs="Times New Roman"/>
          <w:color w:val="000000" w:themeColor="text1"/>
          <w:sz w:val="24"/>
          <w:szCs w:val="24"/>
          <w:lang w:val="en-GB"/>
        </w:rPr>
        <w:t xml:space="preserve">Black </w:t>
      </w:r>
      <w:r w:rsidR="00362C0F" w:rsidRPr="00D76E74">
        <w:rPr>
          <w:rFonts w:ascii="Times New Roman" w:hAnsi="Times New Roman" w:cs="Times New Roman"/>
          <w:color w:val="000000" w:themeColor="text1"/>
          <w:sz w:val="24"/>
          <w:szCs w:val="24"/>
          <w:lang w:val="en-GB"/>
        </w:rPr>
        <w:t>respondents were much more likely to report that they had been stopped by the police in the last "1</w:t>
      </w:r>
      <w:r w:rsidR="004D1973" w:rsidRPr="00D76E74">
        <w:rPr>
          <w:rFonts w:ascii="Times New Roman" w:hAnsi="Times New Roman" w:cs="Times New Roman"/>
          <w:color w:val="000000" w:themeColor="text1"/>
          <w:sz w:val="24"/>
          <w:szCs w:val="24"/>
          <w:lang w:val="en-GB"/>
        </w:rPr>
        <w:t>2</w:t>
      </w:r>
      <w:r w:rsidR="00362C0F" w:rsidRPr="00D76E74">
        <w:rPr>
          <w:rFonts w:ascii="Times New Roman" w:hAnsi="Times New Roman" w:cs="Times New Roman"/>
          <w:color w:val="000000" w:themeColor="text1"/>
          <w:sz w:val="24"/>
          <w:szCs w:val="24"/>
          <w:lang w:val="en-GB"/>
        </w:rPr>
        <w:t xml:space="preserve"> months" than either </w:t>
      </w:r>
      <w:r w:rsidR="007E418A" w:rsidRPr="00D76E74">
        <w:rPr>
          <w:rFonts w:ascii="Times New Roman" w:hAnsi="Times New Roman" w:cs="Times New Roman"/>
          <w:color w:val="000000" w:themeColor="text1"/>
          <w:sz w:val="24"/>
          <w:szCs w:val="24"/>
          <w:lang w:val="en-GB"/>
        </w:rPr>
        <w:t>White</w:t>
      </w:r>
      <w:r w:rsidR="00362C0F" w:rsidRPr="00D76E74">
        <w:rPr>
          <w:rFonts w:ascii="Times New Roman" w:hAnsi="Times New Roman" w:cs="Times New Roman"/>
          <w:color w:val="000000" w:themeColor="text1"/>
          <w:sz w:val="24"/>
          <w:szCs w:val="24"/>
          <w:lang w:val="en-GB"/>
        </w:rPr>
        <w:t xml:space="preserve">s or Asians.  </w:t>
      </w:r>
      <w:r w:rsidR="007C34BF" w:rsidRPr="00D76E74">
        <w:rPr>
          <w:rFonts w:ascii="Times New Roman" w:hAnsi="Times New Roman" w:cs="Times New Roman"/>
          <w:color w:val="000000" w:themeColor="text1"/>
          <w:sz w:val="24"/>
          <w:szCs w:val="24"/>
          <w:lang w:val="en-GB"/>
        </w:rPr>
        <w:t xml:space="preserve">Multiple stops were especially common among Black respondents: 14% of Blacks report being stopped five or more times in the past year, compared to only 4% of Whites.  </w:t>
      </w:r>
      <w:r w:rsidR="004D1973" w:rsidRPr="00D76E74">
        <w:rPr>
          <w:rFonts w:ascii="Times New Roman" w:hAnsi="Times New Roman" w:cs="Times New Roman"/>
          <w:color w:val="000000" w:themeColor="text1"/>
          <w:sz w:val="24"/>
          <w:szCs w:val="24"/>
          <w:lang w:val="en-GB"/>
        </w:rPr>
        <w:t xml:space="preserve">Stops and searches were particularly </w:t>
      </w:r>
      <w:r w:rsidR="007C34BF" w:rsidRPr="00D76E74">
        <w:rPr>
          <w:rFonts w:ascii="Times New Roman" w:hAnsi="Times New Roman" w:cs="Times New Roman"/>
          <w:color w:val="000000" w:themeColor="text1"/>
          <w:sz w:val="24"/>
          <w:szCs w:val="24"/>
          <w:lang w:val="en-GB"/>
        </w:rPr>
        <w:t xml:space="preserve">common among young Black males.  Indeed, the survey found that 40% of </w:t>
      </w:r>
      <w:r w:rsidR="005F4C75" w:rsidRPr="00D76E74">
        <w:rPr>
          <w:rFonts w:ascii="Times New Roman" w:hAnsi="Times New Roman" w:cs="Times New Roman"/>
          <w:color w:val="000000" w:themeColor="text1"/>
          <w:sz w:val="24"/>
          <w:szCs w:val="24"/>
          <w:lang w:val="en-GB"/>
        </w:rPr>
        <w:t xml:space="preserve">black males, 16-29 years of age, </w:t>
      </w:r>
      <w:r w:rsidR="007C34BF" w:rsidRPr="00D76E74">
        <w:rPr>
          <w:rFonts w:ascii="Times New Roman" w:hAnsi="Times New Roman" w:cs="Times New Roman"/>
          <w:color w:val="000000" w:themeColor="text1"/>
          <w:sz w:val="24"/>
          <w:szCs w:val="24"/>
          <w:lang w:val="en-GB"/>
        </w:rPr>
        <w:t xml:space="preserve">had been stopped at least once in the past year, compared to 25% of White males in the same age category.  </w:t>
      </w:r>
      <w:r w:rsidR="00362C0F" w:rsidRPr="00D76E74">
        <w:rPr>
          <w:rFonts w:ascii="Times New Roman" w:hAnsi="Times New Roman" w:cs="Times New Roman"/>
          <w:color w:val="000000" w:themeColor="text1"/>
          <w:sz w:val="24"/>
          <w:szCs w:val="24"/>
          <w:lang w:val="en-GB"/>
        </w:rPr>
        <w:t xml:space="preserve">Furthermore, among those who had been stopped, </w:t>
      </w:r>
      <w:r w:rsidR="007C34BF" w:rsidRPr="00D76E74">
        <w:rPr>
          <w:rFonts w:ascii="Times New Roman" w:hAnsi="Times New Roman" w:cs="Times New Roman"/>
          <w:color w:val="000000" w:themeColor="text1"/>
          <w:sz w:val="24"/>
          <w:szCs w:val="24"/>
          <w:lang w:val="en-GB"/>
        </w:rPr>
        <w:t xml:space="preserve">Black </w:t>
      </w:r>
      <w:r w:rsidR="00362C0F" w:rsidRPr="00D76E74">
        <w:rPr>
          <w:rFonts w:ascii="Times New Roman" w:hAnsi="Times New Roman" w:cs="Times New Roman"/>
          <w:color w:val="000000" w:themeColor="text1"/>
          <w:sz w:val="24"/>
          <w:szCs w:val="24"/>
          <w:lang w:val="en-GB"/>
        </w:rPr>
        <w:t>resp</w:t>
      </w:r>
      <w:r w:rsidR="004D1973" w:rsidRPr="00D76E74">
        <w:rPr>
          <w:rFonts w:ascii="Times New Roman" w:hAnsi="Times New Roman" w:cs="Times New Roman"/>
          <w:color w:val="000000" w:themeColor="text1"/>
          <w:sz w:val="24"/>
          <w:szCs w:val="24"/>
          <w:lang w:val="en-GB"/>
        </w:rPr>
        <w:t>ondents were much more likely t</w:t>
      </w:r>
      <w:r w:rsidR="00362C0F" w:rsidRPr="00D76E74">
        <w:rPr>
          <w:rFonts w:ascii="Times New Roman" w:hAnsi="Times New Roman" w:cs="Times New Roman"/>
          <w:color w:val="000000" w:themeColor="text1"/>
          <w:sz w:val="24"/>
          <w:szCs w:val="24"/>
          <w:lang w:val="en-GB"/>
        </w:rPr>
        <w:t xml:space="preserve">han </w:t>
      </w:r>
      <w:r w:rsidR="007E418A" w:rsidRPr="00D76E74">
        <w:rPr>
          <w:rFonts w:ascii="Times New Roman" w:hAnsi="Times New Roman" w:cs="Times New Roman"/>
          <w:color w:val="000000" w:themeColor="text1"/>
          <w:sz w:val="24"/>
          <w:szCs w:val="24"/>
          <w:lang w:val="en-GB"/>
        </w:rPr>
        <w:t>White</w:t>
      </w:r>
      <w:r w:rsidR="00362C0F" w:rsidRPr="00D76E74">
        <w:rPr>
          <w:rFonts w:ascii="Times New Roman" w:hAnsi="Times New Roman" w:cs="Times New Roman"/>
          <w:color w:val="000000" w:themeColor="text1"/>
          <w:sz w:val="24"/>
          <w:szCs w:val="24"/>
          <w:lang w:val="en-GB"/>
        </w:rPr>
        <w:t xml:space="preserve">s and Asians to report that they had been searched and that the police treated them rudely.  </w:t>
      </w:r>
      <w:r w:rsidR="007C34BF" w:rsidRPr="00D76E74">
        <w:rPr>
          <w:rFonts w:ascii="Times New Roman" w:hAnsi="Times New Roman" w:cs="Times New Roman"/>
          <w:color w:val="000000" w:themeColor="text1"/>
          <w:sz w:val="24"/>
          <w:szCs w:val="24"/>
          <w:lang w:val="en-GB"/>
        </w:rPr>
        <w:t xml:space="preserve">For example, the 2000 BCS </w:t>
      </w:r>
      <w:r w:rsidR="005F4C75" w:rsidRPr="00D76E74">
        <w:rPr>
          <w:rFonts w:ascii="Times New Roman" w:hAnsi="Times New Roman" w:cs="Times New Roman"/>
          <w:color w:val="000000" w:themeColor="text1"/>
          <w:sz w:val="24"/>
          <w:szCs w:val="24"/>
          <w:lang w:val="en-GB"/>
        </w:rPr>
        <w:t xml:space="preserve">found that </w:t>
      </w:r>
      <w:r w:rsidR="007C34BF" w:rsidRPr="00D76E74">
        <w:rPr>
          <w:rFonts w:ascii="Times New Roman" w:hAnsi="Times New Roman" w:cs="Times New Roman"/>
          <w:color w:val="000000" w:themeColor="text1"/>
          <w:sz w:val="24"/>
          <w:szCs w:val="24"/>
          <w:lang w:val="en-GB"/>
        </w:rPr>
        <w:t xml:space="preserve">34% of traffic stops involving Black motorists resulted in a search, compared to </w:t>
      </w:r>
      <w:r w:rsidR="007C34BF" w:rsidRPr="00D76E74">
        <w:rPr>
          <w:rFonts w:ascii="Times New Roman" w:hAnsi="Times New Roman" w:cs="Times New Roman"/>
          <w:color w:val="000000" w:themeColor="text1"/>
          <w:sz w:val="24"/>
          <w:szCs w:val="24"/>
          <w:lang w:val="en-GB"/>
        </w:rPr>
        <w:lastRenderedPageBreak/>
        <w:t xml:space="preserve">only 9% of stops involving White motorists.  </w:t>
      </w:r>
      <w:r w:rsidR="00362C0F" w:rsidRPr="00D76E74">
        <w:rPr>
          <w:rFonts w:ascii="Times New Roman" w:hAnsi="Times New Roman" w:cs="Times New Roman"/>
          <w:color w:val="000000" w:themeColor="text1"/>
          <w:sz w:val="24"/>
          <w:szCs w:val="24"/>
          <w:lang w:val="en-GB"/>
        </w:rPr>
        <w:t xml:space="preserve">Importantly, </w:t>
      </w:r>
      <w:r w:rsidR="007C34BF" w:rsidRPr="00D76E74">
        <w:rPr>
          <w:rFonts w:ascii="Times New Roman" w:hAnsi="Times New Roman" w:cs="Times New Roman"/>
          <w:color w:val="000000" w:themeColor="text1"/>
          <w:sz w:val="24"/>
          <w:szCs w:val="24"/>
          <w:lang w:val="en-GB"/>
        </w:rPr>
        <w:t xml:space="preserve">logistic regression analyses </w:t>
      </w:r>
      <w:r w:rsidR="005F4C75" w:rsidRPr="00D76E74">
        <w:rPr>
          <w:rFonts w:ascii="Times New Roman" w:hAnsi="Times New Roman" w:cs="Times New Roman"/>
          <w:color w:val="000000" w:themeColor="text1"/>
          <w:sz w:val="24"/>
          <w:szCs w:val="24"/>
          <w:lang w:val="en-GB"/>
        </w:rPr>
        <w:t>confirmed t</w:t>
      </w:r>
      <w:r w:rsidR="007C34BF" w:rsidRPr="00D76E74">
        <w:rPr>
          <w:rFonts w:ascii="Times New Roman" w:hAnsi="Times New Roman" w:cs="Times New Roman"/>
          <w:color w:val="000000" w:themeColor="text1"/>
          <w:sz w:val="24"/>
          <w:szCs w:val="24"/>
          <w:lang w:val="en-GB"/>
        </w:rPr>
        <w:t xml:space="preserve">hat </w:t>
      </w:r>
      <w:r w:rsidR="00362C0F" w:rsidRPr="00D76E74">
        <w:rPr>
          <w:rFonts w:ascii="Times New Roman" w:hAnsi="Times New Roman" w:cs="Times New Roman"/>
          <w:color w:val="000000" w:themeColor="text1"/>
          <w:sz w:val="24"/>
          <w:szCs w:val="24"/>
          <w:lang w:val="en-GB"/>
        </w:rPr>
        <w:t xml:space="preserve">racial differences in police stops and searches remain significant  after </w:t>
      </w:r>
      <w:r w:rsidR="005F4C75" w:rsidRPr="00D76E74">
        <w:rPr>
          <w:rFonts w:ascii="Times New Roman" w:hAnsi="Times New Roman" w:cs="Times New Roman"/>
          <w:color w:val="000000" w:themeColor="text1"/>
          <w:sz w:val="24"/>
          <w:szCs w:val="24"/>
          <w:lang w:val="en-GB"/>
        </w:rPr>
        <w:t xml:space="preserve">statistically </w:t>
      </w:r>
      <w:r w:rsidR="00362C0F" w:rsidRPr="00D76E74">
        <w:rPr>
          <w:rFonts w:ascii="Times New Roman" w:hAnsi="Times New Roman" w:cs="Times New Roman"/>
          <w:color w:val="000000" w:themeColor="text1"/>
          <w:sz w:val="24"/>
          <w:szCs w:val="24"/>
          <w:lang w:val="en-GB"/>
        </w:rPr>
        <w:t xml:space="preserve">controlling for other </w:t>
      </w:r>
      <w:r w:rsidR="007C34BF" w:rsidRPr="00D76E74">
        <w:rPr>
          <w:rFonts w:ascii="Times New Roman" w:hAnsi="Times New Roman" w:cs="Times New Roman"/>
          <w:color w:val="000000" w:themeColor="text1"/>
          <w:sz w:val="24"/>
          <w:szCs w:val="24"/>
          <w:lang w:val="en-GB"/>
        </w:rPr>
        <w:t xml:space="preserve">relevant </w:t>
      </w:r>
      <w:r w:rsidR="00362C0F" w:rsidRPr="00D76E74">
        <w:rPr>
          <w:rFonts w:ascii="Times New Roman" w:hAnsi="Times New Roman" w:cs="Times New Roman"/>
          <w:color w:val="000000" w:themeColor="text1"/>
          <w:sz w:val="24"/>
          <w:szCs w:val="24"/>
          <w:lang w:val="en-GB"/>
        </w:rPr>
        <w:t xml:space="preserve">factors including age, </w:t>
      </w:r>
      <w:r w:rsidR="007C34BF" w:rsidRPr="00D76E74">
        <w:rPr>
          <w:rFonts w:ascii="Times New Roman" w:hAnsi="Times New Roman" w:cs="Times New Roman"/>
          <w:color w:val="000000" w:themeColor="text1"/>
          <w:sz w:val="24"/>
          <w:szCs w:val="24"/>
          <w:lang w:val="en-GB"/>
        </w:rPr>
        <w:t>sex</w:t>
      </w:r>
      <w:r w:rsidR="00362C0F" w:rsidRPr="00D76E74">
        <w:rPr>
          <w:rFonts w:ascii="Times New Roman" w:hAnsi="Times New Roman" w:cs="Times New Roman"/>
          <w:color w:val="000000" w:themeColor="text1"/>
          <w:sz w:val="24"/>
          <w:szCs w:val="24"/>
          <w:lang w:val="en-GB"/>
        </w:rPr>
        <w:t xml:space="preserve">, income, education, employment status, </w:t>
      </w:r>
      <w:r w:rsidR="007C34BF" w:rsidRPr="00D76E74">
        <w:rPr>
          <w:rFonts w:ascii="Times New Roman" w:hAnsi="Times New Roman" w:cs="Times New Roman"/>
          <w:color w:val="000000" w:themeColor="text1"/>
          <w:sz w:val="24"/>
          <w:szCs w:val="24"/>
          <w:lang w:val="en-GB"/>
        </w:rPr>
        <w:t xml:space="preserve">occupation, </w:t>
      </w:r>
      <w:r w:rsidR="005F4C75" w:rsidRPr="00D76E74">
        <w:rPr>
          <w:rFonts w:ascii="Times New Roman" w:hAnsi="Times New Roman" w:cs="Times New Roman"/>
          <w:color w:val="000000" w:themeColor="text1"/>
          <w:sz w:val="24"/>
          <w:szCs w:val="24"/>
          <w:lang w:val="en-GB"/>
        </w:rPr>
        <w:t xml:space="preserve">living in London, living in an inner-city community, </w:t>
      </w:r>
      <w:r w:rsidR="00362C0F" w:rsidRPr="00D76E74">
        <w:rPr>
          <w:rFonts w:ascii="Times New Roman" w:hAnsi="Times New Roman" w:cs="Times New Roman"/>
          <w:color w:val="000000" w:themeColor="text1"/>
          <w:sz w:val="24"/>
          <w:szCs w:val="24"/>
          <w:lang w:val="en-GB"/>
        </w:rPr>
        <w:t>access to a motor vehicle, evenings out per week, miles driven in the past year and criminal record (</w:t>
      </w:r>
      <w:r w:rsidR="005F4C75" w:rsidRPr="00D76E74">
        <w:rPr>
          <w:rFonts w:ascii="Times New Roman" w:hAnsi="Times New Roman" w:cs="Times New Roman"/>
          <w:color w:val="000000" w:themeColor="text1"/>
          <w:sz w:val="24"/>
          <w:szCs w:val="24"/>
          <w:lang w:val="en-GB"/>
        </w:rPr>
        <w:t xml:space="preserve">see Clancy et al. 2001; also see </w:t>
      </w:r>
      <w:proofErr w:type="spellStart"/>
      <w:r w:rsidR="00362C0F" w:rsidRPr="00D76E74">
        <w:rPr>
          <w:rFonts w:ascii="Times New Roman" w:hAnsi="Times New Roman" w:cs="Times New Roman"/>
          <w:color w:val="000000" w:themeColor="text1"/>
          <w:sz w:val="24"/>
          <w:szCs w:val="24"/>
          <w:lang w:val="en-GB"/>
        </w:rPr>
        <w:t>Skogan</w:t>
      </w:r>
      <w:proofErr w:type="spellEnd"/>
      <w:r w:rsidR="00362C0F" w:rsidRPr="00D76E74">
        <w:rPr>
          <w:rFonts w:ascii="Times New Roman" w:hAnsi="Times New Roman" w:cs="Times New Roman"/>
          <w:color w:val="000000" w:themeColor="text1"/>
          <w:sz w:val="24"/>
          <w:szCs w:val="24"/>
          <w:lang w:val="en-GB"/>
        </w:rPr>
        <w:t xml:space="preserve"> 1990</w:t>
      </w:r>
      <w:r w:rsidR="005F4C75" w:rsidRPr="00D76E74">
        <w:rPr>
          <w:rFonts w:ascii="Times New Roman" w:hAnsi="Times New Roman" w:cs="Times New Roman"/>
          <w:color w:val="000000" w:themeColor="text1"/>
          <w:sz w:val="24"/>
          <w:szCs w:val="24"/>
          <w:lang w:val="en-GB"/>
        </w:rPr>
        <w:t xml:space="preserve"> for similar results with respect to the 1988 BCS</w:t>
      </w:r>
      <w:r w:rsidR="00362C0F" w:rsidRPr="00D76E74">
        <w:rPr>
          <w:rFonts w:ascii="Times New Roman" w:hAnsi="Times New Roman" w:cs="Times New Roman"/>
          <w:color w:val="000000" w:themeColor="text1"/>
          <w:sz w:val="24"/>
          <w:szCs w:val="24"/>
          <w:lang w:val="en-GB"/>
        </w:rPr>
        <w:t>).</w:t>
      </w:r>
    </w:p>
    <w:p w14:paraId="57395FB0" w14:textId="77777777" w:rsidR="00402204" w:rsidRPr="00D76E74" w:rsidRDefault="00BA7779" w:rsidP="00BA7779">
      <w:pPr>
        <w:spacing w:after="0" w:line="480" w:lineRule="auto"/>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ab/>
      </w:r>
      <w:r w:rsidR="001E01DF" w:rsidRPr="00D76E74">
        <w:rPr>
          <w:rFonts w:ascii="Times New Roman" w:hAnsi="Times New Roman" w:cs="Times New Roman"/>
          <w:color w:val="000000" w:themeColor="text1"/>
          <w:sz w:val="24"/>
          <w:szCs w:val="24"/>
          <w:lang w:val="en-GB"/>
        </w:rPr>
        <w:t xml:space="preserve">To date, there have been </w:t>
      </w:r>
      <w:r w:rsidR="00044058" w:rsidRPr="00D76E74">
        <w:rPr>
          <w:rFonts w:ascii="Times New Roman" w:hAnsi="Times New Roman" w:cs="Times New Roman"/>
          <w:color w:val="000000" w:themeColor="text1"/>
          <w:sz w:val="24"/>
          <w:szCs w:val="24"/>
          <w:lang w:val="en-GB"/>
        </w:rPr>
        <w:t xml:space="preserve">four </w:t>
      </w:r>
      <w:r w:rsidR="001E01DF" w:rsidRPr="00D76E74">
        <w:rPr>
          <w:rFonts w:ascii="Times New Roman" w:hAnsi="Times New Roman" w:cs="Times New Roman"/>
          <w:color w:val="000000" w:themeColor="text1"/>
          <w:sz w:val="24"/>
          <w:szCs w:val="24"/>
          <w:lang w:val="en-GB"/>
        </w:rPr>
        <w:t xml:space="preserve">large </w:t>
      </w:r>
      <w:r w:rsidR="00402204" w:rsidRPr="00D76E74">
        <w:rPr>
          <w:rFonts w:ascii="Times New Roman" w:hAnsi="Times New Roman" w:cs="Times New Roman"/>
          <w:color w:val="000000" w:themeColor="text1"/>
          <w:sz w:val="24"/>
          <w:szCs w:val="24"/>
          <w:lang w:val="en-GB"/>
        </w:rPr>
        <w:t xml:space="preserve">Canadian </w:t>
      </w:r>
      <w:r w:rsidR="001E01DF" w:rsidRPr="00D76E74">
        <w:rPr>
          <w:rFonts w:ascii="Times New Roman" w:hAnsi="Times New Roman" w:cs="Times New Roman"/>
          <w:color w:val="000000" w:themeColor="text1"/>
          <w:sz w:val="24"/>
          <w:szCs w:val="24"/>
          <w:lang w:val="en-GB"/>
        </w:rPr>
        <w:t>surveys</w:t>
      </w:r>
      <w:r w:rsidR="00402204" w:rsidRPr="00D76E74">
        <w:rPr>
          <w:rFonts w:ascii="Times New Roman" w:hAnsi="Times New Roman" w:cs="Times New Roman"/>
          <w:color w:val="000000" w:themeColor="text1"/>
          <w:sz w:val="24"/>
          <w:szCs w:val="24"/>
          <w:lang w:val="en-GB"/>
        </w:rPr>
        <w:t xml:space="preserve"> that have addressed the racial profiling issue.</w:t>
      </w:r>
      <w:r w:rsidR="001E01DF" w:rsidRPr="00D76E74">
        <w:rPr>
          <w:rFonts w:ascii="Times New Roman" w:hAnsi="Times New Roman" w:cs="Times New Roman"/>
          <w:color w:val="000000" w:themeColor="text1"/>
          <w:sz w:val="24"/>
          <w:szCs w:val="24"/>
          <w:lang w:val="en-GB"/>
        </w:rPr>
        <w:t xml:space="preserve"> </w:t>
      </w:r>
      <w:r w:rsidR="00402204" w:rsidRPr="00D76E74">
        <w:rPr>
          <w:rFonts w:ascii="Times New Roman" w:hAnsi="Times New Roman" w:cs="Times New Roman"/>
          <w:color w:val="000000" w:themeColor="text1"/>
          <w:sz w:val="24"/>
          <w:szCs w:val="24"/>
          <w:lang w:val="en-GB"/>
        </w:rPr>
        <w:t xml:space="preserve">  Three of these studies were </w:t>
      </w:r>
      <w:r w:rsidR="001E01DF" w:rsidRPr="00D76E74">
        <w:rPr>
          <w:rFonts w:ascii="Times New Roman" w:hAnsi="Times New Roman" w:cs="Times New Roman"/>
          <w:color w:val="000000" w:themeColor="text1"/>
          <w:sz w:val="24"/>
          <w:szCs w:val="24"/>
          <w:lang w:val="en-GB"/>
        </w:rPr>
        <w:t>conducted in Toronto</w:t>
      </w:r>
      <w:r w:rsidR="00402204" w:rsidRPr="00D76E74">
        <w:rPr>
          <w:rFonts w:ascii="Times New Roman" w:hAnsi="Times New Roman" w:cs="Times New Roman"/>
          <w:color w:val="000000" w:themeColor="text1"/>
          <w:sz w:val="24"/>
          <w:szCs w:val="24"/>
          <w:lang w:val="en-GB"/>
        </w:rPr>
        <w:t xml:space="preserve"> and the fourth involved a national sample.  All four studies </w:t>
      </w:r>
      <w:r w:rsidR="001E01DF" w:rsidRPr="00D76E74">
        <w:rPr>
          <w:rFonts w:ascii="Times New Roman" w:hAnsi="Times New Roman" w:cs="Times New Roman"/>
          <w:color w:val="000000" w:themeColor="text1"/>
          <w:sz w:val="24"/>
          <w:szCs w:val="24"/>
          <w:lang w:val="en-GB"/>
        </w:rPr>
        <w:t xml:space="preserve">attempted to document whether racial minorities are more likely to be stopped by the police than </w:t>
      </w:r>
      <w:r w:rsidR="007E418A" w:rsidRPr="00D76E74">
        <w:rPr>
          <w:rFonts w:ascii="Times New Roman" w:hAnsi="Times New Roman" w:cs="Times New Roman"/>
          <w:color w:val="000000" w:themeColor="text1"/>
          <w:sz w:val="24"/>
          <w:szCs w:val="24"/>
          <w:lang w:val="en-GB"/>
        </w:rPr>
        <w:t>White</w:t>
      </w:r>
      <w:r w:rsidR="001E01DF" w:rsidRPr="00D76E74">
        <w:rPr>
          <w:rFonts w:ascii="Times New Roman" w:hAnsi="Times New Roman" w:cs="Times New Roman"/>
          <w:color w:val="000000" w:themeColor="text1"/>
          <w:sz w:val="24"/>
          <w:szCs w:val="24"/>
          <w:lang w:val="en-GB"/>
        </w:rPr>
        <w:t>s</w:t>
      </w:r>
      <w:r w:rsidR="00402204" w:rsidRPr="00D76E74">
        <w:rPr>
          <w:rFonts w:ascii="Times New Roman" w:hAnsi="Times New Roman" w:cs="Times New Roman"/>
          <w:color w:val="000000" w:themeColor="text1"/>
          <w:sz w:val="24"/>
          <w:szCs w:val="24"/>
          <w:lang w:val="en-GB"/>
        </w:rPr>
        <w:t xml:space="preserve"> after statistically cont</w:t>
      </w:r>
      <w:r w:rsidR="00044058" w:rsidRPr="00D76E74">
        <w:rPr>
          <w:rFonts w:ascii="Times New Roman" w:hAnsi="Times New Roman" w:cs="Times New Roman"/>
          <w:color w:val="000000" w:themeColor="text1"/>
          <w:sz w:val="24"/>
          <w:szCs w:val="24"/>
          <w:lang w:val="en-GB"/>
        </w:rPr>
        <w:t>rolling for other fac</w:t>
      </w:r>
      <w:r w:rsidR="00402204" w:rsidRPr="00D76E74">
        <w:rPr>
          <w:rFonts w:ascii="Times New Roman" w:hAnsi="Times New Roman" w:cs="Times New Roman"/>
          <w:color w:val="000000" w:themeColor="text1"/>
          <w:sz w:val="24"/>
          <w:szCs w:val="24"/>
          <w:lang w:val="en-GB"/>
        </w:rPr>
        <w:t>tors that might increase – or decrease – the likelihood of drawing police attention</w:t>
      </w:r>
      <w:r w:rsidR="00044058" w:rsidRPr="00D76E74">
        <w:rPr>
          <w:rFonts w:ascii="Times New Roman" w:hAnsi="Times New Roman" w:cs="Times New Roman"/>
          <w:color w:val="000000" w:themeColor="text1"/>
          <w:sz w:val="24"/>
          <w:szCs w:val="24"/>
          <w:lang w:val="en-GB"/>
        </w:rPr>
        <w:t xml:space="preserve"> (see reviews in Wortley 2016; Owusu-Bempah and Wortley 2014)</w:t>
      </w:r>
      <w:r w:rsidR="001E01DF" w:rsidRPr="00D76E74">
        <w:rPr>
          <w:rFonts w:ascii="Times New Roman" w:hAnsi="Times New Roman" w:cs="Times New Roman"/>
          <w:color w:val="000000" w:themeColor="text1"/>
          <w:sz w:val="24"/>
          <w:szCs w:val="24"/>
          <w:lang w:val="en-GB"/>
        </w:rPr>
        <w:t>.</w:t>
      </w:r>
    </w:p>
    <w:p w14:paraId="4F18C0E6" w14:textId="77777777" w:rsidR="001E01DF" w:rsidRPr="00D76E74" w:rsidRDefault="001E01DF" w:rsidP="00402204">
      <w:pPr>
        <w:spacing w:after="0" w:line="480" w:lineRule="auto"/>
        <w:ind w:firstLine="720"/>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 xml:space="preserve">To begin with, a 1994 survey of over 1,200 </w:t>
      </w:r>
      <w:r w:rsidR="005F4C75" w:rsidRPr="00D76E74">
        <w:rPr>
          <w:rFonts w:ascii="Times New Roman" w:hAnsi="Times New Roman" w:cs="Times New Roman"/>
          <w:color w:val="000000" w:themeColor="text1"/>
          <w:sz w:val="24"/>
          <w:szCs w:val="24"/>
          <w:lang w:val="en-GB"/>
        </w:rPr>
        <w:t xml:space="preserve">Black, Chinese and White </w:t>
      </w:r>
      <w:r w:rsidRPr="00D76E74">
        <w:rPr>
          <w:rFonts w:ascii="Times New Roman" w:hAnsi="Times New Roman" w:cs="Times New Roman"/>
          <w:color w:val="000000" w:themeColor="text1"/>
          <w:sz w:val="24"/>
          <w:szCs w:val="24"/>
          <w:lang w:val="en-GB"/>
        </w:rPr>
        <w:t>Toronto residents</w:t>
      </w:r>
      <w:r w:rsidR="005F4C75" w:rsidRPr="00D76E74">
        <w:rPr>
          <w:rFonts w:ascii="Times New Roman" w:hAnsi="Times New Roman" w:cs="Times New Roman"/>
          <w:color w:val="000000" w:themeColor="text1"/>
          <w:sz w:val="24"/>
          <w:szCs w:val="24"/>
          <w:lang w:val="en-GB"/>
        </w:rPr>
        <w:t xml:space="preserve"> (at least 400 respondents from each racial group)</w:t>
      </w:r>
      <w:r w:rsidRPr="00D76E74">
        <w:rPr>
          <w:rFonts w:ascii="Times New Roman" w:hAnsi="Times New Roman" w:cs="Times New Roman"/>
          <w:color w:val="000000" w:themeColor="text1"/>
          <w:sz w:val="24"/>
          <w:szCs w:val="24"/>
          <w:lang w:val="en-GB"/>
        </w:rPr>
        <w:t>, conducted</w:t>
      </w:r>
      <w:r w:rsidR="005F4C75" w:rsidRPr="00D76E74">
        <w:rPr>
          <w:rFonts w:ascii="Times New Roman" w:hAnsi="Times New Roman" w:cs="Times New Roman"/>
          <w:color w:val="000000" w:themeColor="text1"/>
          <w:sz w:val="24"/>
          <w:szCs w:val="24"/>
          <w:lang w:val="en-GB"/>
        </w:rPr>
        <w:t xml:space="preserve"> by York University’s Institute for Social Research</w:t>
      </w:r>
      <w:r w:rsidRPr="00D76E74">
        <w:rPr>
          <w:rFonts w:ascii="Times New Roman" w:hAnsi="Times New Roman" w:cs="Times New Roman"/>
          <w:color w:val="000000" w:themeColor="text1"/>
          <w:sz w:val="24"/>
          <w:szCs w:val="24"/>
          <w:lang w:val="en-GB"/>
        </w:rPr>
        <w:t xml:space="preserve">, found that </w:t>
      </w:r>
      <w:r w:rsidR="00560A49" w:rsidRPr="00D76E74">
        <w:rPr>
          <w:rFonts w:ascii="Times New Roman" w:hAnsi="Times New Roman" w:cs="Times New Roman"/>
          <w:color w:val="000000" w:themeColor="text1"/>
          <w:sz w:val="24"/>
          <w:szCs w:val="24"/>
          <w:lang w:val="en-GB"/>
        </w:rPr>
        <w:t>Black</w:t>
      </w:r>
      <w:r w:rsidRPr="00D76E74">
        <w:rPr>
          <w:rFonts w:ascii="Times New Roman" w:hAnsi="Times New Roman" w:cs="Times New Roman"/>
          <w:color w:val="000000" w:themeColor="text1"/>
          <w:sz w:val="24"/>
          <w:szCs w:val="24"/>
          <w:lang w:val="en-GB"/>
        </w:rPr>
        <w:t xml:space="preserve"> people, particularly </w:t>
      </w:r>
      <w:r w:rsidR="00560A49" w:rsidRPr="00D76E74">
        <w:rPr>
          <w:rFonts w:ascii="Times New Roman" w:hAnsi="Times New Roman" w:cs="Times New Roman"/>
          <w:color w:val="000000" w:themeColor="text1"/>
          <w:sz w:val="24"/>
          <w:szCs w:val="24"/>
          <w:lang w:val="en-GB"/>
        </w:rPr>
        <w:t>Black</w:t>
      </w:r>
      <w:r w:rsidRPr="00D76E74">
        <w:rPr>
          <w:rFonts w:ascii="Times New Roman" w:hAnsi="Times New Roman" w:cs="Times New Roman"/>
          <w:color w:val="000000" w:themeColor="text1"/>
          <w:sz w:val="24"/>
          <w:szCs w:val="24"/>
          <w:lang w:val="en-GB"/>
        </w:rPr>
        <w:t xml:space="preserve"> males, are much more likely to report involuntary police contact than either </w:t>
      </w:r>
      <w:r w:rsidR="007E418A" w:rsidRPr="00D76E74">
        <w:rPr>
          <w:rFonts w:ascii="Times New Roman" w:hAnsi="Times New Roman" w:cs="Times New Roman"/>
          <w:color w:val="000000" w:themeColor="text1"/>
          <w:sz w:val="24"/>
          <w:szCs w:val="24"/>
          <w:lang w:val="en-GB"/>
        </w:rPr>
        <w:t>White</w:t>
      </w:r>
      <w:r w:rsidRPr="00D76E74">
        <w:rPr>
          <w:rFonts w:ascii="Times New Roman" w:hAnsi="Times New Roman" w:cs="Times New Roman"/>
          <w:color w:val="000000" w:themeColor="text1"/>
          <w:sz w:val="24"/>
          <w:szCs w:val="24"/>
          <w:lang w:val="en-GB"/>
        </w:rPr>
        <w:t xml:space="preserve">s or Asians.  For example, almost half (44%) of the </w:t>
      </w:r>
      <w:r w:rsidR="00560A49" w:rsidRPr="00D76E74">
        <w:rPr>
          <w:rFonts w:ascii="Times New Roman" w:hAnsi="Times New Roman" w:cs="Times New Roman"/>
          <w:color w:val="000000" w:themeColor="text1"/>
          <w:sz w:val="24"/>
          <w:szCs w:val="24"/>
          <w:lang w:val="en-GB"/>
        </w:rPr>
        <w:t>Black</w:t>
      </w:r>
      <w:r w:rsidRPr="00D76E74">
        <w:rPr>
          <w:rFonts w:ascii="Times New Roman" w:hAnsi="Times New Roman" w:cs="Times New Roman"/>
          <w:color w:val="000000" w:themeColor="text1"/>
          <w:sz w:val="24"/>
          <w:szCs w:val="24"/>
          <w:lang w:val="en-GB"/>
        </w:rPr>
        <w:t xml:space="preserve"> males in the sample reported that they had been stopped and questioned by the police at least once in the past two years.  In fact, one-third (30%) of </w:t>
      </w:r>
      <w:r w:rsidR="00560A49" w:rsidRPr="00D76E74">
        <w:rPr>
          <w:rFonts w:ascii="Times New Roman" w:hAnsi="Times New Roman" w:cs="Times New Roman"/>
          <w:color w:val="000000" w:themeColor="text1"/>
          <w:sz w:val="24"/>
          <w:szCs w:val="24"/>
          <w:lang w:val="en-GB"/>
        </w:rPr>
        <w:t>Black</w:t>
      </w:r>
      <w:r w:rsidRPr="00D76E74">
        <w:rPr>
          <w:rFonts w:ascii="Times New Roman" w:hAnsi="Times New Roman" w:cs="Times New Roman"/>
          <w:color w:val="000000" w:themeColor="text1"/>
          <w:sz w:val="24"/>
          <w:szCs w:val="24"/>
          <w:lang w:val="en-GB"/>
        </w:rPr>
        <w:t xml:space="preserve"> males reported that they had been stopped on two or more occasions.  By contrast, only 12% of </w:t>
      </w:r>
      <w:r w:rsidR="007E418A" w:rsidRPr="00D76E74">
        <w:rPr>
          <w:rFonts w:ascii="Times New Roman" w:hAnsi="Times New Roman" w:cs="Times New Roman"/>
          <w:color w:val="000000" w:themeColor="text1"/>
          <w:sz w:val="24"/>
          <w:szCs w:val="24"/>
          <w:lang w:val="en-GB"/>
        </w:rPr>
        <w:t>White</w:t>
      </w:r>
      <w:r w:rsidRPr="00D76E74">
        <w:rPr>
          <w:rFonts w:ascii="Times New Roman" w:hAnsi="Times New Roman" w:cs="Times New Roman"/>
          <w:color w:val="000000" w:themeColor="text1"/>
          <w:sz w:val="24"/>
          <w:szCs w:val="24"/>
          <w:lang w:val="en-GB"/>
        </w:rPr>
        <w:t xml:space="preserve"> males and 7% of Asian males reported multiple police stops.  Multivariate analyses </w:t>
      </w:r>
      <w:proofErr w:type="gramStart"/>
      <w:r w:rsidRPr="00D76E74">
        <w:rPr>
          <w:rFonts w:ascii="Times New Roman" w:hAnsi="Times New Roman" w:cs="Times New Roman"/>
          <w:color w:val="000000" w:themeColor="text1"/>
          <w:sz w:val="24"/>
          <w:szCs w:val="24"/>
          <w:lang w:val="en-GB"/>
        </w:rPr>
        <w:t>reveals</w:t>
      </w:r>
      <w:proofErr w:type="gramEnd"/>
      <w:r w:rsidRPr="00D76E74">
        <w:rPr>
          <w:rFonts w:ascii="Times New Roman" w:hAnsi="Times New Roman" w:cs="Times New Roman"/>
          <w:color w:val="000000" w:themeColor="text1"/>
          <w:sz w:val="24"/>
          <w:szCs w:val="24"/>
          <w:lang w:val="en-GB"/>
        </w:rPr>
        <w:t xml:space="preserve"> that these racial differences in police contact cannot be explained by racial differences in social class, education or other demographic variables.  In fact, two factors that seem to protect </w:t>
      </w:r>
      <w:r w:rsidR="007E418A" w:rsidRPr="00D76E74">
        <w:rPr>
          <w:rFonts w:ascii="Times New Roman" w:hAnsi="Times New Roman" w:cs="Times New Roman"/>
          <w:color w:val="000000" w:themeColor="text1"/>
          <w:sz w:val="24"/>
          <w:szCs w:val="24"/>
          <w:lang w:val="en-GB"/>
        </w:rPr>
        <w:t>White</w:t>
      </w:r>
      <w:r w:rsidRPr="00D76E74">
        <w:rPr>
          <w:rFonts w:ascii="Times New Roman" w:hAnsi="Times New Roman" w:cs="Times New Roman"/>
          <w:color w:val="000000" w:themeColor="text1"/>
          <w:sz w:val="24"/>
          <w:szCs w:val="24"/>
          <w:lang w:val="en-GB"/>
        </w:rPr>
        <w:t xml:space="preserve"> males from police contact – age and social class – do not protect </w:t>
      </w:r>
      <w:r w:rsidR="00560A49" w:rsidRPr="00D76E74">
        <w:rPr>
          <w:rFonts w:ascii="Times New Roman" w:hAnsi="Times New Roman" w:cs="Times New Roman"/>
          <w:color w:val="000000" w:themeColor="text1"/>
          <w:sz w:val="24"/>
          <w:szCs w:val="24"/>
          <w:lang w:val="en-GB"/>
        </w:rPr>
        <w:t>Black</w:t>
      </w:r>
      <w:r w:rsidRPr="00D76E74">
        <w:rPr>
          <w:rFonts w:ascii="Times New Roman" w:hAnsi="Times New Roman" w:cs="Times New Roman"/>
          <w:color w:val="000000" w:themeColor="text1"/>
          <w:sz w:val="24"/>
          <w:szCs w:val="24"/>
          <w:lang w:val="en-GB"/>
        </w:rPr>
        <w:t xml:space="preserve">s.  </w:t>
      </w:r>
      <w:r w:rsidR="007E418A" w:rsidRPr="00D76E74">
        <w:rPr>
          <w:rFonts w:ascii="Times New Roman" w:hAnsi="Times New Roman" w:cs="Times New Roman"/>
          <w:color w:val="000000" w:themeColor="text1"/>
          <w:sz w:val="24"/>
          <w:szCs w:val="24"/>
          <w:lang w:val="en-GB"/>
        </w:rPr>
        <w:t>White</w:t>
      </w:r>
      <w:r w:rsidRPr="00D76E74">
        <w:rPr>
          <w:rFonts w:ascii="Times New Roman" w:hAnsi="Times New Roman" w:cs="Times New Roman"/>
          <w:color w:val="000000" w:themeColor="text1"/>
          <w:sz w:val="24"/>
          <w:szCs w:val="24"/>
          <w:lang w:val="en-GB"/>
        </w:rPr>
        <w:t xml:space="preserve">s with high incomes and education, for </w:t>
      </w:r>
      <w:r w:rsidRPr="00D76E74">
        <w:rPr>
          <w:rFonts w:ascii="Times New Roman" w:hAnsi="Times New Roman" w:cs="Times New Roman"/>
          <w:color w:val="000000" w:themeColor="text1"/>
          <w:sz w:val="24"/>
          <w:szCs w:val="24"/>
          <w:lang w:val="en-GB"/>
        </w:rPr>
        <w:lastRenderedPageBreak/>
        <w:t xml:space="preserve">example, are much less likely to be stopped by the police than </w:t>
      </w:r>
      <w:r w:rsidR="007E418A" w:rsidRPr="00D76E74">
        <w:rPr>
          <w:rFonts w:ascii="Times New Roman" w:hAnsi="Times New Roman" w:cs="Times New Roman"/>
          <w:color w:val="000000" w:themeColor="text1"/>
          <w:sz w:val="24"/>
          <w:szCs w:val="24"/>
          <w:lang w:val="en-GB"/>
        </w:rPr>
        <w:t>White</w:t>
      </w:r>
      <w:r w:rsidRPr="00D76E74">
        <w:rPr>
          <w:rFonts w:ascii="Times New Roman" w:hAnsi="Times New Roman" w:cs="Times New Roman"/>
          <w:color w:val="000000" w:themeColor="text1"/>
          <w:sz w:val="24"/>
          <w:szCs w:val="24"/>
          <w:lang w:val="en-GB"/>
        </w:rPr>
        <w:t xml:space="preserve">s who score low on social class measures.  By contrast, </w:t>
      </w:r>
      <w:r w:rsidR="00560A49" w:rsidRPr="00D76E74">
        <w:rPr>
          <w:rFonts w:ascii="Times New Roman" w:hAnsi="Times New Roman" w:cs="Times New Roman"/>
          <w:color w:val="000000" w:themeColor="text1"/>
          <w:sz w:val="24"/>
          <w:szCs w:val="24"/>
          <w:lang w:val="en-GB"/>
        </w:rPr>
        <w:t>Black</w:t>
      </w:r>
      <w:r w:rsidRPr="00D76E74">
        <w:rPr>
          <w:rFonts w:ascii="Times New Roman" w:hAnsi="Times New Roman" w:cs="Times New Roman"/>
          <w:color w:val="000000" w:themeColor="text1"/>
          <w:sz w:val="24"/>
          <w:szCs w:val="24"/>
          <w:lang w:val="en-GB"/>
        </w:rPr>
        <w:t xml:space="preserve">s with high incomes and education are </w:t>
      </w:r>
      <w:proofErr w:type="gramStart"/>
      <w:r w:rsidRPr="00D76E74">
        <w:rPr>
          <w:rFonts w:ascii="Times New Roman" w:hAnsi="Times New Roman" w:cs="Times New Roman"/>
          <w:color w:val="000000" w:themeColor="text1"/>
          <w:sz w:val="24"/>
          <w:szCs w:val="24"/>
          <w:lang w:val="en-GB"/>
        </w:rPr>
        <w:t>actually more</w:t>
      </w:r>
      <w:proofErr w:type="gramEnd"/>
      <w:r w:rsidRPr="00D76E74">
        <w:rPr>
          <w:rFonts w:ascii="Times New Roman" w:hAnsi="Times New Roman" w:cs="Times New Roman"/>
          <w:color w:val="000000" w:themeColor="text1"/>
          <w:sz w:val="24"/>
          <w:szCs w:val="24"/>
          <w:lang w:val="en-GB"/>
        </w:rPr>
        <w:t xml:space="preserve"> likely to be stopped than lower class </w:t>
      </w:r>
      <w:r w:rsidR="00560A49" w:rsidRPr="00D76E74">
        <w:rPr>
          <w:rFonts w:ascii="Times New Roman" w:hAnsi="Times New Roman" w:cs="Times New Roman"/>
          <w:color w:val="000000" w:themeColor="text1"/>
          <w:sz w:val="24"/>
          <w:szCs w:val="24"/>
          <w:lang w:val="en-GB"/>
        </w:rPr>
        <w:t>Black</w:t>
      </w:r>
      <w:r w:rsidRPr="00D76E74">
        <w:rPr>
          <w:rFonts w:ascii="Times New Roman" w:hAnsi="Times New Roman" w:cs="Times New Roman"/>
          <w:color w:val="000000" w:themeColor="text1"/>
          <w:sz w:val="24"/>
          <w:szCs w:val="24"/>
          <w:lang w:val="en-GB"/>
        </w:rPr>
        <w:t xml:space="preserve">s.  </w:t>
      </w:r>
      <w:r w:rsidR="00560A49" w:rsidRPr="00D76E74">
        <w:rPr>
          <w:rFonts w:ascii="Times New Roman" w:hAnsi="Times New Roman" w:cs="Times New Roman"/>
          <w:color w:val="000000" w:themeColor="text1"/>
          <w:sz w:val="24"/>
          <w:szCs w:val="24"/>
          <w:lang w:val="en-GB"/>
        </w:rPr>
        <w:t>Black</w:t>
      </w:r>
      <w:r w:rsidRPr="00D76E74">
        <w:rPr>
          <w:rFonts w:ascii="Times New Roman" w:hAnsi="Times New Roman" w:cs="Times New Roman"/>
          <w:color w:val="000000" w:themeColor="text1"/>
          <w:sz w:val="24"/>
          <w:szCs w:val="24"/>
          <w:lang w:val="en-GB"/>
        </w:rPr>
        <w:t xml:space="preserve"> professionals, in fact, often attributed the attention they receive from the police to their relative affluence.  As one </w:t>
      </w:r>
      <w:r w:rsidR="00560A49" w:rsidRPr="00D76E74">
        <w:rPr>
          <w:rFonts w:ascii="Times New Roman" w:hAnsi="Times New Roman" w:cs="Times New Roman"/>
          <w:color w:val="000000" w:themeColor="text1"/>
          <w:sz w:val="24"/>
          <w:szCs w:val="24"/>
          <w:lang w:val="en-GB"/>
        </w:rPr>
        <w:t>Black</w:t>
      </w:r>
      <w:r w:rsidRPr="00D76E74">
        <w:rPr>
          <w:rFonts w:ascii="Times New Roman" w:hAnsi="Times New Roman" w:cs="Times New Roman"/>
          <w:color w:val="000000" w:themeColor="text1"/>
          <w:sz w:val="24"/>
          <w:szCs w:val="24"/>
          <w:lang w:val="en-GB"/>
        </w:rPr>
        <w:t xml:space="preserve"> respondent stated: “If you are </w:t>
      </w:r>
      <w:r w:rsidR="00560A49" w:rsidRPr="00D76E74">
        <w:rPr>
          <w:rFonts w:ascii="Times New Roman" w:hAnsi="Times New Roman" w:cs="Times New Roman"/>
          <w:color w:val="000000" w:themeColor="text1"/>
          <w:sz w:val="24"/>
          <w:szCs w:val="24"/>
          <w:lang w:val="en-GB"/>
        </w:rPr>
        <w:t>Black</w:t>
      </w:r>
      <w:r w:rsidRPr="00D76E74">
        <w:rPr>
          <w:rFonts w:ascii="Times New Roman" w:hAnsi="Times New Roman" w:cs="Times New Roman"/>
          <w:color w:val="000000" w:themeColor="text1"/>
          <w:sz w:val="24"/>
          <w:szCs w:val="24"/>
          <w:lang w:val="en-GB"/>
        </w:rPr>
        <w:t xml:space="preserve"> and you drive something good, the police will pull you over and ask about drugs” (see Wortley and Tanner 2003; Wortley and </w:t>
      </w:r>
      <w:proofErr w:type="spellStart"/>
      <w:r w:rsidRPr="00D76E74">
        <w:rPr>
          <w:rFonts w:ascii="Times New Roman" w:hAnsi="Times New Roman" w:cs="Times New Roman"/>
          <w:color w:val="000000" w:themeColor="text1"/>
          <w:sz w:val="24"/>
          <w:szCs w:val="24"/>
          <w:lang w:val="en-GB"/>
        </w:rPr>
        <w:t>Kellough</w:t>
      </w:r>
      <w:proofErr w:type="spellEnd"/>
      <w:r w:rsidRPr="00D76E74">
        <w:rPr>
          <w:rFonts w:ascii="Times New Roman" w:hAnsi="Times New Roman" w:cs="Times New Roman"/>
          <w:color w:val="000000" w:themeColor="text1"/>
          <w:sz w:val="24"/>
          <w:szCs w:val="24"/>
          <w:lang w:val="en-GB"/>
        </w:rPr>
        <w:t xml:space="preserve"> 2004).</w:t>
      </w:r>
    </w:p>
    <w:p w14:paraId="03AD08DB" w14:textId="77777777" w:rsidR="000509C3" w:rsidRPr="00D76E74" w:rsidRDefault="00BA7779" w:rsidP="000509C3">
      <w:pPr>
        <w:spacing w:after="0" w:line="480" w:lineRule="auto"/>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ab/>
      </w:r>
      <w:r w:rsidR="001E01DF" w:rsidRPr="00D76E74">
        <w:rPr>
          <w:rFonts w:ascii="Times New Roman" w:hAnsi="Times New Roman" w:cs="Times New Roman"/>
          <w:color w:val="000000" w:themeColor="text1"/>
          <w:sz w:val="24"/>
          <w:szCs w:val="24"/>
          <w:lang w:val="en-GB"/>
        </w:rPr>
        <w:t>A second study, conducted</w:t>
      </w:r>
      <w:r w:rsidR="00350CA6" w:rsidRPr="00D76E74">
        <w:rPr>
          <w:rFonts w:ascii="Times New Roman" w:hAnsi="Times New Roman" w:cs="Times New Roman"/>
          <w:color w:val="000000" w:themeColor="text1"/>
          <w:sz w:val="24"/>
          <w:szCs w:val="24"/>
          <w:lang w:val="en-GB"/>
        </w:rPr>
        <w:t xml:space="preserve"> in 2000</w:t>
      </w:r>
      <w:r w:rsidR="001E01DF" w:rsidRPr="00D76E74">
        <w:rPr>
          <w:rFonts w:ascii="Times New Roman" w:hAnsi="Times New Roman" w:cs="Times New Roman"/>
          <w:color w:val="000000" w:themeColor="text1"/>
          <w:sz w:val="24"/>
          <w:szCs w:val="24"/>
          <w:lang w:val="en-GB"/>
        </w:rPr>
        <w:t>, surveyed approximately 3,400 Toronto high school students about their recent experiences with the police (Wortley and Tanner 2005</w:t>
      </w:r>
      <w:r w:rsidR="00402204" w:rsidRPr="00D76E74">
        <w:rPr>
          <w:rFonts w:ascii="Times New Roman" w:hAnsi="Times New Roman" w:cs="Times New Roman"/>
          <w:color w:val="000000" w:themeColor="text1"/>
          <w:sz w:val="24"/>
          <w:szCs w:val="24"/>
          <w:lang w:val="en-GB"/>
        </w:rPr>
        <w:t xml:space="preserve">; </w:t>
      </w:r>
      <w:proofErr w:type="spellStart"/>
      <w:r w:rsidR="00402204" w:rsidRPr="00D76E74">
        <w:rPr>
          <w:rFonts w:ascii="Times New Roman" w:hAnsi="Times New Roman" w:cs="Times New Roman"/>
          <w:color w:val="000000" w:themeColor="text1"/>
          <w:sz w:val="24"/>
          <w:szCs w:val="24"/>
          <w:lang w:val="en-GB"/>
        </w:rPr>
        <w:t>Hayle</w:t>
      </w:r>
      <w:proofErr w:type="spellEnd"/>
      <w:r w:rsidR="00402204" w:rsidRPr="00D76E74">
        <w:rPr>
          <w:rFonts w:ascii="Times New Roman" w:hAnsi="Times New Roman" w:cs="Times New Roman"/>
          <w:color w:val="000000" w:themeColor="text1"/>
          <w:sz w:val="24"/>
          <w:szCs w:val="24"/>
          <w:lang w:val="en-GB"/>
        </w:rPr>
        <w:t>, Wortley and Tanner 2016</w:t>
      </w:r>
      <w:r w:rsidR="001E01DF" w:rsidRPr="00D76E74">
        <w:rPr>
          <w:rFonts w:ascii="Times New Roman" w:hAnsi="Times New Roman" w:cs="Times New Roman"/>
          <w:color w:val="000000" w:themeColor="text1"/>
          <w:sz w:val="24"/>
          <w:szCs w:val="24"/>
          <w:lang w:val="en-GB"/>
        </w:rPr>
        <w:t xml:space="preserve">).  The results of this study further suggest that </w:t>
      </w:r>
      <w:r w:rsidR="00560A49" w:rsidRPr="00D76E74">
        <w:rPr>
          <w:rFonts w:ascii="Times New Roman" w:hAnsi="Times New Roman" w:cs="Times New Roman"/>
          <w:color w:val="000000" w:themeColor="text1"/>
          <w:sz w:val="24"/>
          <w:szCs w:val="24"/>
          <w:lang w:val="en-GB"/>
        </w:rPr>
        <w:t>Black</w:t>
      </w:r>
      <w:r w:rsidR="001E01DF" w:rsidRPr="00D76E74">
        <w:rPr>
          <w:rFonts w:ascii="Times New Roman" w:hAnsi="Times New Roman" w:cs="Times New Roman"/>
          <w:color w:val="000000" w:themeColor="text1"/>
          <w:sz w:val="24"/>
          <w:szCs w:val="24"/>
          <w:lang w:val="en-GB"/>
        </w:rPr>
        <w:t xml:space="preserve">s are much more likely than people from other racial backgrounds to be subjected to street interrogations. For example, over 50% of the </w:t>
      </w:r>
      <w:r w:rsidR="00560A49" w:rsidRPr="00D76E74">
        <w:rPr>
          <w:rFonts w:ascii="Times New Roman" w:hAnsi="Times New Roman" w:cs="Times New Roman"/>
          <w:color w:val="000000" w:themeColor="text1"/>
          <w:sz w:val="24"/>
          <w:szCs w:val="24"/>
          <w:lang w:val="en-GB"/>
        </w:rPr>
        <w:t>Black</w:t>
      </w:r>
      <w:r w:rsidR="001E01DF" w:rsidRPr="00D76E74">
        <w:rPr>
          <w:rFonts w:ascii="Times New Roman" w:hAnsi="Times New Roman" w:cs="Times New Roman"/>
          <w:color w:val="000000" w:themeColor="text1"/>
          <w:sz w:val="24"/>
          <w:szCs w:val="24"/>
          <w:lang w:val="en-GB"/>
        </w:rPr>
        <w:t xml:space="preserve"> students report that they have been stopped and </w:t>
      </w:r>
      <w:r w:rsidR="00350CA6" w:rsidRPr="00D76E74">
        <w:rPr>
          <w:rFonts w:ascii="Times New Roman" w:hAnsi="Times New Roman" w:cs="Times New Roman"/>
          <w:color w:val="000000" w:themeColor="text1"/>
          <w:sz w:val="24"/>
          <w:szCs w:val="24"/>
          <w:lang w:val="en-GB"/>
        </w:rPr>
        <w:t xml:space="preserve">questioned </w:t>
      </w:r>
      <w:r w:rsidR="001E01DF" w:rsidRPr="00D76E74">
        <w:rPr>
          <w:rFonts w:ascii="Times New Roman" w:hAnsi="Times New Roman" w:cs="Times New Roman"/>
          <w:color w:val="000000" w:themeColor="text1"/>
          <w:sz w:val="24"/>
          <w:szCs w:val="24"/>
          <w:lang w:val="en-GB"/>
        </w:rPr>
        <w:t xml:space="preserve">by the police on two or more occasions in the past two years, compared to only 23% of </w:t>
      </w:r>
      <w:r w:rsidR="007E418A" w:rsidRPr="00D76E74">
        <w:rPr>
          <w:rFonts w:ascii="Times New Roman" w:hAnsi="Times New Roman" w:cs="Times New Roman"/>
          <w:color w:val="000000" w:themeColor="text1"/>
          <w:sz w:val="24"/>
          <w:szCs w:val="24"/>
          <w:lang w:val="en-GB"/>
        </w:rPr>
        <w:t>White</w:t>
      </w:r>
      <w:r w:rsidR="001E01DF" w:rsidRPr="00D76E74">
        <w:rPr>
          <w:rFonts w:ascii="Times New Roman" w:hAnsi="Times New Roman" w:cs="Times New Roman"/>
          <w:color w:val="000000" w:themeColor="text1"/>
          <w:sz w:val="24"/>
          <w:szCs w:val="24"/>
          <w:lang w:val="en-GB"/>
        </w:rPr>
        <w:t xml:space="preserve">s, 11% of Asians and 8% of South Asians.  Similarly, over 40% of </w:t>
      </w:r>
      <w:r w:rsidR="00560A49" w:rsidRPr="00D76E74">
        <w:rPr>
          <w:rFonts w:ascii="Times New Roman" w:hAnsi="Times New Roman" w:cs="Times New Roman"/>
          <w:color w:val="000000" w:themeColor="text1"/>
          <w:sz w:val="24"/>
          <w:szCs w:val="24"/>
          <w:lang w:val="en-GB"/>
        </w:rPr>
        <w:t>Black</w:t>
      </w:r>
      <w:r w:rsidR="001E01DF" w:rsidRPr="00D76E74">
        <w:rPr>
          <w:rFonts w:ascii="Times New Roman" w:hAnsi="Times New Roman" w:cs="Times New Roman"/>
          <w:color w:val="000000" w:themeColor="text1"/>
          <w:sz w:val="24"/>
          <w:szCs w:val="24"/>
          <w:lang w:val="en-GB"/>
        </w:rPr>
        <w:t xml:space="preserve"> students claim that they have been physically searched by the police in the past two years, compared to only 17% of their </w:t>
      </w:r>
      <w:r w:rsidR="007E418A" w:rsidRPr="00D76E74">
        <w:rPr>
          <w:rFonts w:ascii="Times New Roman" w:hAnsi="Times New Roman" w:cs="Times New Roman"/>
          <w:color w:val="000000" w:themeColor="text1"/>
          <w:sz w:val="24"/>
          <w:szCs w:val="24"/>
          <w:lang w:val="en-GB"/>
        </w:rPr>
        <w:t>White</w:t>
      </w:r>
      <w:r w:rsidR="001E01DF" w:rsidRPr="00D76E74">
        <w:rPr>
          <w:rFonts w:ascii="Times New Roman" w:hAnsi="Times New Roman" w:cs="Times New Roman"/>
          <w:color w:val="000000" w:themeColor="text1"/>
          <w:sz w:val="24"/>
          <w:szCs w:val="24"/>
          <w:lang w:val="en-GB"/>
        </w:rPr>
        <w:t xml:space="preserve"> and 11% of their Asian counterparts.  However, the data also reveals that students who engage in various forms of crime and deviance are much more likely to receive police attention than students who do not break the law.  For example, 81% of the drug dealers in this sample (defined as those who sold drugs on 10 or more occasions in the past year) report that they have been searched by the police, compared to only 16% of those students who did not sell drugs.  This finding is consistent with the argument that the police focus exclusively on suspicious or criminal activity when deciding to make a stop – not the personal characteristics of citizens.  The data further reveal that those students who spend most of their leisure time in public spaces (i.e., malls, public parks, nightclubs, etc.) are much more likely to be stopped by the police than students who spend their </w:t>
      </w:r>
      <w:r w:rsidR="001E01DF" w:rsidRPr="00D76E74">
        <w:rPr>
          <w:rFonts w:ascii="Times New Roman" w:hAnsi="Times New Roman" w:cs="Times New Roman"/>
          <w:color w:val="000000" w:themeColor="text1"/>
          <w:sz w:val="24"/>
          <w:szCs w:val="24"/>
          <w:lang w:val="en-GB"/>
        </w:rPr>
        <w:lastRenderedPageBreak/>
        <w:t xml:space="preserve">time in private spaces or in the company of their parents.  This leads to the </w:t>
      </w:r>
      <w:proofErr w:type="gramStart"/>
      <w:r w:rsidR="001E01DF" w:rsidRPr="00D76E74">
        <w:rPr>
          <w:rFonts w:ascii="Times New Roman" w:hAnsi="Times New Roman" w:cs="Times New Roman"/>
          <w:color w:val="000000" w:themeColor="text1"/>
          <w:sz w:val="24"/>
          <w:szCs w:val="24"/>
          <w:lang w:val="en-GB"/>
        </w:rPr>
        <w:t>million dollar</w:t>
      </w:r>
      <w:proofErr w:type="gramEnd"/>
      <w:r w:rsidR="001E01DF" w:rsidRPr="00D76E74">
        <w:rPr>
          <w:rFonts w:ascii="Times New Roman" w:hAnsi="Times New Roman" w:cs="Times New Roman"/>
          <w:color w:val="000000" w:themeColor="text1"/>
          <w:sz w:val="24"/>
          <w:szCs w:val="24"/>
          <w:lang w:val="en-GB"/>
        </w:rPr>
        <w:t xml:space="preserve"> question: Do </w:t>
      </w:r>
      <w:r w:rsidR="00560A49" w:rsidRPr="00D76E74">
        <w:rPr>
          <w:rFonts w:ascii="Times New Roman" w:hAnsi="Times New Roman" w:cs="Times New Roman"/>
          <w:color w:val="000000" w:themeColor="text1"/>
          <w:sz w:val="24"/>
          <w:szCs w:val="24"/>
          <w:lang w:val="en-GB"/>
        </w:rPr>
        <w:t>Black</w:t>
      </w:r>
      <w:r w:rsidR="001E01DF" w:rsidRPr="00D76E74">
        <w:rPr>
          <w:rFonts w:ascii="Times New Roman" w:hAnsi="Times New Roman" w:cs="Times New Roman"/>
          <w:color w:val="000000" w:themeColor="text1"/>
          <w:sz w:val="24"/>
          <w:szCs w:val="24"/>
          <w:lang w:val="en-GB"/>
        </w:rPr>
        <w:t xml:space="preserve"> students receive more police attention because they are more involved in crime and more likely to be involved in leisure activities which take place in public spaces?</w:t>
      </w:r>
    </w:p>
    <w:p w14:paraId="2039701C" w14:textId="1E8E571C" w:rsidR="00823DBE" w:rsidRPr="00D76E74" w:rsidRDefault="000509C3" w:rsidP="000509C3">
      <w:pPr>
        <w:spacing w:after="0" w:line="480" w:lineRule="auto"/>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ab/>
      </w:r>
      <w:r w:rsidR="001E01DF" w:rsidRPr="00D76E74">
        <w:rPr>
          <w:rFonts w:ascii="Times New Roman" w:hAnsi="Times New Roman" w:cs="Times New Roman"/>
          <w:color w:val="000000" w:themeColor="text1"/>
          <w:sz w:val="24"/>
          <w:szCs w:val="24"/>
          <w:lang w:val="en-GB"/>
        </w:rPr>
        <w:t xml:space="preserve">While </w:t>
      </w:r>
      <w:r w:rsidR="000A78EA" w:rsidRPr="00D76E74">
        <w:rPr>
          <w:rFonts w:ascii="Times New Roman" w:hAnsi="Times New Roman" w:cs="Times New Roman"/>
          <w:color w:val="000000" w:themeColor="text1"/>
          <w:sz w:val="24"/>
          <w:szCs w:val="24"/>
          <w:lang w:val="en-GB"/>
        </w:rPr>
        <w:t xml:space="preserve">the </w:t>
      </w:r>
      <w:r w:rsidR="001E01DF" w:rsidRPr="00D76E74">
        <w:rPr>
          <w:rFonts w:ascii="Times New Roman" w:hAnsi="Times New Roman" w:cs="Times New Roman"/>
          <w:color w:val="000000" w:themeColor="text1"/>
          <w:sz w:val="24"/>
          <w:szCs w:val="24"/>
          <w:lang w:val="en-GB"/>
        </w:rPr>
        <w:t xml:space="preserve">data reveal that </w:t>
      </w:r>
      <w:r w:rsidR="007E418A" w:rsidRPr="00D76E74">
        <w:rPr>
          <w:rFonts w:ascii="Times New Roman" w:hAnsi="Times New Roman" w:cs="Times New Roman"/>
          <w:color w:val="000000" w:themeColor="text1"/>
          <w:sz w:val="24"/>
          <w:szCs w:val="24"/>
          <w:lang w:val="en-GB"/>
        </w:rPr>
        <w:t>White</w:t>
      </w:r>
      <w:r w:rsidR="001E01DF" w:rsidRPr="00D76E74">
        <w:rPr>
          <w:rFonts w:ascii="Times New Roman" w:hAnsi="Times New Roman" w:cs="Times New Roman"/>
          <w:color w:val="000000" w:themeColor="text1"/>
          <w:sz w:val="24"/>
          <w:szCs w:val="24"/>
          <w:lang w:val="en-GB"/>
        </w:rPr>
        <w:t xml:space="preserve"> students have much higher rates of both alcohol consumption and illicit drug use, </w:t>
      </w:r>
      <w:r w:rsidR="00560A49" w:rsidRPr="00D76E74">
        <w:rPr>
          <w:rFonts w:ascii="Times New Roman" w:hAnsi="Times New Roman" w:cs="Times New Roman"/>
          <w:color w:val="000000" w:themeColor="text1"/>
          <w:sz w:val="24"/>
          <w:szCs w:val="24"/>
          <w:lang w:val="en-GB"/>
        </w:rPr>
        <w:t>Black</w:t>
      </w:r>
      <w:r w:rsidR="001E01DF" w:rsidRPr="00D76E74">
        <w:rPr>
          <w:rFonts w:ascii="Times New Roman" w:hAnsi="Times New Roman" w:cs="Times New Roman"/>
          <w:color w:val="000000" w:themeColor="text1"/>
          <w:sz w:val="24"/>
          <w:szCs w:val="24"/>
          <w:lang w:val="en-GB"/>
        </w:rPr>
        <w:t xml:space="preserve"> stude</w:t>
      </w:r>
      <w:r w:rsidR="00402204" w:rsidRPr="00D76E74">
        <w:rPr>
          <w:rFonts w:ascii="Times New Roman" w:hAnsi="Times New Roman" w:cs="Times New Roman"/>
          <w:color w:val="000000" w:themeColor="text1"/>
          <w:sz w:val="24"/>
          <w:szCs w:val="24"/>
          <w:lang w:val="en-GB"/>
        </w:rPr>
        <w:t xml:space="preserve">nts report higher rates of </w:t>
      </w:r>
      <w:r w:rsidR="001E01DF" w:rsidRPr="00D76E74">
        <w:rPr>
          <w:rFonts w:ascii="Times New Roman" w:hAnsi="Times New Roman" w:cs="Times New Roman"/>
          <w:color w:val="000000" w:themeColor="text1"/>
          <w:sz w:val="24"/>
          <w:szCs w:val="24"/>
          <w:lang w:val="en-GB"/>
        </w:rPr>
        <w:t>minor property crime</w:t>
      </w:r>
      <w:r w:rsidR="00402204" w:rsidRPr="00D76E74">
        <w:rPr>
          <w:rFonts w:ascii="Times New Roman" w:hAnsi="Times New Roman" w:cs="Times New Roman"/>
          <w:color w:val="000000" w:themeColor="text1"/>
          <w:sz w:val="24"/>
          <w:szCs w:val="24"/>
          <w:lang w:val="en-GB"/>
        </w:rPr>
        <w:t xml:space="preserve">, </w:t>
      </w:r>
      <w:r w:rsidR="001E01DF" w:rsidRPr="00D76E74">
        <w:rPr>
          <w:rFonts w:ascii="Times New Roman" w:hAnsi="Times New Roman" w:cs="Times New Roman"/>
          <w:color w:val="000000" w:themeColor="text1"/>
          <w:sz w:val="24"/>
          <w:szCs w:val="24"/>
          <w:lang w:val="en-GB"/>
        </w:rPr>
        <w:t>violence</w:t>
      </w:r>
      <w:r w:rsidR="00402204" w:rsidRPr="00D76E74">
        <w:rPr>
          <w:rFonts w:ascii="Times New Roman" w:hAnsi="Times New Roman" w:cs="Times New Roman"/>
          <w:color w:val="000000" w:themeColor="text1"/>
          <w:sz w:val="24"/>
          <w:szCs w:val="24"/>
          <w:lang w:val="en-GB"/>
        </w:rPr>
        <w:t xml:space="preserve"> and gang membership</w:t>
      </w:r>
      <w:r w:rsidR="001E01DF" w:rsidRPr="00D76E74">
        <w:rPr>
          <w:rFonts w:ascii="Times New Roman" w:hAnsi="Times New Roman" w:cs="Times New Roman"/>
          <w:color w:val="000000" w:themeColor="text1"/>
          <w:sz w:val="24"/>
          <w:szCs w:val="24"/>
          <w:lang w:val="en-GB"/>
        </w:rPr>
        <w:t xml:space="preserve">.  Furthermore, both </w:t>
      </w:r>
      <w:r w:rsidR="00560A49" w:rsidRPr="00D76E74">
        <w:rPr>
          <w:rFonts w:ascii="Times New Roman" w:hAnsi="Times New Roman" w:cs="Times New Roman"/>
          <w:color w:val="000000" w:themeColor="text1"/>
          <w:sz w:val="24"/>
          <w:szCs w:val="24"/>
          <w:lang w:val="en-GB"/>
        </w:rPr>
        <w:t>Black</w:t>
      </w:r>
      <w:r w:rsidR="001E01DF" w:rsidRPr="00D76E74">
        <w:rPr>
          <w:rFonts w:ascii="Times New Roman" w:hAnsi="Times New Roman" w:cs="Times New Roman"/>
          <w:color w:val="000000" w:themeColor="text1"/>
          <w:sz w:val="24"/>
          <w:szCs w:val="24"/>
          <w:lang w:val="en-GB"/>
        </w:rPr>
        <w:t xml:space="preserve"> and </w:t>
      </w:r>
      <w:r w:rsidR="007E418A" w:rsidRPr="00D76E74">
        <w:rPr>
          <w:rFonts w:ascii="Times New Roman" w:hAnsi="Times New Roman" w:cs="Times New Roman"/>
          <w:color w:val="000000" w:themeColor="text1"/>
          <w:sz w:val="24"/>
          <w:szCs w:val="24"/>
          <w:lang w:val="en-GB"/>
        </w:rPr>
        <w:t>White</w:t>
      </w:r>
      <w:r w:rsidR="001E01DF" w:rsidRPr="00D76E74">
        <w:rPr>
          <w:rFonts w:ascii="Times New Roman" w:hAnsi="Times New Roman" w:cs="Times New Roman"/>
          <w:color w:val="000000" w:themeColor="text1"/>
          <w:sz w:val="24"/>
          <w:szCs w:val="24"/>
          <w:lang w:val="en-GB"/>
        </w:rPr>
        <w:t xml:space="preserve"> students report higher rates of participation in public leisure activities than students from all other racial backgrounds.  These racial differences, however, do not come close to explaining why </w:t>
      </w:r>
      <w:r w:rsidR="00560A49" w:rsidRPr="00D76E74">
        <w:rPr>
          <w:rFonts w:ascii="Times New Roman" w:hAnsi="Times New Roman" w:cs="Times New Roman"/>
          <w:color w:val="000000" w:themeColor="text1"/>
          <w:sz w:val="24"/>
          <w:szCs w:val="24"/>
          <w:lang w:val="en-GB"/>
        </w:rPr>
        <w:t>Black</w:t>
      </w:r>
      <w:r w:rsidR="001E01DF" w:rsidRPr="00D76E74">
        <w:rPr>
          <w:rFonts w:ascii="Times New Roman" w:hAnsi="Times New Roman" w:cs="Times New Roman"/>
          <w:color w:val="000000" w:themeColor="text1"/>
          <w:sz w:val="24"/>
          <w:szCs w:val="24"/>
          <w:lang w:val="en-GB"/>
        </w:rPr>
        <w:t xml:space="preserve"> youth are much more vulnerable to police contact.  Multivariate analysis reveals </w:t>
      </w:r>
      <w:r w:rsidR="00C15D02" w:rsidRPr="00D76E74">
        <w:rPr>
          <w:rFonts w:ascii="Times New Roman" w:hAnsi="Times New Roman" w:cs="Times New Roman"/>
          <w:color w:val="000000" w:themeColor="text1"/>
          <w:sz w:val="24"/>
          <w:szCs w:val="24"/>
          <w:lang w:val="en-GB"/>
        </w:rPr>
        <w:t xml:space="preserve">that </w:t>
      </w:r>
      <w:r w:rsidR="001E01DF" w:rsidRPr="00D76E74">
        <w:rPr>
          <w:rFonts w:ascii="Times New Roman" w:hAnsi="Times New Roman" w:cs="Times New Roman"/>
          <w:color w:val="000000" w:themeColor="text1"/>
          <w:sz w:val="24"/>
          <w:szCs w:val="24"/>
          <w:lang w:val="en-GB"/>
        </w:rPr>
        <w:t xml:space="preserve">after statistically controlling for criminal activity, drug use, gang membership and leisure activities, the relationship between race and police stops </w:t>
      </w:r>
      <w:r w:rsidR="00C15D02" w:rsidRPr="00D76E74">
        <w:rPr>
          <w:rFonts w:ascii="Times New Roman" w:hAnsi="Times New Roman" w:cs="Times New Roman"/>
          <w:color w:val="000000" w:themeColor="text1"/>
          <w:sz w:val="24"/>
          <w:szCs w:val="24"/>
          <w:lang w:val="en-GB"/>
        </w:rPr>
        <w:t xml:space="preserve">and searches </w:t>
      </w:r>
      <w:proofErr w:type="gramStart"/>
      <w:r w:rsidR="001E01DF" w:rsidRPr="00D76E74">
        <w:rPr>
          <w:rFonts w:ascii="Times New Roman" w:hAnsi="Times New Roman" w:cs="Times New Roman"/>
          <w:color w:val="000000" w:themeColor="text1"/>
          <w:sz w:val="24"/>
          <w:szCs w:val="24"/>
          <w:lang w:val="en-GB"/>
        </w:rPr>
        <w:t>actually gets</w:t>
      </w:r>
      <w:proofErr w:type="gramEnd"/>
      <w:r w:rsidR="001E01DF" w:rsidRPr="00D76E74">
        <w:rPr>
          <w:rFonts w:ascii="Times New Roman" w:hAnsi="Times New Roman" w:cs="Times New Roman"/>
          <w:color w:val="000000" w:themeColor="text1"/>
          <w:sz w:val="24"/>
          <w:szCs w:val="24"/>
          <w:lang w:val="en-GB"/>
        </w:rPr>
        <w:t xml:space="preserve"> stronger.  Why?  Further analysis reveals that racial differences in police stop and search practices are </w:t>
      </w:r>
      <w:proofErr w:type="gramStart"/>
      <w:r w:rsidR="001E01DF" w:rsidRPr="00D76E74">
        <w:rPr>
          <w:rFonts w:ascii="Times New Roman" w:hAnsi="Times New Roman" w:cs="Times New Roman"/>
          <w:color w:val="000000" w:themeColor="text1"/>
          <w:sz w:val="24"/>
          <w:szCs w:val="24"/>
          <w:lang w:val="en-GB"/>
        </w:rPr>
        <w:t>actually greatest</w:t>
      </w:r>
      <w:proofErr w:type="gramEnd"/>
      <w:r w:rsidR="001E01DF" w:rsidRPr="00D76E74">
        <w:rPr>
          <w:rFonts w:ascii="Times New Roman" w:hAnsi="Times New Roman" w:cs="Times New Roman"/>
          <w:color w:val="000000" w:themeColor="text1"/>
          <w:sz w:val="24"/>
          <w:szCs w:val="24"/>
          <w:lang w:val="en-GB"/>
        </w:rPr>
        <w:t xml:space="preserve"> among students with low levels of criminal behaviour.  For example, 34% of the </w:t>
      </w:r>
      <w:r w:rsidR="00560A49" w:rsidRPr="00D76E74">
        <w:rPr>
          <w:rFonts w:ascii="Times New Roman" w:hAnsi="Times New Roman" w:cs="Times New Roman"/>
          <w:color w:val="000000" w:themeColor="text1"/>
          <w:sz w:val="24"/>
          <w:szCs w:val="24"/>
          <w:lang w:val="en-GB"/>
        </w:rPr>
        <w:t>Black</w:t>
      </w:r>
      <w:r w:rsidR="001E01DF" w:rsidRPr="00D76E74">
        <w:rPr>
          <w:rFonts w:ascii="Times New Roman" w:hAnsi="Times New Roman" w:cs="Times New Roman"/>
          <w:color w:val="000000" w:themeColor="text1"/>
          <w:sz w:val="24"/>
          <w:szCs w:val="24"/>
          <w:lang w:val="en-GB"/>
        </w:rPr>
        <w:t xml:space="preserve"> students who </w:t>
      </w:r>
      <w:r w:rsidR="001E01DF" w:rsidRPr="00D76E74">
        <w:rPr>
          <w:rFonts w:ascii="Times New Roman" w:hAnsi="Times New Roman" w:cs="Times New Roman"/>
          <w:bCs/>
          <w:i/>
          <w:iCs/>
          <w:color w:val="000000" w:themeColor="text1"/>
          <w:sz w:val="24"/>
          <w:szCs w:val="24"/>
          <w:lang w:val="en-GB"/>
        </w:rPr>
        <w:t>have not</w:t>
      </w:r>
      <w:r w:rsidR="001E01DF" w:rsidRPr="00D76E74">
        <w:rPr>
          <w:rFonts w:ascii="Times New Roman" w:hAnsi="Times New Roman" w:cs="Times New Roman"/>
          <w:color w:val="000000" w:themeColor="text1"/>
          <w:sz w:val="24"/>
          <w:szCs w:val="24"/>
          <w:lang w:val="en-GB"/>
        </w:rPr>
        <w:t xml:space="preserve"> engaged in any type of criminal activity still report that they have been stopped by the police on two or more occasions in the past two years, compared to only 4% of </w:t>
      </w:r>
      <w:r w:rsidR="007E418A" w:rsidRPr="00D76E74">
        <w:rPr>
          <w:rFonts w:ascii="Times New Roman" w:hAnsi="Times New Roman" w:cs="Times New Roman"/>
          <w:color w:val="000000" w:themeColor="text1"/>
          <w:sz w:val="24"/>
          <w:szCs w:val="24"/>
          <w:lang w:val="en-GB"/>
        </w:rPr>
        <w:t>White</w:t>
      </w:r>
      <w:r w:rsidR="001E01DF" w:rsidRPr="00D76E74">
        <w:rPr>
          <w:rFonts w:ascii="Times New Roman" w:hAnsi="Times New Roman" w:cs="Times New Roman"/>
          <w:color w:val="000000" w:themeColor="text1"/>
          <w:sz w:val="24"/>
          <w:szCs w:val="24"/>
          <w:lang w:val="en-GB"/>
        </w:rPr>
        <w:t xml:space="preserve"> students in the same behavioural category.  Similarly, 23% of </w:t>
      </w:r>
      <w:r w:rsidR="00560A49" w:rsidRPr="00D76E74">
        <w:rPr>
          <w:rFonts w:ascii="Times New Roman" w:hAnsi="Times New Roman" w:cs="Times New Roman"/>
          <w:color w:val="000000" w:themeColor="text1"/>
          <w:sz w:val="24"/>
          <w:szCs w:val="24"/>
          <w:lang w:val="en-GB"/>
        </w:rPr>
        <w:t>Black</w:t>
      </w:r>
      <w:r w:rsidR="001E01DF" w:rsidRPr="00D76E74">
        <w:rPr>
          <w:rFonts w:ascii="Times New Roman" w:hAnsi="Times New Roman" w:cs="Times New Roman"/>
          <w:color w:val="000000" w:themeColor="text1"/>
          <w:sz w:val="24"/>
          <w:szCs w:val="24"/>
          <w:lang w:val="en-GB"/>
        </w:rPr>
        <w:t xml:space="preserve"> students with no deviant behaviour report that they have been searched by the police, compared to only 5% of </w:t>
      </w:r>
      <w:r w:rsidR="007E418A" w:rsidRPr="00D76E74">
        <w:rPr>
          <w:rFonts w:ascii="Times New Roman" w:hAnsi="Times New Roman" w:cs="Times New Roman"/>
          <w:color w:val="000000" w:themeColor="text1"/>
          <w:sz w:val="24"/>
          <w:szCs w:val="24"/>
          <w:lang w:val="en-GB"/>
        </w:rPr>
        <w:t>White</w:t>
      </w:r>
      <w:r w:rsidR="001E01DF" w:rsidRPr="00D76E74">
        <w:rPr>
          <w:rFonts w:ascii="Times New Roman" w:hAnsi="Times New Roman" w:cs="Times New Roman"/>
          <w:color w:val="000000" w:themeColor="text1"/>
          <w:sz w:val="24"/>
          <w:szCs w:val="24"/>
          <w:lang w:val="en-GB"/>
        </w:rPr>
        <w:t xml:space="preserve">s who report no deviance (Wortley and Tanner 2005).  Thus, while the first survey, discussed above, reveals that age and social class do not protect </w:t>
      </w:r>
      <w:r w:rsidR="00560A49" w:rsidRPr="00D76E74">
        <w:rPr>
          <w:rFonts w:ascii="Times New Roman" w:hAnsi="Times New Roman" w:cs="Times New Roman"/>
          <w:color w:val="000000" w:themeColor="text1"/>
          <w:sz w:val="24"/>
          <w:szCs w:val="24"/>
          <w:lang w:val="en-GB"/>
        </w:rPr>
        <w:t>Black</w:t>
      </w:r>
      <w:r w:rsidR="001E01DF" w:rsidRPr="00D76E74">
        <w:rPr>
          <w:rFonts w:ascii="Times New Roman" w:hAnsi="Times New Roman" w:cs="Times New Roman"/>
          <w:color w:val="000000" w:themeColor="text1"/>
          <w:sz w:val="24"/>
          <w:szCs w:val="24"/>
          <w:lang w:val="en-GB"/>
        </w:rPr>
        <w:t xml:space="preserve">s from police stops and searches, this study suggests that good behaviour also does not shelter </w:t>
      </w:r>
      <w:r w:rsidR="00560A49" w:rsidRPr="00D76E74">
        <w:rPr>
          <w:rFonts w:ascii="Times New Roman" w:hAnsi="Times New Roman" w:cs="Times New Roman"/>
          <w:color w:val="000000" w:themeColor="text1"/>
          <w:sz w:val="24"/>
          <w:szCs w:val="24"/>
          <w:lang w:val="en-GB"/>
        </w:rPr>
        <w:t>Black</w:t>
      </w:r>
      <w:r w:rsidR="001E01DF" w:rsidRPr="00D76E74">
        <w:rPr>
          <w:rFonts w:ascii="Times New Roman" w:hAnsi="Times New Roman" w:cs="Times New Roman"/>
          <w:color w:val="000000" w:themeColor="text1"/>
          <w:sz w:val="24"/>
          <w:szCs w:val="24"/>
          <w:lang w:val="en-GB"/>
        </w:rPr>
        <w:t>s from unwanted police attention.</w:t>
      </w:r>
      <w:r w:rsidR="00314B72" w:rsidRPr="00D76E74">
        <w:rPr>
          <w:rFonts w:ascii="Times New Roman" w:hAnsi="Times New Roman" w:cs="Times New Roman"/>
          <w:color w:val="000000" w:themeColor="text1"/>
          <w:sz w:val="24"/>
          <w:szCs w:val="24"/>
          <w:lang w:val="en-GB"/>
        </w:rPr>
        <w:t xml:space="preserve">  </w:t>
      </w:r>
    </w:p>
    <w:p w14:paraId="568E9EA3" w14:textId="0AEC5BE0" w:rsidR="00823DBE" w:rsidRPr="00D76E74" w:rsidRDefault="00BA7779" w:rsidP="00BA7779">
      <w:pPr>
        <w:spacing w:after="0" w:line="480" w:lineRule="auto"/>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ab/>
      </w:r>
      <w:r w:rsidR="001E01DF" w:rsidRPr="00D76E74">
        <w:rPr>
          <w:rFonts w:ascii="Times New Roman" w:hAnsi="Times New Roman" w:cs="Times New Roman"/>
          <w:color w:val="000000" w:themeColor="text1"/>
          <w:sz w:val="24"/>
          <w:szCs w:val="24"/>
          <w:lang w:val="en-GB"/>
        </w:rPr>
        <w:t xml:space="preserve">This high school survey was also able to demonstrate that, because they are subject to higher levels of police surveillance, </w:t>
      </w:r>
      <w:r w:rsidR="00560A49" w:rsidRPr="00D76E74">
        <w:rPr>
          <w:rFonts w:ascii="Times New Roman" w:hAnsi="Times New Roman" w:cs="Times New Roman"/>
          <w:color w:val="000000" w:themeColor="text1"/>
          <w:sz w:val="24"/>
          <w:szCs w:val="24"/>
          <w:lang w:val="en-GB"/>
        </w:rPr>
        <w:t>Black</w:t>
      </w:r>
      <w:r w:rsidR="001E01DF" w:rsidRPr="00D76E74">
        <w:rPr>
          <w:rFonts w:ascii="Times New Roman" w:hAnsi="Times New Roman" w:cs="Times New Roman"/>
          <w:color w:val="000000" w:themeColor="text1"/>
          <w:sz w:val="24"/>
          <w:szCs w:val="24"/>
          <w:lang w:val="en-GB"/>
        </w:rPr>
        <w:t xml:space="preserve"> youth are </w:t>
      </w:r>
      <w:r w:rsidR="00350CA6" w:rsidRPr="00D76E74">
        <w:rPr>
          <w:rFonts w:ascii="Times New Roman" w:hAnsi="Times New Roman" w:cs="Times New Roman"/>
          <w:color w:val="000000" w:themeColor="text1"/>
          <w:sz w:val="24"/>
          <w:szCs w:val="24"/>
          <w:lang w:val="en-GB"/>
        </w:rPr>
        <w:t xml:space="preserve">also </w:t>
      </w:r>
      <w:r w:rsidR="001E01DF" w:rsidRPr="00D76E74">
        <w:rPr>
          <w:rFonts w:ascii="Times New Roman" w:hAnsi="Times New Roman" w:cs="Times New Roman"/>
          <w:color w:val="000000" w:themeColor="text1"/>
          <w:sz w:val="24"/>
          <w:szCs w:val="24"/>
          <w:lang w:val="en-GB"/>
        </w:rPr>
        <w:t xml:space="preserve">more likely to be caught when they break the law than </w:t>
      </w:r>
      <w:r w:rsidR="007E418A" w:rsidRPr="00D76E74">
        <w:rPr>
          <w:rFonts w:ascii="Times New Roman" w:hAnsi="Times New Roman" w:cs="Times New Roman"/>
          <w:color w:val="000000" w:themeColor="text1"/>
          <w:sz w:val="24"/>
          <w:szCs w:val="24"/>
          <w:lang w:val="en-GB"/>
        </w:rPr>
        <w:t>White</w:t>
      </w:r>
      <w:r w:rsidR="001E01DF" w:rsidRPr="00D76E74">
        <w:rPr>
          <w:rFonts w:ascii="Times New Roman" w:hAnsi="Times New Roman" w:cs="Times New Roman"/>
          <w:color w:val="000000" w:themeColor="text1"/>
          <w:sz w:val="24"/>
          <w:szCs w:val="24"/>
          <w:lang w:val="en-GB"/>
        </w:rPr>
        <w:t xml:space="preserve"> youth who engage in </w:t>
      </w:r>
      <w:proofErr w:type="gramStart"/>
      <w:r w:rsidR="00314B72" w:rsidRPr="00D76E74">
        <w:rPr>
          <w:rFonts w:ascii="Times New Roman" w:hAnsi="Times New Roman" w:cs="Times New Roman"/>
          <w:color w:val="000000" w:themeColor="text1"/>
          <w:sz w:val="24"/>
          <w:szCs w:val="24"/>
          <w:lang w:val="en-GB"/>
        </w:rPr>
        <w:t xml:space="preserve">exactly </w:t>
      </w:r>
      <w:r w:rsidR="001E01DF" w:rsidRPr="00D76E74">
        <w:rPr>
          <w:rFonts w:ascii="Times New Roman" w:hAnsi="Times New Roman" w:cs="Times New Roman"/>
          <w:color w:val="000000" w:themeColor="text1"/>
          <w:sz w:val="24"/>
          <w:szCs w:val="24"/>
          <w:lang w:val="en-GB"/>
        </w:rPr>
        <w:t>the same</w:t>
      </w:r>
      <w:proofErr w:type="gramEnd"/>
      <w:r w:rsidR="001E01DF" w:rsidRPr="00D76E74">
        <w:rPr>
          <w:rFonts w:ascii="Times New Roman" w:hAnsi="Times New Roman" w:cs="Times New Roman"/>
          <w:color w:val="000000" w:themeColor="text1"/>
          <w:sz w:val="24"/>
          <w:szCs w:val="24"/>
          <w:lang w:val="en-GB"/>
        </w:rPr>
        <w:t xml:space="preserve"> forms of criminal activity.  </w:t>
      </w:r>
      <w:r w:rsidR="00350CA6" w:rsidRPr="00D76E74">
        <w:rPr>
          <w:rFonts w:ascii="Times New Roman" w:hAnsi="Times New Roman" w:cs="Times New Roman"/>
          <w:color w:val="000000" w:themeColor="text1"/>
          <w:sz w:val="24"/>
          <w:szCs w:val="24"/>
          <w:lang w:val="en-GB"/>
        </w:rPr>
        <w:lastRenderedPageBreak/>
        <w:t xml:space="preserve">Consider the example of student drug dealers. </w:t>
      </w:r>
      <w:r w:rsidR="00EF4EE9" w:rsidRPr="00D76E74">
        <w:rPr>
          <w:rFonts w:ascii="Times New Roman" w:hAnsi="Times New Roman" w:cs="Times New Roman"/>
          <w:color w:val="000000" w:themeColor="text1"/>
          <w:sz w:val="24"/>
          <w:szCs w:val="24"/>
          <w:lang w:val="en-GB"/>
        </w:rPr>
        <w:t>As discussed earlier</w:t>
      </w:r>
      <w:r w:rsidR="001E01DF" w:rsidRPr="00D76E74">
        <w:rPr>
          <w:rFonts w:ascii="Times New Roman" w:hAnsi="Times New Roman" w:cs="Times New Roman"/>
          <w:color w:val="000000" w:themeColor="text1"/>
          <w:sz w:val="24"/>
          <w:szCs w:val="24"/>
          <w:lang w:val="en-GB"/>
        </w:rPr>
        <w:t>,</w:t>
      </w:r>
      <w:r w:rsidR="00314B72" w:rsidRPr="00D76E74">
        <w:rPr>
          <w:rFonts w:ascii="Times New Roman" w:hAnsi="Times New Roman" w:cs="Times New Roman"/>
          <w:color w:val="000000" w:themeColor="text1"/>
          <w:sz w:val="24"/>
          <w:szCs w:val="24"/>
          <w:lang w:val="en-GB"/>
        </w:rPr>
        <w:t xml:space="preserve"> we defined a drug dealer as any respondent who had sold illegal drugs on at least ten occasions in the past year.  </w:t>
      </w:r>
      <w:r w:rsidR="000A78EA" w:rsidRPr="00D76E74">
        <w:rPr>
          <w:rFonts w:ascii="Times New Roman" w:hAnsi="Times New Roman" w:cs="Times New Roman"/>
          <w:color w:val="000000" w:themeColor="text1"/>
          <w:sz w:val="24"/>
          <w:szCs w:val="24"/>
          <w:lang w:val="en-GB"/>
        </w:rPr>
        <w:t xml:space="preserve">The </w:t>
      </w:r>
      <w:r w:rsidR="00314B72" w:rsidRPr="00D76E74">
        <w:rPr>
          <w:rFonts w:ascii="Times New Roman" w:hAnsi="Times New Roman" w:cs="Times New Roman"/>
          <w:color w:val="000000" w:themeColor="text1"/>
          <w:sz w:val="24"/>
          <w:szCs w:val="24"/>
          <w:lang w:val="en-GB"/>
        </w:rPr>
        <w:t xml:space="preserve">findings </w:t>
      </w:r>
      <w:r w:rsidR="00EF4EE9" w:rsidRPr="00D76E74">
        <w:rPr>
          <w:rFonts w:ascii="Times New Roman" w:hAnsi="Times New Roman" w:cs="Times New Roman"/>
          <w:color w:val="000000" w:themeColor="text1"/>
          <w:sz w:val="24"/>
          <w:szCs w:val="24"/>
          <w:lang w:val="en-GB"/>
        </w:rPr>
        <w:t xml:space="preserve">further </w:t>
      </w:r>
      <w:r w:rsidR="00314B72" w:rsidRPr="00D76E74">
        <w:rPr>
          <w:rFonts w:ascii="Times New Roman" w:hAnsi="Times New Roman" w:cs="Times New Roman"/>
          <w:color w:val="000000" w:themeColor="text1"/>
          <w:sz w:val="24"/>
          <w:szCs w:val="24"/>
          <w:lang w:val="en-GB"/>
        </w:rPr>
        <w:t xml:space="preserve">reveal that </w:t>
      </w:r>
      <w:r w:rsidR="001E01DF" w:rsidRPr="00D76E74">
        <w:rPr>
          <w:rFonts w:ascii="Times New Roman" w:hAnsi="Times New Roman" w:cs="Times New Roman"/>
          <w:color w:val="000000" w:themeColor="text1"/>
          <w:sz w:val="24"/>
          <w:szCs w:val="24"/>
          <w:lang w:val="en-GB"/>
        </w:rPr>
        <w:t xml:space="preserve">65% of </w:t>
      </w:r>
      <w:r w:rsidR="00560A49" w:rsidRPr="00D76E74">
        <w:rPr>
          <w:rFonts w:ascii="Times New Roman" w:hAnsi="Times New Roman" w:cs="Times New Roman"/>
          <w:color w:val="000000" w:themeColor="text1"/>
          <w:sz w:val="24"/>
          <w:szCs w:val="24"/>
          <w:lang w:val="en-GB"/>
        </w:rPr>
        <w:t>Black</w:t>
      </w:r>
      <w:r w:rsidR="001E01DF" w:rsidRPr="00D76E74">
        <w:rPr>
          <w:rFonts w:ascii="Times New Roman" w:hAnsi="Times New Roman" w:cs="Times New Roman"/>
          <w:color w:val="000000" w:themeColor="text1"/>
          <w:sz w:val="24"/>
          <w:szCs w:val="24"/>
          <w:lang w:val="en-GB"/>
        </w:rPr>
        <w:t xml:space="preserve"> drug dealers have been arrested at some time in their life, compared to only 35% of the </w:t>
      </w:r>
      <w:r w:rsidR="007E418A" w:rsidRPr="00D76E74">
        <w:rPr>
          <w:rFonts w:ascii="Times New Roman" w:hAnsi="Times New Roman" w:cs="Times New Roman"/>
          <w:color w:val="000000" w:themeColor="text1"/>
          <w:sz w:val="24"/>
          <w:szCs w:val="24"/>
          <w:lang w:val="en-GB"/>
        </w:rPr>
        <w:t>White</w:t>
      </w:r>
      <w:r w:rsidR="00314B72" w:rsidRPr="00D76E74">
        <w:rPr>
          <w:rFonts w:ascii="Times New Roman" w:hAnsi="Times New Roman" w:cs="Times New Roman"/>
          <w:color w:val="000000" w:themeColor="text1"/>
          <w:sz w:val="24"/>
          <w:szCs w:val="24"/>
          <w:lang w:val="en-GB"/>
        </w:rPr>
        <w:t xml:space="preserve"> drug dealers</w:t>
      </w:r>
      <w:r w:rsidR="00350CA6" w:rsidRPr="00D76E74">
        <w:rPr>
          <w:rFonts w:ascii="Times New Roman" w:hAnsi="Times New Roman" w:cs="Times New Roman"/>
          <w:color w:val="000000" w:themeColor="text1"/>
          <w:sz w:val="24"/>
          <w:szCs w:val="24"/>
          <w:lang w:val="en-GB"/>
        </w:rPr>
        <w:t xml:space="preserve"> – a finding that likely reflects the fact that </w:t>
      </w:r>
      <w:r w:rsidR="00560A49" w:rsidRPr="00D76E74">
        <w:rPr>
          <w:rFonts w:ascii="Times New Roman" w:hAnsi="Times New Roman" w:cs="Times New Roman"/>
          <w:color w:val="000000" w:themeColor="text1"/>
          <w:sz w:val="24"/>
          <w:szCs w:val="24"/>
          <w:lang w:val="en-GB"/>
        </w:rPr>
        <w:t>Black</w:t>
      </w:r>
      <w:r w:rsidR="00350CA6" w:rsidRPr="00D76E74">
        <w:rPr>
          <w:rFonts w:ascii="Times New Roman" w:hAnsi="Times New Roman" w:cs="Times New Roman"/>
          <w:color w:val="000000" w:themeColor="text1"/>
          <w:sz w:val="24"/>
          <w:szCs w:val="24"/>
          <w:lang w:val="en-GB"/>
        </w:rPr>
        <w:t xml:space="preserve"> students are much more likely to be stopped and searched by the police</w:t>
      </w:r>
      <w:r w:rsidR="00314B72" w:rsidRPr="00D76E74">
        <w:rPr>
          <w:rFonts w:ascii="Times New Roman" w:hAnsi="Times New Roman" w:cs="Times New Roman"/>
          <w:color w:val="000000" w:themeColor="text1"/>
          <w:sz w:val="24"/>
          <w:szCs w:val="24"/>
          <w:lang w:val="en-GB"/>
        </w:rPr>
        <w:t xml:space="preserve"> (Wortley and Tanner 2005</w:t>
      </w:r>
      <w:r w:rsidR="00FD5CCA" w:rsidRPr="00D76E74">
        <w:rPr>
          <w:rFonts w:ascii="Times New Roman" w:hAnsi="Times New Roman" w:cs="Times New Roman"/>
          <w:color w:val="000000" w:themeColor="text1"/>
          <w:sz w:val="24"/>
          <w:szCs w:val="24"/>
          <w:lang w:val="en-GB"/>
        </w:rPr>
        <w:t xml:space="preserve">; </w:t>
      </w:r>
      <w:proofErr w:type="spellStart"/>
      <w:r w:rsidR="00FD5CCA" w:rsidRPr="00D76E74">
        <w:rPr>
          <w:rFonts w:ascii="Times New Roman" w:hAnsi="Times New Roman" w:cs="Times New Roman"/>
          <w:color w:val="000000" w:themeColor="text1"/>
          <w:sz w:val="24"/>
          <w:szCs w:val="24"/>
          <w:lang w:val="en-GB"/>
        </w:rPr>
        <w:t>Hayle</w:t>
      </w:r>
      <w:proofErr w:type="spellEnd"/>
      <w:r w:rsidR="00FD5CCA" w:rsidRPr="00D76E74">
        <w:rPr>
          <w:rFonts w:ascii="Times New Roman" w:hAnsi="Times New Roman" w:cs="Times New Roman"/>
          <w:color w:val="000000" w:themeColor="text1"/>
          <w:sz w:val="24"/>
          <w:szCs w:val="24"/>
          <w:lang w:val="en-GB"/>
        </w:rPr>
        <w:t>, Wortley and Tanner 2016</w:t>
      </w:r>
      <w:r w:rsidR="00314B72" w:rsidRPr="00D76E74">
        <w:rPr>
          <w:rFonts w:ascii="Times New Roman" w:hAnsi="Times New Roman" w:cs="Times New Roman"/>
          <w:color w:val="000000" w:themeColor="text1"/>
          <w:sz w:val="24"/>
          <w:szCs w:val="24"/>
          <w:lang w:val="en-GB"/>
        </w:rPr>
        <w:t>).</w:t>
      </w:r>
      <w:r w:rsidR="00402204" w:rsidRPr="00D76E74">
        <w:rPr>
          <w:rStyle w:val="FootnoteReference"/>
          <w:rFonts w:ascii="Times New Roman" w:hAnsi="Times New Roman" w:cs="Times New Roman"/>
          <w:color w:val="000000" w:themeColor="text1"/>
          <w:sz w:val="24"/>
          <w:szCs w:val="24"/>
          <w:lang w:val="en-GB"/>
        </w:rPr>
        <w:footnoteReference w:id="13"/>
      </w:r>
    </w:p>
    <w:p w14:paraId="3868C375" w14:textId="341FE832" w:rsidR="00AF66B4" w:rsidRPr="00D76E74" w:rsidRDefault="0021565E" w:rsidP="00AF66B4">
      <w:pPr>
        <w:spacing w:after="0" w:line="480" w:lineRule="auto"/>
        <w:ind w:firstLine="720"/>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rPr>
        <w:t xml:space="preserve">It is important to note that these findings have also been replicated using a national sample of Canadian youth (12-17 years old).  Fitzgerald and Carrington used data from the 2000-2001 National Longitudinal Survey of Children and Youth (sample size=4,164 respondents) to explore whether “high risk” </w:t>
      </w:r>
      <w:r w:rsidR="00F1482B">
        <w:rPr>
          <w:rFonts w:ascii="Times New Roman" w:hAnsi="Times New Roman" w:cs="Times New Roman"/>
          <w:color w:val="000000" w:themeColor="text1"/>
          <w:sz w:val="24"/>
          <w:szCs w:val="24"/>
        </w:rPr>
        <w:t>“</w:t>
      </w:r>
      <w:r w:rsidRPr="00D76E74">
        <w:rPr>
          <w:rFonts w:ascii="Times New Roman" w:hAnsi="Times New Roman" w:cs="Times New Roman"/>
          <w:color w:val="000000" w:themeColor="text1"/>
          <w:sz w:val="24"/>
          <w:szCs w:val="24"/>
        </w:rPr>
        <w:t>visible minority</w:t>
      </w:r>
      <w:r w:rsidR="00F1482B">
        <w:rPr>
          <w:rFonts w:ascii="Times New Roman" w:hAnsi="Times New Roman" w:cs="Times New Roman"/>
          <w:color w:val="000000" w:themeColor="text1"/>
          <w:sz w:val="24"/>
          <w:szCs w:val="24"/>
        </w:rPr>
        <w:t>”</w:t>
      </w:r>
      <w:r w:rsidRPr="00D76E74">
        <w:rPr>
          <w:rFonts w:ascii="Times New Roman" w:hAnsi="Times New Roman" w:cs="Times New Roman"/>
          <w:color w:val="000000" w:themeColor="text1"/>
          <w:sz w:val="24"/>
          <w:szCs w:val="24"/>
        </w:rPr>
        <w:t xml:space="preserve"> youth (Aboriginals, Blacks and youth of Arab descent) were more likely than White youth or “low risk” </w:t>
      </w:r>
      <w:r w:rsidR="00F1482B">
        <w:rPr>
          <w:rFonts w:ascii="Times New Roman" w:hAnsi="Times New Roman" w:cs="Times New Roman"/>
          <w:color w:val="000000" w:themeColor="text1"/>
          <w:sz w:val="24"/>
          <w:szCs w:val="24"/>
        </w:rPr>
        <w:t xml:space="preserve">“visible </w:t>
      </w:r>
      <w:r w:rsidRPr="00D76E74">
        <w:rPr>
          <w:rFonts w:ascii="Times New Roman" w:hAnsi="Times New Roman" w:cs="Times New Roman"/>
          <w:color w:val="000000" w:themeColor="text1"/>
          <w:sz w:val="24"/>
          <w:szCs w:val="24"/>
        </w:rPr>
        <w:t>minority</w:t>
      </w:r>
      <w:r w:rsidR="00F1482B">
        <w:rPr>
          <w:rFonts w:ascii="Times New Roman" w:hAnsi="Times New Roman" w:cs="Times New Roman"/>
          <w:color w:val="000000" w:themeColor="text1"/>
          <w:sz w:val="24"/>
          <w:szCs w:val="24"/>
        </w:rPr>
        <w:t>”</w:t>
      </w:r>
      <w:r w:rsidRPr="00D76E74">
        <w:rPr>
          <w:rFonts w:ascii="Times New Roman" w:hAnsi="Times New Roman" w:cs="Times New Roman"/>
          <w:color w:val="000000" w:themeColor="text1"/>
          <w:sz w:val="24"/>
          <w:szCs w:val="24"/>
        </w:rPr>
        <w:t xml:space="preserve"> youth (South Asians and Asians) to be stopped and questioned by the police.  Consistent with the Toronto survey discussed above, Fitzgerald and Carrington (2011) found that Black, Aboriginal and Arab youth from across Canada were significantly more likely to be stopped and questioned by the police over the past year than White youth, Asian youth or South Asian youth.  Furthermore, multivariate analyses </w:t>
      </w:r>
      <w:r w:rsidRPr="00D76E74">
        <w:rPr>
          <w:rFonts w:ascii="Times New Roman" w:hAnsi="Times New Roman" w:cs="Times New Roman"/>
          <w:color w:val="000000" w:themeColor="text1"/>
          <w:sz w:val="24"/>
          <w:szCs w:val="24"/>
        </w:rPr>
        <w:lastRenderedPageBreak/>
        <w:t xml:space="preserve">reveal that the impact of race on police stops remains statistically significant after controlling for other theoretically relevant variables including socio-economic status, family background, parental supervision, leisure activities, neighbourhood safety and individual involvement in both violent and nonviolent crime.  In other words, although high risk </w:t>
      </w:r>
      <w:r w:rsidR="00F1482B">
        <w:rPr>
          <w:rFonts w:ascii="Times New Roman" w:hAnsi="Times New Roman" w:cs="Times New Roman"/>
          <w:color w:val="000000" w:themeColor="text1"/>
          <w:sz w:val="24"/>
          <w:szCs w:val="24"/>
        </w:rPr>
        <w:t xml:space="preserve">visible </w:t>
      </w:r>
      <w:r w:rsidRPr="00D76E74">
        <w:rPr>
          <w:rFonts w:ascii="Times New Roman" w:hAnsi="Times New Roman" w:cs="Times New Roman"/>
          <w:color w:val="000000" w:themeColor="text1"/>
          <w:sz w:val="24"/>
          <w:szCs w:val="24"/>
        </w:rPr>
        <w:t xml:space="preserve">minority youth reported higher levels of criminal involvement than white youth, this did not explain why </w:t>
      </w:r>
      <w:r w:rsidR="00F1482B">
        <w:rPr>
          <w:rFonts w:ascii="Times New Roman" w:hAnsi="Times New Roman" w:cs="Times New Roman"/>
          <w:color w:val="000000" w:themeColor="text1"/>
          <w:sz w:val="24"/>
          <w:szCs w:val="24"/>
        </w:rPr>
        <w:t xml:space="preserve">visible </w:t>
      </w:r>
      <w:r w:rsidRPr="00D76E74">
        <w:rPr>
          <w:rFonts w:ascii="Times New Roman" w:hAnsi="Times New Roman" w:cs="Times New Roman"/>
          <w:color w:val="000000" w:themeColor="text1"/>
          <w:sz w:val="24"/>
          <w:szCs w:val="24"/>
        </w:rPr>
        <w:t>minority youth were more likely to be stopped and questioned by the police.  Indeed, consistent with Wortley and Tanner’s (2005) findings, the results of Fitzgerald’s and Carrington’s (2011) work suggests that racial differences in police contact are greatest among youth with low levels of criminal involvement.  Once again, Canadian findings suggest that “good behaviour” does not protect blacks and other minorities from unwanted police contact to the same extent that it protects whites.</w:t>
      </w:r>
      <w:r w:rsidR="00AF66B4" w:rsidRPr="00D76E74">
        <w:rPr>
          <w:rFonts w:ascii="Times New Roman" w:hAnsi="Times New Roman" w:cs="Times New Roman"/>
          <w:color w:val="000000" w:themeColor="text1"/>
          <w:sz w:val="24"/>
          <w:szCs w:val="24"/>
          <w:lang w:val="en-GB"/>
        </w:rPr>
        <w:t xml:space="preserve"> </w:t>
      </w:r>
      <w:r w:rsidRPr="00D76E74">
        <w:rPr>
          <w:rFonts w:ascii="Times New Roman" w:hAnsi="Times New Roman" w:cs="Times New Roman"/>
          <w:color w:val="000000" w:themeColor="text1"/>
          <w:sz w:val="24"/>
          <w:szCs w:val="24"/>
          <w:lang w:val="en-GB"/>
        </w:rPr>
        <w:t xml:space="preserve"> </w:t>
      </w:r>
      <w:r w:rsidR="00AF66B4" w:rsidRPr="00D76E74">
        <w:rPr>
          <w:rFonts w:ascii="Times New Roman" w:hAnsi="Times New Roman" w:cs="Times New Roman"/>
          <w:color w:val="000000" w:themeColor="text1"/>
          <w:sz w:val="24"/>
          <w:szCs w:val="24"/>
          <w:lang w:val="en-GB"/>
        </w:rPr>
        <w:t>The</w:t>
      </w:r>
      <w:r w:rsidRPr="00D76E74">
        <w:rPr>
          <w:rFonts w:ascii="Times New Roman" w:hAnsi="Times New Roman" w:cs="Times New Roman"/>
          <w:color w:val="000000" w:themeColor="text1"/>
          <w:sz w:val="24"/>
          <w:szCs w:val="24"/>
          <w:lang w:val="en-GB"/>
        </w:rPr>
        <w:t xml:space="preserve"> authors</w:t>
      </w:r>
      <w:r w:rsidR="00AF66B4" w:rsidRPr="00D76E74">
        <w:rPr>
          <w:rFonts w:ascii="Times New Roman" w:hAnsi="Times New Roman" w:cs="Times New Roman"/>
          <w:color w:val="000000" w:themeColor="text1"/>
          <w:sz w:val="24"/>
          <w:szCs w:val="24"/>
          <w:lang w:val="en-GB"/>
        </w:rPr>
        <w:t xml:space="preserve"> conclude that their findings are consistent with allegations of racial profiling.</w:t>
      </w:r>
    </w:p>
    <w:p w14:paraId="261F3D17" w14:textId="77777777" w:rsidR="004A31CA" w:rsidRPr="00D76E74" w:rsidRDefault="00BA7779" w:rsidP="00BE5305">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lang w:val="en-GB"/>
        </w:rPr>
        <w:tab/>
      </w:r>
      <w:r w:rsidR="0085570F" w:rsidRPr="00D76E74">
        <w:rPr>
          <w:rFonts w:ascii="Times New Roman" w:hAnsi="Times New Roman" w:cs="Times New Roman"/>
          <w:color w:val="000000" w:themeColor="text1"/>
          <w:sz w:val="24"/>
          <w:szCs w:val="24"/>
          <w:lang w:val="en-GB"/>
        </w:rPr>
        <w:t xml:space="preserve">A </w:t>
      </w:r>
      <w:r w:rsidR="00AF66B4" w:rsidRPr="00D76E74">
        <w:rPr>
          <w:rFonts w:ascii="Times New Roman" w:hAnsi="Times New Roman" w:cs="Times New Roman"/>
          <w:color w:val="000000" w:themeColor="text1"/>
          <w:sz w:val="24"/>
          <w:szCs w:val="24"/>
          <w:lang w:val="en-GB"/>
        </w:rPr>
        <w:t xml:space="preserve">fourth </w:t>
      </w:r>
      <w:r w:rsidR="00A313ED" w:rsidRPr="00D76E74">
        <w:rPr>
          <w:rFonts w:ascii="Times New Roman" w:hAnsi="Times New Roman" w:cs="Times New Roman"/>
          <w:color w:val="000000" w:themeColor="text1"/>
          <w:sz w:val="24"/>
          <w:szCs w:val="24"/>
          <w:lang w:val="en-GB"/>
        </w:rPr>
        <w:t xml:space="preserve">Canadian survey, conducted in 2007, involves interviews with a random sample of 1,500 </w:t>
      </w:r>
      <w:r w:rsidR="007E418A" w:rsidRPr="00D76E74">
        <w:rPr>
          <w:rFonts w:ascii="Times New Roman" w:hAnsi="Times New Roman" w:cs="Times New Roman"/>
          <w:color w:val="000000" w:themeColor="text1"/>
          <w:sz w:val="24"/>
          <w:szCs w:val="24"/>
          <w:lang w:val="en-GB"/>
        </w:rPr>
        <w:t>White</w:t>
      </w:r>
      <w:r w:rsidR="00A313ED" w:rsidRPr="00D76E74">
        <w:rPr>
          <w:rFonts w:ascii="Times New Roman" w:hAnsi="Times New Roman" w:cs="Times New Roman"/>
          <w:color w:val="000000" w:themeColor="text1"/>
          <w:sz w:val="24"/>
          <w:szCs w:val="24"/>
          <w:lang w:val="en-GB"/>
        </w:rPr>
        <w:t xml:space="preserve">, </w:t>
      </w:r>
      <w:r w:rsidR="00560A49" w:rsidRPr="00D76E74">
        <w:rPr>
          <w:rFonts w:ascii="Times New Roman" w:hAnsi="Times New Roman" w:cs="Times New Roman"/>
          <w:color w:val="000000" w:themeColor="text1"/>
          <w:sz w:val="24"/>
          <w:szCs w:val="24"/>
          <w:lang w:val="en-GB"/>
        </w:rPr>
        <w:t>Black</w:t>
      </w:r>
      <w:r w:rsidR="00A313ED" w:rsidRPr="00D76E74">
        <w:rPr>
          <w:rFonts w:ascii="Times New Roman" w:hAnsi="Times New Roman" w:cs="Times New Roman"/>
          <w:color w:val="000000" w:themeColor="text1"/>
          <w:sz w:val="24"/>
          <w:szCs w:val="24"/>
          <w:lang w:val="en-GB"/>
        </w:rPr>
        <w:t xml:space="preserve"> and Chinese Torontonians</w:t>
      </w:r>
      <w:r w:rsidR="004A31CA" w:rsidRPr="00D76E74">
        <w:rPr>
          <w:rFonts w:ascii="Times New Roman" w:hAnsi="Times New Roman" w:cs="Times New Roman"/>
          <w:color w:val="000000" w:themeColor="text1"/>
          <w:sz w:val="24"/>
          <w:szCs w:val="24"/>
          <w:lang w:val="en-GB"/>
        </w:rPr>
        <w:t xml:space="preserve">, 18 years of age or older.  Over 500 respondents were selected from each of the targeted racial groups (Wortley and Owusu-Bempah 2011b).  </w:t>
      </w:r>
      <w:r w:rsidR="004A31CA" w:rsidRPr="00D76E74">
        <w:rPr>
          <w:rFonts w:ascii="Times New Roman" w:hAnsi="Times New Roman" w:cs="Times New Roman"/>
          <w:color w:val="000000" w:themeColor="text1"/>
          <w:sz w:val="24"/>
          <w:szCs w:val="24"/>
        </w:rPr>
        <w:t xml:space="preserve">Respondents were asked how many times they had been stopped and questioned by the police – while driving in a car or walking or standing in a public space – in the past two years.  The results suggest that a third of the </w:t>
      </w:r>
      <w:r w:rsidR="00560A49" w:rsidRPr="00D76E74">
        <w:rPr>
          <w:rFonts w:ascii="Times New Roman" w:hAnsi="Times New Roman" w:cs="Times New Roman"/>
          <w:color w:val="000000" w:themeColor="text1"/>
          <w:sz w:val="24"/>
          <w:szCs w:val="24"/>
        </w:rPr>
        <w:t>Black</w:t>
      </w:r>
      <w:r w:rsidR="004A31CA" w:rsidRPr="00D76E74">
        <w:rPr>
          <w:rFonts w:ascii="Times New Roman" w:hAnsi="Times New Roman" w:cs="Times New Roman"/>
          <w:color w:val="000000" w:themeColor="text1"/>
          <w:sz w:val="24"/>
          <w:szCs w:val="24"/>
        </w:rPr>
        <w:t xml:space="preserve"> respondents (34%) have been stopped by the police in the past two years, compared to 28% of </w:t>
      </w:r>
      <w:r w:rsidR="007E418A" w:rsidRPr="00D76E74">
        <w:rPr>
          <w:rFonts w:ascii="Times New Roman" w:hAnsi="Times New Roman" w:cs="Times New Roman"/>
          <w:color w:val="000000" w:themeColor="text1"/>
          <w:sz w:val="24"/>
          <w:szCs w:val="24"/>
        </w:rPr>
        <w:t>White</w:t>
      </w:r>
      <w:r w:rsidR="004A31CA" w:rsidRPr="00D76E74">
        <w:rPr>
          <w:rFonts w:ascii="Times New Roman" w:hAnsi="Times New Roman" w:cs="Times New Roman"/>
          <w:color w:val="000000" w:themeColor="text1"/>
          <w:sz w:val="24"/>
          <w:szCs w:val="24"/>
        </w:rPr>
        <w:t xml:space="preserve">s and 22% of Chinese respondents.  </w:t>
      </w:r>
      <w:r w:rsidR="00AF66B4" w:rsidRPr="00D76E74">
        <w:rPr>
          <w:rFonts w:ascii="Times New Roman" w:hAnsi="Times New Roman" w:cs="Times New Roman"/>
          <w:color w:val="000000" w:themeColor="text1"/>
          <w:sz w:val="24"/>
          <w:szCs w:val="24"/>
        </w:rPr>
        <w:t xml:space="preserve">Racial differences exist for both traffic and pedestrian stops.  </w:t>
      </w:r>
      <w:r w:rsidR="00560A49" w:rsidRPr="00D76E74">
        <w:rPr>
          <w:rFonts w:ascii="Times New Roman" w:hAnsi="Times New Roman" w:cs="Times New Roman"/>
          <w:color w:val="000000" w:themeColor="text1"/>
          <w:sz w:val="24"/>
          <w:szCs w:val="24"/>
        </w:rPr>
        <w:t>Black</w:t>
      </w:r>
      <w:r w:rsidR="004A31CA" w:rsidRPr="00D76E74">
        <w:rPr>
          <w:rFonts w:ascii="Times New Roman" w:hAnsi="Times New Roman" w:cs="Times New Roman"/>
          <w:color w:val="000000" w:themeColor="text1"/>
          <w:sz w:val="24"/>
          <w:szCs w:val="24"/>
        </w:rPr>
        <w:t xml:space="preserve">s are especially likely to experience multiple police stops.  Indeed, 14% of </w:t>
      </w:r>
      <w:r w:rsidR="00560A49" w:rsidRPr="00D76E74">
        <w:rPr>
          <w:rFonts w:ascii="Times New Roman" w:hAnsi="Times New Roman" w:cs="Times New Roman"/>
          <w:color w:val="000000" w:themeColor="text1"/>
          <w:sz w:val="24"/>
          <w:szCs w:val="24"/>
        </w:rPr>
        <w:t>Black</w:t>
      </w:r>
      <w:r w:rsidR="004A31CA" w:rsidRPr="00D76E74">
        <w:rPr>
          <w:rFonts w:ascii="Times New Roman" w:hAnsi="Times New Roman" w:cs="Times New Roman"/>
          <w:color w:val="000000" w:themeColor="text1"/>
          <w:sz w:val="24"/>
          <w:szCs w:val="24"/>
        </w:rPr>
        <w:t xml:space="preserve"> respondents indicate that they have been stopped by the police on three or more occasions in the past two years, compared to only 5% of </w:t>
      </w:r>
      <w:r w:rsidR="007E418A" w:rsidRPr="00D76E74">
        <w:rPr>
          <w:rFonts w:ascii="Times New Roman" w:hAnsi="Times New Roman" w:cs="Times New Roman"/>
          <w:color w:val="000000" w:themeColor="text1"/>
          <w:sz w:val="24"/>
          <w:szCs w:val="24"/>
        </w:rPr>
        <w:t>White</w:t>
      </w:r>
      <w:r w:rsidR="004A31CA" w:rsidRPr="00D76E74">
        <w:rPr>
          <w:rFonts w:ascii="Times New Roman" w:hAnsi="Times New Roman" w:cs="Times New Roman"/>
          <w:color w:val="000000" w:themeColor="text1"/>
          <w:sz w:val="24"/>
          <w:szCs w:val="24"/>
        </w:rPr>
        <w:t xml:space="preserve"> and 3% of Chinese </w:t>
      </w:r>
      <w:r w:rsidR="004A31CA" w:rsidRPr="00D76E74">
        <w:rPr>
          <w:rFonts w:ascii="Times New Roman" w:hAnsi="Times New Roman" w:cs="Times New Roman"/>
          <w:color w:val="000000" w:themeColor="text1"/>
          <w:sz w:val="24"/>
          <w:szCs w:val="24"/>
        </w:rPr>
        <w:lastRenderedPageBreak/>
        <w:t xml:space="preserve">respondents.  On average, </w:t>
      </w:r>
      <w:r w:rsidR="00560A49" w:rsidRPr="00D76E74">
        <w:rPr>
          <w:rFonts w:ascii="Times New Roman" w:hAnsi="Times New Roman" w:cs="Times New Roman"/>
          <w:color w:val="000000" w:themeColor="text1"/>
          <w:sz w:val="24"/>
          <w:szCs w:val="24"/>
        </w:rPr>
        <w:t>Black</w:t>
      </w:r>
      <w:r w:rsidR="004A31CA" w:rsidRPr="00D76E74">
        <w:rPr>
          <w:rFonts w:ascii="Times New Roman" w:hAnsi="Times New Roman" w:cs="Times New Roman"/>
          <w:color w:val="000000" w:themeColor="text1"/>
          <w:sz w:val="24"/>
          <w:szCs w:val="24"/>
        </w:rPr>
        <w:t xml:space="preserve">s experienced 1.6 stops in the past two years, compared to 0.5 stops for </w:t>
      </w:r>
      <w:r w:rsidR="007E418A" w:rsidRPr="00D76E74">
        <w:rPr>
          <w:rFonts w:ascii="Times New Roman" w:hAnsi="Times New Roman" w:cs="Times New Roman"/>
          <w:color w:val="000000" w:themeColor="text1"/>
          <w:sz w:val="24"/>
          <w:szCs w:val="24"/>
        </w:rPr>
        <w:t>White</w:t>
      </w:r>
      <w:r w:rsidR="004A31CA" w:rsidRPr="00D76E74">
        <w:rPr>
          <w:rFonts w:ascii="Times New Roman" w:hAnsi="Times New Roman" w:cs="Times New Roman"/>
          <w:color w:val="000000" w:themeColor="text1"/>
          <w:sz w:val="24"/>
          <w:szCs w:val="24"/>
        </w:rPr>
        <w:t xml:space="preserve">s and 0.3 stops for Chinese respondents. </w:t>
      </w:r>
    </w:p>
    <w:p w14:paraId="1777702D" w14:textId="77777777" w:rsidR="004A31CA" w:rsidRPr="00D76E74" w:rsidRDefault="004A31CA" w:rsidP="00BE5305">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 xml:space="preserve">Further analysis reveals that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males are particularly vulnerable to police stops.  One in four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male respondents (23%) indicate that they were stopped by the police on three or more occasions in the past two years, compared to only 8% of </w:t>
      </w:r>
      <w:r w:rsidR="007E418A" w:rsidRPr="00D76E74">
        <w:rPr>
          <w:rFonts w:ascii="Times New Roman" w:hAnsi="Times New Roman" w:cs="Times New Roman"/>
          <w:color w:val="000000" w:themeColor="text1"/>
          <w:sz w:val="24"/>
          <w:szCs w:val="24"/>
        </w:rPr>
        <w:t>White</w:t>
      </w:r>
      <w:r w:rsidRPr="00D76E74">
        <w:rPr>
          <w:rFonts w:ascii="Times New Roman" w:hAnsi="Times New Roman" w:cs="Times New Roman"/>
          <w:color w:val="000000" w:themeColor="text1"/>
          <w:sz w:val="24"/>
          <w:szCs w:val="24"/>
        </w:rPr>
        <w:t xml:space="preserve"> males and 6% of Chinese males.  On average,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males experienced 3.4 police stops in the past two years, compared to 0.7 stops for </w:t>
      </w:r>
      <w:r w:rsidR="007E418A" w:rsidRPr="00D76E74">
        <w:rPr>
          <w:rFonts w:ascii="Times New Roman" w:hAnsi="Times New Roman" w:cs="Times New Roman"/>
          <w:color w:val="000000" w:themeColor="text1"/>
          <w:sz w:val="24"/>
          <w:szCs w:val="24"/>
        </w:rPr>
        <w:t>White</w:t>
      </w:r>
      <w:r w:rsidRPr="00D76E74">
        <w:rPr>
          <w:rFonts w:ascii="Times New Roman" w:hAnsi="Times New Roman" w:cs="Times New Roman"/>
          <w:color w:val="000000" w:themeColor="text1"/>
          <w:sz w:val="24"/>
          <w:szCs w:val="24"/>
        </w:rPr>
        <w:t xml:space="preserve"> males and 0.5 stops for Chinese males.  Although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females are less likely to be stopped and questioned by the police than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males, they are significantly more likely to report police stops than </w:t>
      </w:r>
      <w:r w:rsidR="007E418A" w:rsidRPr="00D76E74">
        <w:rPr>
          <w:rFonts w:ascii="Times New Roman" w:hAnsi="Times New Roman" w:cs="Times New Roman"/>
          <w:color w:val="000000" w:themeColor="text1"/>
          <w:sz w:val="24"/>
          <w:szCs w:val="24"/>
        </w:rPr>
        <w:t>White</w:t>
      </w:r>
      <w:r w:rsidRPr="00D76E74">
        <w:rPr>
          <w:rFonts w:ascii="Times New Roman" w:hAnsi="Times New Roman" w:cs="Times New Roman"/>
          <w:color w:val="000000" w:themeColor="text1"/>
          <w:sz w:val="24"/>
          <w:szCs w:val="24"/>
        </w:rPr>
        <w:t xml:space="preserve"> or Chinese females.  In fact,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females (9%) are more likely to report three or more police stops than </w:t>
      </w:r>
      <w:r w:rsidR="007E418A" w:rsidRPr="00D76E74">
        <w:rPr>
          <w:rFonts w:ascii="Times New Roman" w:hAnsi="Times New Roman" w:cs="Times New Roman"/>
          <w:color w:val="000000" w:themeColor="text1"/>
          <w:sz w:val="24"/>
          <w:szCs w:val="24"/>
        </w:rPr>
        <w:t>White</w:t>
      </w:r>
      <w:r w:rsidRPr="00D76E74">
        <w:rPr>
          <w:rFonts w:ascii="Times New Roman" w:hAnsi="Times New Roman" w:cs="Times New Roman"/>
          <w:color w:val="000000" w:themeColor="text1"/>
          <w:sz w:val="24"/>
          <w:szCs w:val="24"/>
        </w:rPr>
        <w:t xml:space="preserve"> (8%) or Chinese males (6%).  On average,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females report 0.7 police stops in the past two years, compared to 0.4 stops for </w:t>
      </w:r>
      <w:r w:rsidR="007E418A" w:rsidRPr="00D76E74">
        <w:rPr>
          <w:rFonts w:ascii="Times New Roman" w:hAnsi="Times New Roman" w:cs="Times New Roman"/>
          <w:color w:val="000000" w:themeColor="text1"/>
          <w:sz w:val="24"/>
          <w:szCs w:val="24"/>
        </w:rPr>
        <w:t>White</w:t>
      </w:r>
      <w:r w:rsidRPr="00D76E74">
        <w:rPr>
          <w:rFonts w:ascii="Times New Roman" w:hAnsi="Times New Roman" w:cs="Times New Roman"/>
          <w:color w:val="000000" w:themeColor="text1"/>
          <w:sz w:val="24"/>
          <w:szCs w:val="24"/>
        </w:rPr>
        <w:t xml:space="preserve"> females and 0.2 stops for Chinese females (Wortley and Owusu-Bempah 2011).</w:t>
      </w:r>
    </w:p>
    <w:p w14:paraId="5C173980" w14:textId="77777777" w:rsidR="004A31CA" w:rsidRPr="00D76E74" w:rsidRDefault="004A31CA" w:rsidP="004A31CA">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 xml:space="preserve">Respondents were also asked if they had been physically searched by the police in the past two years.  Once again, the data reveal that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people – particularly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males – are more vulnerable to police searches than respondents from other racial backgrounds.  Overall, 12% of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male </w:t>
      </w:r>
      <w:proofErr w:type="gramStart"/>
      <w:r w:rsidRPr="00D76E74">
        <w:rPr>
          <w:rFonts w:ascii="Times New Roman" w:hAnsi="Times New Roman" w:cs="Times New Roman"/>
          <w:color w:val="000000" w:themeColor="text1"/>
          <w:sz w:val="24"/>
          <w:szCs w:val="24"/>
        </w:rPr>
        <w:t>respondents</w:t>
      </w:r>
      <w:proofErr w:type="gramEnd"/>
      <w:r w:rsidRPr="00D76E74">
        <w:rPr>
          <w:rFonts w:ascii="Times New Roman" w:hAnsi="Times New Roman" w:cs="Times New Roman"/>
          <w:color w:val="000000" w:themeColor="text1"/>
          <w:sz w:val="24"/>
          <w:szCs w:val="24"/>
        </w:rPr>
        <w:t xml:space="preserve"> report being searched by the police in the past two years, compared to only 3% of </w:t>
      </w:r>
      <w:r w:rsidR="007E418A" w:rsidRPr="00D76E74">
        <w:rPr>
          <w:rFonts w:ascii="Times New Roman" w:hAnsi="Times New Roman" w:cs="Times New Roman"/>
          <w:color w:val="000000" w:themeColor="text1"/>
          <w:sz w:val="24"/>
          <w:szCs w:val="24"/>
        </w:rPr>
        <w:t>White</w:t>
      </w:r>
      <w:r w:rsidRPr="00D76E74">
        <w:rPr>
          <w:rFonts w:ascii="Times New Roman" w:hAnsi="Times New Roman" w:cs="Times New Roman"/>
          <w:color w:val="000000" w:themeColor="text1"/>
          <w:sz w:val="24"/>
          <w:szCs w:val="24"/>
        </w:rPr>
        <w:t xml:space="preserve"> and Chinese males.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females are also more likely to report being searched by the police (3%) than </w:t>
      </w:r>
      <w:r w:rsidR="007E418A" w:rsidRPr="00D76E74">
        <w:rPr>
          <w:rFonts w:ascii="Times New Roman" w:hAnsi="Times New Roman" w:cs="Times New Roman"/>
          <w:color w:val="000000" w:themeColor="text1"/>
          <w:sz w:val="24"/>
          <w:szCs w:val="24"/>
        </w:rPr>
        <w:t>White</w:t>
      </w:r>
      <w:r w:rsidRPr="00D76E74">
        <w:rPr>
          <w:rFonts w:ascii="Times New Roman" w:hAnsi="Times New Roman" w:cs="Times New Roman"/>
          <w:color w:val="000000" w:themeColor="text1"/>
          <w:sz w:val="24"/>
          <w:szCs w:val="24"/>
        </w:rPr>
        <w:t xml:space="preserve"> or Chinese women (1%). </w:t>
      </w:r>
    </w:p>
    <w:p w14:paraId="0205C476" w14:textId="77777777" w:rsidR="004A31CA" w:rsidRPr="00D76E74" w:rsidRDefault="004A31CA" w:rsidP="004A31CA">
      <w:pPr>
        <w:spacing w:after="0" w:line="480" w:lineRule="auto"/>
        <w:rPr>
          <w:rFonts w:ascii="Times New Roman" w:hAnsi="Times New Roman" w:cs="Times New Roman"/>
          <w:color w:val="000000" w:themeColor="text1"/>
          <w:sz w:val="20"/>
          <w:szCs w:val="20"/>
        </w:rPr>
      </w:pPr>
      <w:r w:rsidRPr="00D76E74">
        <w:rPr>
          <w:rFonts w:ascii="Times New Roman" w:hAnsi="Times New Roman" w:cs="Times New Roman"/>
          <w:color w:val="000000" w:themeColor="text1"/>
          <w:sz w:val="24"/>
          <w:szCs w:val="24"/>
        </w:rPr>
        <w:tab/>
        <w:t xml:space="preserve">The data clearly indicate that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respondents are more likely to be stopped and searched by the police than </w:t>
      </w:r>
      <w:r w:rsidR="007E418A" w:rsidRPr="00D76E74">
        <w:rPr>
          <w:rFonts w:ascii="Times New Roman" w:hAnsi="Times New Roman" w:cs="Times New Roman"/>
          <w:color w:val="000000" w:themeColor="text1"/>
          <w:sz w:val="24"/>
          <w:szCs w:val="24"/>
        </w:rPr>
        <w:t>White</w:t>
      </w:r>
      <w:r w:rsidRPr="00D76E74">
        <w:rPr>
          <w:rFonts w:ascii="Times New Roman" w:hAnsi="Times New Roman" w:cs="Times New Roman"/>
          <w:color w:val="000000" w:themeColor="text1"/>
          <w:sz w:val="24"/>
          <w:szCs w:val="24"/>
        </w:rPr>
        <w:t xml:space="preserve"> or Chinese respondents.  However, there are factors, besides race, that may explain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over-representation in police encounters.  For example,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Torontonians tend to be younger and less affluent than their </w:t>
      </w:r>
      <w:r w:rsidR="007E418A" w:rsidRPr="00D76E74">
        <w:rPr>
          <w:rFonts w:ascii="Times New Roman" w:hAnsi="Times New Roman" w:cs="Times New Roman"/>
          <w:color w:val="000000" w:themeColor="text1"/>
          <w:sz w:val="24"/>
          <w:szCs w:val="24"/>
        </w:rPr>
        <w:t>White</w:t>
      </w:r>
      <w:r w:rsidRPr="00D76E74">
        <w:rPr>
          <w:rFonts w:ascii="Times New Roman" w:hAnsi="Times New Roman" w:cs="Times New Roman"/>
          <w:color w:val="000000" w:themeColor="text1"/>
          <w:sz w:val="24"/>
          <w:szCs w:val="24"/>
        </w:rPr>
        <w:t xml:space="preserve"> and Chinese counterparts.  Thus, it may be youthfulness or poverty – not racial bias – that explains why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people are </w:t>
      </w:r>
      <w:r w:rsidRPr="00D76E74">
        <w:rPr>
          <w:rFonts w:ascii="Times New Roman" w:hAnsi="Times New Roman" w:cs="Times New Roman"/>
          <w:color w:val="000000" w:themeColor="text1"/>
          <w:sz w:val="24"/>
          <w:szCs w:val="24"/>
        </w:rPr>
        <w:lastRenderedPageBreak/>
        <w:t xml:space="preserve">more likely to be stopped and searched.  Similarly,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people may be more likely to be stopped because they are more likely reside in high crime neighbourhoods, often marked by aggressive police patrol strategies.  Furthermore, racial differences in behaviour, not race itself, might explain why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people receive greater police attention.  For example, compared to people from other racial backgrounds,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people may be more vulnerable to police stops because they spend more time driving or hanging out in public spaces.  Finally,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s may be more likely to draw the legitimate attention of the police because they are more likely to be involved in traffic violations or various forms of criminal activity.</w:t>
      </w:r>
    </w:p>
    <w:p w14:paraId="324E97FE" w14:textId="1280E899" w:rsidR="004A31CA" w:rsidRPr="00D76E74" w:rsidRDefault="004A31CA" w:rsidP="004A31CA">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0"/>
          <w:szCs w:val="20"/>
        </w:rPr>
        <w:tab/>
      </w:r>
      <w:r w:rsidRPr="00D76E74">
        <w:rPr>
          <w:rFonts w:ascii="Times New Roman" w:hAnsi="Times New Roman" w:cs="Times New Roman"/>
          <w:color w:val="000000" w:themeColor="text1"/>
          <w:sz w:val="24"/>
          <w:szCs w:val="24"/>
        </w:rPr>
        <w:t>In order to address these competing hypotheses, a series of logistic regressions predicting police stop and search experiences</w:t>
      </w:r>
      <w:r w:rsidR="00EE13DA" w:rsidRPr="00D76E74">
        <w:rPr>
          <w:rFonts w:ascii="Times New Roman" w:hAnsi="Times New Roman" w:cs="Times New Roman"/>
          <w:color w:val="000000" w:themeColor="text1"/>
          <w:sz w:val="24"/>
          <w:szCs w:val="24"/>
        </w:rPr>
        <w:t xml:space="preserve"> were produced</w:t>
      </w:r>
      <w:r w:rsidRPr="00D76E74">
        <w:rPr>
          <w:rFonts w:ascii="Times New Roman" w:hAnsi="Times New Roman" w:cs="Times New Roman"/>
          <w:color w:val="000000" w:themeColor="text1"/>
          <w:sz w:val="24"/>
          <w:szCs w:val="24"/>
        </w:rPr>
        <w:t xml:space="preserve">.  In addition to race, these regressions statistically control for a variety of demographic variables including age, gender, education, household income and place of birth.  </w:t>
      </w:r>
      <w:r w:rsidR="00EE13DA" w:rsidRPr="00D76E74">
        <w:rPr>
          <w:rFonts w:ascii="Times New Roman" w:hAnsi="Times New Roman" w:cs="Times New Roman"/>
          <w:color w:val="000000" w:themeColor="text1"/>
          <w:sz w:val="24"/>
          <w:szCs w:val="24"/>
        </w:rPr>
        <w:t xml:space="preserve">The </w:t>
      </w:r>
      <w:r w:rsidRPr="00D76E74">
        <w:rPr>
          <w:rFonts w:ascii="Times New Roman" w:hAnsi="Times New Roman" w:cs="Times New Roman"/>
          <w:color w:val="000000" w:themeColor="text1"/>
          <w:sz w:val="24"/>
          <w:szCs w:val="24"/>
        </w:rPr>
        <w:t>analysis also controlled for level of crime within the respondents’ neighbourhood, frequency of driving, level of involvement in public leisure activities, alcohol use, marijuana use and criminal history.</w:t>
      </w:r>
      <w:r w:rsidRPr="00D76E74">
        <w:rPr>
          <w:rFonts w:ascii="Times New Roman" w:hAnsi="Times New Roman" w:cs="Times New Roman"/>
          <w:color w:val="000000" w:themeColor="text1"/>
          <w:sz w:val="24"/>
          <w:szCs w:val="24"/>
        </w:rPr>
        <w:tab/>
        <w:t xml:space="preserve">The results of the multivariate analyses indicate that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racial background remains a strong predictor of police stop and search activities after statistically controlling for other theoretically relevant variables.   Chinese racial background, on the other hand, is unrelated to the probability of being stopped and searched by the police.  The results further suggest that, the more stringent the measure of police stops, the stronger the relationship with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racial background.  For example, an examination of the odds ratios indicates that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s are 1.9 times more likely than </w:t>
      </w:r>
      <w:r w:rsidR="007E418A" w:rsidRPr="00D76E74">
        <w:rPr>
          <w:rFonts w:ascii="Times New Roman" w:hAnsi="Times New Roman" w:cs="Times New Roman"/>
          <w:color w:val="000000" w:themeColor="text1"/>
          <w:sz w:val="24"/>
          <w:szCs w:val="24"/>
        </w:rPr>
        <w:t>White</w:t>
      </w:r>
      <w:r w:rsidRPr="00D76E74">
        <w:rPr>
          <w:rFonts w:ascii="Times New Roman" w:hAnsi="Times New Roman" w:cs="Times New Roman"/>
          <w:color w:val="000000" w:themeColor="text1"/>
          <w:sz w:val="24"/>
          <w:szCs w:val="24"/>
        </w:rPr>
        <w:t xml:space="preserve">s to experience one or more stops in the past two years, 2.3 times more likely to experience two or more stops and 3.4 times more likely to experience three or more stops.  Furthermore, the results suggest that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s are also 3.3 </w:t>
      </w:r>
      <w:r w:rsidRPr="00D76E74">
        <w:rPr>
          <w:rFonts w:ascii="Times New Roman" w:hAnsi="Times New Roman" w:cs="Times New Roman"/>
          <w:color w:val="000000" w:themeColor="text1"/>
          <w:sz w:val="24"/>
          <w:szCs w:val="24"/>
        </w:rPr>
        <w:lastRenderedPageBreak/>
        <w:t xml:space="preserve">times more likely than </w:t>
      </w:r>
      <w:r w:rsidR="007E418A" w:rsidRPr="00D76E74">
        <w:rPr>
          <w:rFonts w:ascii="Times New Roman" w:hAnsi="Times New Roman" w:cs="Times New Roman"/>
          <w:color w:val="000000" w:themeColor="text1"/>
          <w:sz w:val="24"/>
          <w:szCs w:val="24"/>
        </w:rPr>
        <w:t>White</w:t>
      </w:r>
      <w:r w:rsidRPr="00D76E74">
        <w:rPr>
          <w:rFonts w:ascii="Times New Roman" w:hAnsi="Times New Roman" w:cs="Times New Roman"/>
          <w:color w:val="000000" w:themeColor="text1"/>
          <w:sz w:val="24"/>
          <w:szCs w:val="24"/>
        </w:rPr>
        <w:t>s to have been searched by the police in the past two years (Wortley and Owusu-Bempah 2011b).</w:t>
      </w:r>
    </w:p>
    <w:p w14:paraId="0C29BCCD" w14:textId="4D145788" w:rsidR="004A31CA" w:rsidRPr="00D76E74" w:rsidRDefault="004A31CA" w:rsidP="004A31CA">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proofErr w:type="gramStart"/>
      <w:r w:rsidR="00715563" w:rsidRPr="00D76E74">
        <w:rPr>
          <w:rFonts w:ascii="Times New Roman" w:hAnsi="Times New Roman" w:cs="Times New Roman"/>
          <w:color w:val="000000" w:themeColor="text1"/>
          <w:sz w:val="24"/>
          <w:szCs w:val="24"/>
        </w:rPr>
        <w:t>A</w:t>
      </w:r>
      <w:r w:rsidRPr="00D76E74">
        <w:rPr>
          <w:rFonts w:ascii="Times New Roman" w:hAnsi="Times New Roman" w:cs="Times New Roman"/>
          <w:color w:val="000000" w:themeColor="text1"/>
          <w:sz w:val="24"/>
          <w:szCs w:val="24"/>
        </w:rPr>
        <w:t xml:space="preserve">ll </w:t>
      </w:r>
      <w:r w:rsidR="00715563" w:rsidRPr="00D76E74">
        <w:rPr>
          <w:rFonts w:ascii="Times New Roman" w:hAnsi="Times New Roman" w:cs="Times New Roman"/>
          <w:color w:val="000000" w:themeColor="text1"/>
          <w:sz w:val="24"/>
          <w:szCs w:val="24"/>
        </w:rPr>
        <w:t>of</w:t>
      </w:r>
      <w:proofErr w:type="gramEnd"/>
      <w:r w:rsidR="00715563" w:rsidRPr="00D76E74">
        <w:rPr>
          <w:rFonts w:ascii="Times New Roman" w:hAnsi="Times New Roman" w:cs="Times New Roman"/>
          <w:color w:val="000000" w:themeColor="text1"/>
          <w:sz w:val="24"/>
          <w:szCs w:val="24"/>
        </w:rPr>
        <w:t xml:space="preserve"> the </w:t>
      </w:r>
      <w:r w:rsidRPr="00D76E74">
        <w:rPr>
          <w:rFonts w:ascii="Times New Roman" w:hAnsi="Times New Roman" w:cs="Times New Roman"/>
          <w:color w:val="000000" w:themeColor="text1"/>
          <w:sz w:val="24"/>
          <w:szCs w:val="24"/>
        </w:rPr>
        <w:t xml:space="preserve">respondents who reported that they had been stopped and questioned by the police in the past two years (N=423) were subsequently asked a series of questions about their most recent police encounter.  The results clearly indicate that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respondents tend to interpret police stops more negatively than their</w:t>
      </w:r>
      <w:r w:rsidR="00B06DBA" w:rsidRPr="00D76E74">
        <w:rPr>
          <w:rFonts w:ascii="Times New Roman" w:hAnsi="Times New Roman" w:cs="Times New Roman"/>
          <w:color w:val="000000" w:themeColor="text1"/>
          <w:sz w:val="24"/>
          <w:szCs w:val="24"/>
        </w:rPr>
        <w:t xml:space="preserve"> Chinese and </w:t>
      </w:r>
      <w:r w:rsidR="007E418A" w:rsidRPr="00D76E74">
        <w:rPr>
          <w:rFonts w:ascii="Times New Roman" w:hAnsi="Times New Roman" w:cs="Times New Roman"/>
          <w:color w:val="000000" w:themeColor="text1"/>
          <w:sz w:val="24"/>
          <w:szCs w:val="24"/>
        </w:rPr>
        <w:t>White</w:t>
      </w:r>
      <w:r w:rsidR="00B06DBA" w:rsidRPr="00D76E74">
        <w:rPr>
          <w:rFonts w:ascii="Times New Roman" w:hAnsi="Times New Roman" w:cs="Times New Roman"/>
          <w:color w:val="000000" w:themeColor="text1"/>
          <w:sz w:val="24"/>
          <w:szCs w:val="24"/>
        </w:rPr>
        <w:t xml:space="preserve"> counterparts</w:t>
      </w:r>
      <w:r w:rsidRPr="00D76E74">
        <w:rPr>
          <w:rFonts w:ascii="Times New Roman" w:hAnsi="Times New Roman" w:cs="Times New Roman"/>
          <w:color w:val="000000" w:themeColor="text1"/>
          <w:sz w:val="24"/>
          <w:szCs w:val="24"/>
        </w:rPr>
        <w:t xml:space="preserve">.  To begin with, respondents were asked if they thought their latest police stop was fair or unfair.  Almost half of the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respondents (47%) felt that their last police stop was unfair, compared to only 17% percent of Chinese and 12% of </w:t>
      </w:r>
      <w:r w:rsidR="007E418A" w:rsidRPr="00D76E74">
        <w:rPr>
          <w:rFonts w:ascii="Times New Roman" w:hAnsi="Times New Roman" w:cs="Times New Roman"/>
          <w:color w:val="000000" w:themeColor="text1"/>
          <w:sz w:val="24"/>
          <w:szCs w:val="24"/>
        </w:rPr>
        <w:t>White</w:t>
      </w:r>
      <w:r w:rsidRPr="00D76E74">
        <w:rPr>
          <w:rFonts w:ascii="Times New Roman" w:hAnsi="Times New Roman" w:cs="Times New Roman"/>
          <w:color w:val="000000" w:themeColor="text1"/>
          <w:sz w:val="24"/>
          <w:szCs w:val="24"/>
        </w:rPr>
        <w:t xml:space="preserve"> respondents.  Compared to </w:t>
      </w:r>
      <w:r w:rsidR="007E418A" w:rsidRPr="00D76E74">
        <w:rPr>
          <w:rFonts w:ascii="Times New Roman" w:hAnsi="Times New Roman" w:cs="Times New Roman"/>
          <w:color w:val="000000" w:themeColor="text1"/>
          <w:sz w:val="24"/>
          <w:szCs w:val="24"/>
        </w:rPr>
        <w:t>White</w:t>
      </w:r>
      <w:r w:rsidRPr="00D76E74">
        <w:rPr>
          <w:rFonts w:ascii="Times New Roman" w:hAnsi="Times New Roman" w:cs="Times New Roman"/>
          <w:color w:val="000000" w:themeColor="text1"/>
          <w:sz w:val="24"/>
          <w:szCs w:val="24"/>
        </w:rPr>
        <w:t xml:space="preserve"> and Chinese respondents,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respondents were also less likely to report that the police adequately explained the reason for the stop and were more likely to report that the police treated them in a disrespectful manner. </w:t>
      </w:r>
    </w:p>
    <w:p w14:paraId="383CC091" w14:textId="1A6CB481" w:rsidR="004A31CA" w:rsidRDefault="004A31CA" w:rsidP="004A31CA">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 xml:space="preserve">Finally, respondents were asked the following open-ended question: </w:t>
      </w:r>
      <w:r w:rsidRPr="00D76E74">
        <w:rPr>
          <w:rFonts w:ascii="Times New Roman" w:hAnsi="Times New Roman" w:cs="Times New Roman"/>
          <w:i/>
          <w:iCs/>
          <w:color w:val="000000" w:themeColor="text1"/>
          <w:sz w:val="24"/>
          <w:szCs w:val="24"/>
        </w:rPr>
        <w:t xml:space="preserve">The last time you were stopped by the police, why do you think they stopped you? </w:t>
      </w:r>
      <w:r w:rsidRPr="00D76E74">
        <w:rPr>
          <w:rFonts w:ascii="Times New Roman" w:hAnsi="Times New Roman" w:cs="Times New Roman"/>
          <w:color w:val="000000" w:themeColor="text1"/>
          <w:sz w:val="24"/>
          <w:szCs w:val="24"/>
        </w:rPr>
        <w:t xml:space="preserve">One out of every four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respondents (25%) specifically claimed that they were stopped because of their race.  By contrast, only two Chinese respondents and two </w:t>
      </w:r>
      <w:r w:rsidR="007E418A" w:rsidRPr="00D76E74">
        <w:rPr>
          <w:rFonts w:ascii="Times New Roman" w:hAnsi="Times New Roman" w:cs="Times New Roman"/>
          <w:color w:val="000000" w:themeColor="text1"/>
          <w:sz w:val="24"/>
          <w:szCs w:val="24"/>
        </w:rPr>
        <w:t>White</w:t>
      </w:r>
      <w:r w:rsidRPr="00D76E74">
        <w:rPr>
          <w:rFonts w:ascii="Times New Roman" w:hAnsi="Times New Roman" w:cs="Times New Roman"/>
          <w:color w:val="000000" w:themeColor="text1"/>
          <w:sz w:val="24"/>
          <w:szCs w:val="24"/>
        </w:rPr>
        <w:t xml:space="preserve"> respondents cited race as the reason that they were stopped.  Interestingly, </w:t>
      </w:r>
      <w:proofErr w:type="gramStart"/>
      <w:r w:rsidRPr="00D76E74">
        <w:rPr>
          <w:rFonts w:ascii="Times New Roman" w:hAnsi="Times New Roman" w:cs="Times New Roman"/>
          <w:color w:val="000000" w:themeColor="text1"/>
          <w:sz w:val="24"/>
          <w:szCs w:val="24"/>
        </w:rPr>
        <w:t>both of these</w:t>
      </w:r>
      <w:proofErr w:type="gramEnd"/>
      <w:r w:rsidRPr="00D76E74">
        <w:rPr>
          <w:rFonts w:ascii="Times New Roman" w:hAnsi="Times New Roman" w:cs="Times New Roman"/>
          <w:color w:val="000000" w:themeColor="text1"/>
          <w:sz w:val="24"/>
          <w:szCs w:val="24"/>
        </w:rPr>
        <w:t xml:space="preserve"> </w:t>
      </w:r>
      <w:r w:rsidR="007E418A" w:rsidRPr="00D76E74">
        <w:rPr>
          <w:rFonts w:ascii="Times New Roman" w:hAnsi="Times New Roman" w:cs="Times New Roman"/>
          <w:color w:val="000000" w:themeColor="text1"/>
          <w:sz w:val="24"/>
          <w:szCs w:val="24"/>
        </w:rPr>
        <w:t>White</w:t>
      </w:r>
      <w:r w:rsidRPr="00D76E74">
        <w:rPr>
          <w:rFonts w:ascii="Times New Roman" w:hAnsi="Times New Roman" w:cs="Times New Roman"/>
          <w:color w:val="000000" w:themeColor="text1"/>
          <w:sz w:val="24"/>
          <w:szCs w:val="24"/>
        </w:rPr>
        <w:t xml:space="preserve"> respondents claimed that they were stopped by the police because they were riding in a car with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people. With these results in mind, it is not surprising to note that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respondents were much more likely than Chinese or </w:t>
      </w:r>
      <w:r w:rsidR="007E418A" w:rsidRPr="00D76E74">
        <w:rPr>
          <w:rFonts w:ascii="Times New Roman" w:hAnsi="Times New Roman" w:cs="Times New Roman"/>
          <w:color w:val="000000" w:themeColor="text1"/>
          <w:sz w:val="24"/>
          <w:szCs w:val="24"/>
        </w:rPr>
        <w:t>White</w:t>
      </w:r>
      <w:r w:rsidRPr="00D76E74">
        <w:rPr>
          <w:rFonts w:ascii="Times New Roman" w:hAnsi="Times New Roman" w:cs="Times New Roman"/>
          <w:color w:val="000000" w:themeColor="text1"/>
          <w:sz w:val="24"/>
          <w:szCs w:val="24"/>
        </w:rPr>
        <w:t xml:space="preserve"> respondents to report that they were “very upset” by their last police encounter</w:t>
      </w:r>
      <w:r w:rsidR="00B06DBA" w:rsidRPr="00D76E74">
        <w:rPr>
          <w:rFonts w:ascii="Times New Roman" w:hAnsi="Times New Roman" w:cs="Times New Roman"/>
          <w:color w:val="000000" w:themeColor="text1"/>
          <w:sz w:val="24"/>
          <w:szCs w:val="24"/>
        </w:rPr>
        <w:t xml:space="preserve"> (Wortley 2011b)</w:t>
      </w:r>
      <w:r w:rsidRPr="00D76E74">
        <w:rPr>
          <w:rFonts w:ascii="Times New Roman" w:hAnsi="Times New Roman" w:cs="Times New Roman"/>
          <w:color w:val="000000" w:themeColor="text1"/>
          <w:sz w:val="24"/>
          <w:szCs w:val="24"/>
        </w:rPr>
        <w:t>.</w:t>
      </w:r>
      <w:r w:rsidR="00B06DBA" w:rsidRPr="00D76E74">
        <w:rPr>
          <w:rFonts w:ascii="Times New Roman" w:hAnsi="Times New Roman" w:cs="Times New Roman"/>
          <w:color w:val="000000" w:themeColor="text1"/>
          <w:sz w:val="24"/>
          <w:szCs w:val="24"/>
        </w:rPr>
        <w:t xml:space="preserve">  These results are remarkably consistent with American research that also suggests that </w:t>
      </w:r>
      <w:r w:rsidR="00560A49" w:rsidRPr="00D76E74">
        <w:rPr>
          <w:rFonts w:ascii="Times New Roman" w:hAnsi="Times New Roman" w:cs="Times New Roman"/>
          <w:color w:val="000000" w:themeColor="text1"/>
          <w:sz w:val="24"/>
          <w:szCs w:val="24"/>
        </w:rPr>
        <w:t>Black</w:t>
      </w:r>
      <w:r w:rsidR="00B06DBA" w:rsidRPr="00D76E74">
        <w:rPr>
          <w:rFonts w:ascii="Times New Roman" w:hAnsi="Times New Roman" w:cs="Times New Roman"/>
          <w:color w:val="000000" w:themeColor="text1"/>
          <w:sz w:val="24"/>
          <w:szCs w:val="24"/>
        </w:rPr>
        <w:t xml:space="preserve"> </w:t>
      </w:r>
      <w:r w:rsidR="00B06DBA" w:rsidRPr="00D76E74">
        <w:rPr>
          <w:rFonts w:ascii="Times New Roman" w:hAnsi="Times New Roman" w:cs="Times New Roman"/>
          <w:color w:val="000000" w:themeColor="text1"/>
          <w:sz w:val="24"/>
          <w:szCs w:val="24"/>
        </w:rPr>
        <w:lastRenderedPageBreak/>
        <w:t>people are more likely to feel that they have been treated unfairly or with disrespect during police stops (see Warren 2011).</w:t>
      </w:r>
      <w:r w:rsidR="00B214EA" w:rsidRPr="00D76E74">
        <w:rPr>
          <w:rStyle w:val="FootnoteReference"/>
          <w:rFonts w:ascii="Times New Roman" w:hAnsi="Times New Roman" w:cs="Times New Roman"/>
          <w:color w:val="000000" w:themeColor="text1"/>
          <w:sz w:val="24"/>
          <w:szCs w:val="24"/>
        </w:rPr>
        <w:footnoteReference w:id="14"/>
      </w:r>
      <w:r w:rsidR="00B06DBA" w:rsidRPr="00D76E74">
        <w:rPr>
          <w:rFonts w:ascii="Times New Roman" w:hAnsi="Times New Roman" w:cs="Times New Roman"/>
          <w:color w:val="000000" w:themeColor="text1"/>
          <w:sz w:val="24"/>
          <w:szCs w:val="24"/>
        </w:rPr>
        <w:t xml:space="preserve">  </w:t>
      </w:r>
    </w:p>
    <w:p w14:paraId="5C2B7952" w14:textId="14C039E6" w:rsidR="00302C41" w:rsidRPr="00987744" w:rsidRDefault="00302C41" w:rsidP="00206526">
      <w:pPr>
        <w:spacing w:after="0" w:line="480" w:lineRule="auto"/>
        <w:ind w:firstLine="720"/>
        <w:rPr>
          <w:rFonts w:ascii="Times New Roman" w:hAnsi="Times New Roman" w:cs="Times New Roman"/>
          <w:sz w:val="24"/>
          <w:szCs w:val="24"/>
        </w:rPr>
      </w:pPr>
      <w:r w:rsidRPr="00987744">
        <w:rPr>
          <w:rFonts w:ascii="Times New Roman" w:hAnsi="Times New Roman" w:cs="Times New Roman"/>
          <w:sz w:val="24"/>
          <w:szCs w:val="24"/>
        </w:rPr>
        <w:t xml:space="preserve">Following up on its 2003 report </w:t>
      </w:r>
      <w:r w:rsidRPr="00987744">
        <w:rPr>
          <w:rFonts w:ascii="Times New Roman" w:hAnsi="Times New Roman" w:cs="Times New Roman"/>
          <w:i/>
          <w:sz w:val="24"/>
          <w:szCs w:val="24"/>
        </w:rPr>
        <w:t>Paying the Price: The Human Toll of Racial Profiling,</w:t>
      </w:r>
      <w:r w:rsidRPr="00987744">
        <w:rPr>
          <w:rFonts w:ascii="Times New Roman" w:hAnsi="Times New Roman" w:cs="Times New Roman"/>
          <w:sz w:val="24"/>
          <w:szCs w:val="24"/>
        </w:rPr>
        <w:t xml:space="preserve"> the Ontario Human Rights Commission released </w:t>
      </w:r>
      <w:r w:rsidRPr="00987744">
        <w:rPr>
          <w:rFonts w:ascii="Times New Roman" w:hAnsi="Times New Roman" w:cs="Times New Roman"/>
          <w:i/>
          <w:sz w:val="24"/>
          <w:szCs w:val="24"/>
        </w:rPr>
        <w:t>Under Suspicion: Research and Consultation on Racial Profiling in Ontario</w:t>
      </w:r>
      <w:r w:rsidRPr="00987744">
        <w:rPr>
          <w:rFonts w:ascii="Times New Roman" w:hAnsi="Times New Roman" w:cs="Times New Roman"/>
          <w:sz w:val="24"/>
          <w:szCs w:val="24"/>
        </w:rPr>
        <w:t xml:space="preserve"> in 2017. Based on consultations with over 1600 people, this report documents both quantitative and qualitative data on racialized and Indigenous </w:t>
      </w:r>
      <w:proofErr w:type="gramStart"/>
      <w:r w:rsidRPr="00987744">
        <w:rPr>
          <w:rFonts w:ascii="Times New Roman" w:hAnsi="Times New Roman" w:cs="Times New Roman"/>
          <w:sz w:val="24"/>
          <w:szCs w:val="24"/>
        </w:rPr>
        <w:t>communities</w:t>
      </w:r>
      <w:proofErr w:type="gramEnd"/>
      <w:r w:rsidRPr="00987744">
        <w:rPr>
          <w:rFonts w:ascii="Times New Roman" w:hAnsi="Times New Roman" w:cs="Times New Roman"/>
          <w:sz w:val="24"/>
          <w:szCs w:val="24"/>
        </w:rPr>
        <w:t xml:space="preserve"> experiences with racial profiling in a range of contexts, including public policing. </w:t>
      </w:r>
    </w:p>
    <w:p w14:paraId="5755806B" w14:textId="4E991E99" w:rsidR="00302C41" w:rsidRPr="00302C41" w:rsidRDefault="00302C41" w:rsidP="00EC2882">
      <w:pPr>
        <w:spacing w:after="0" w:line="480" w:lineRule="auto"/>
        <w:ind w:firstLine="720"/>
        <w:rPr>
          <w:rFonts w:ascii="Times New Roman" w:hAnsi="Times New Roman" w:cs="Times New Roman"/>
          <w:sz w:val="24"/>
          <w:szCs w:val="24"/>
        </w:rPr>
      </w:pPr>
      <w:r w:rsidRPr="00987744">
        <w:rPr>
          <w:rFonts w:ascii="Times New Roman" w:hAnsi="Times New Roman" w:cs="Times New Roman"/>
          <w:sz w:val="24"/>
          <w:szCs w:val="24"/>
        </w:rPr>
        <w:t>As part of the investigation, the OHRC conducted a non-representative survey of 1503 members of the Ontario public about their experiences with racial profiling.</w:t>
      </w:r>
      <w:r w:rsidRPr="00EC2882">
        <w:rPr>
          <w:rStyle w:val="FootnoteReference"/>
          <w:rFonts w:ascii="Times New Roman" w:hAnsi="Times New Roman" w:cs="Times New Roman"/>
          <w:sz w:val="24"/>
          <w:szCs w:val="24"/>
        </w:rPr>
        <w:footnoteReference w:id="15"/>
      </w:r>
      <w:r w:rsidRPr="00EC2882">
        <w:rPr>
          <w:rFonts w:ascii="Times New Roman" w:hAnsi="Times New Roman" w:cs="Times New Roman"/>
          <w:sz w:val="24"/>
          <w:szCs w:val="24"/>
        </w:rPr>
        <w:t xml:space="preserve"> Almost 40% of respondents to the survey reported having been racially profiled across institutions and social contexts; this includes 72.5% </w:t>
      </w:r>
      <w:r w:rsidRPr="00302C41">
        <w:rPr>
          <w:rFonts w:ascii="Times New Roman" w:hAnsi="Times New Roman" w:cs="Times New Roman"/>
          <w:sz w:val="24"/>
          <w:szCs w:val="24"/>
        </w:rPr>
        <w:t xml:space="preserve">of Black respondents, 57.4% of </w:t>
      </w:r>
      <w:r>
        <w:rPr>
          <w:rFonts w:ascii="Times New Roman" w:hAnsi="Times New Roman" w:cs="Times New Roman"/>
          <w:sz w:val="24"/>
          <w:szCs w:val="24"/>
        </w:rPr>
        <w:t>I</w:t>
      </w:r>
      <w:r w:rsidRPr="00EC2882">
        <w:rPr>
          <w:rFonts w:ascii="Times New Roman" w:hAnsi="Times New Roman" w:cs="Times New Roman"/>
          <w:sz w:val="24"/>
          <w:szCs w:val="24"/>
        </w:rPr>
        <w:t>ndigenous respondents and 63% of Arab and West Asian respondents (OHRC, 2017: 20).  Policing was the most common institution in which respondents felt that they were racially profiled (32.4%).</w:t>
      </w:r>
      <w:r w:rsidRPr="00EC2882">
        <w:rPr>
          <w:rStyle w:val="FootnoteReference"/>
          <w:rFonts w:ascii="Times New Roman" w:hAnsi="Times New Roman" w:cs="Times New Roman"/>
          <w:sz w:val="24"/>
          <w:szCs w:val="24"/>
        </w:rPr>
        <w:footnoteReference w:id="16"/>
      </w:r>
      <w:r w:rsidRPr="00EC2882">
        <w:rPr>
          <w:rFonts w:ascii="Times New Roman" w:hAnsi="Times New Roman" w:cs="Times New Roman"/>
          <w:sz w:val="24"/>
          <w:szCs w:val="24"/>
        </w:rPr>
        <w:t xml:space="preserve"> Black (37.9%), Indigenous (31.9%) and South Asian (31.3%) respondents were most likely to report that they had been racially profiled by the police (OCRH, 2017: 29). </w:t>
      </w:r>
      <w:r>
        <w:rPr>
          <w:rFonts w:ascii="Times New Roman" w:hAnsi="Times New Roman" w:cs="Times New Roman"/>
          <w:sz w:val="24"/>
          <w:szCs w:val="24"/>
        </w:rPr>
        <w:t xml:space="preserve"> </w:t>
      </w:r>
      <w:r w:rsidRPr="00EC2882">
        <w:rPr>
          <w:rFonts w:ascii="Times New Roman" w:hAnsi="Times New Roman" w:cs="Times New Roman"/>
          <w:sz w:val="24"/>
          <w:szCs w:val="24"/>
        </w:rPr>
        <w:t xml:space="preserve">The OHRC survey also asked respondents direct questions about their experiences with police street checks and “carding”. Over one-third of </w:t>
      </w:r>
      <w:r w:rsidRPr="00EC2882">
        <w:rPr>
          <w:rFonts w:ascii="Times New Roman" w:hAnsi="Times New Roman" w:cs="Times New Roman"/>
          <w:sz w:val="24"/>
          <w:szCs w:val="24"/>
        </w:rPr>
        <w:lastRenderedPageBreak/>
        <w:t>the respondents who reported being racially profiled said that they had been subject to a police street check. As documented by the OHRC, Black (25.9%) and Indigenous (24.0%) respondents were most likely to report having experienced a street check, followed by Arab or West Asian (17.4%) and Muslim (14.7%) respondents (OHRC, 2017: 38). By contrast, only 8.6% of White respondents reported having been street checked by the police (Ibid).  Experiences with street checks also differed by gender. Whereas 28.4% of men reported having experienced a street check the same was true for only 10.0% of women (Ibid).</w:t>
      </w:r>
    </w:p>
    <w:p w14:paraId="0DB44815" w14:textId="4756BB77" w:rsidR="00BD2CB2" w:rsidRPr="00D76E74" w:rsidRDefault="00BD2CB2" w:rsidP="00496B9D">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lang w:val="en-GB"/>
        </w:rPr>
        <w:tab/>
      </w:r>
      <w:r w:rsidR="00B214EA" w:rsidRPr="00D76E74">
        <w:rPr>
          <w:rFonts w:ascii="Times New Roman" w:hAnsi="Times New Roman" w:cs="Times New Roman"/>
          <w:color w:val="000000" w:themeColor="text1"/>
          <w:sz w:val="24"/>
          <w:szCs w:val="24"/>
          <w:lang w:val="en-GB"/>
        </w:rPr>
        <w:t>In sum, w</w:t>
      </w:r>
      <w:r w:rsidRPr="00D76E74">
        <w:rPr>
          <w:rFonts w:ascii="Times New Roman" w:hAnsi="Times New Roman" w:cs="Times New Roman"/>
          <w:color w:val="000000" w:themeColor="text1"/>
          <w:sz w:val="24"/>
          <w:szCs w:val="24"/>
          <w:lang w:val="en-GB"/>
        </w:rPr>
        <w:t xml:space="preserve">ith respect to investigating racial profiling, survey research has three distinct advantages over qualitative data.  </w:t>
      </w:r>
      <w:proofErr w:type="gramStart"/>
      <w:r w:rsidRPr="00D76E74">
        <w:rPr>
          <w:rFonts w:ascii="Times New Roman" w:hAnsi="Times New Roman" w:cs="Times New Roman"/>
          <w:color w:val="000000" w:themeColor="text1"/>
          <w:sz w:val="24"/>
          <w:szCs w:val="24"/>
          <w:lang w:val="en-GB"/>
        </w:rPr>
        <w:t>First of all</w:t>
      </w:r>
      <w:proofErr w:type="gramEnd"/>
      <w:r w:rsidRPr="00D76E74">
        <w:rPr>
          <w:rFonts w:ascii="Times New Roman" w:hAnsi="Times New Roman" w:cs="Times New Roman"/>
          <w:color w:val="000000" w:themeColor="text1"/>
          <w:sz w:val="24"/>
          <w:szCs w:val="24"/>
          <w:lang w:val="en-GB"/>
        </w:rPr>
        <w:t xml:space="preserve">, since surveys are </w:t>
      </w:r>
      <w:r w:rsidR="00987744">
        <w:rPr>
          <w:rFonts w:ascii="Times New Roman" w:hAnsi="Times New Roman" w:cs="Times New Roman"/>
          <w:color w:val="000000" w:themeColor="text1"/>
          <w:sz w:val="24"/>
          <w:szCs w:val="24"/>
          <w:lang w:val="en-GB"/>
        </w:rPr>
        <w:t xml:space="preserve">typically </w:t>
      </w:r>
      <w:r w:rsidRPr="00D76E74">
        <w:rPr>
          <w:rFonts w:ascii="Times New Roman" w:hAnsi="Times New Roman" w:cs="Times New Roman"/>
          <w:color w:val="000000" w:themeColor="text1"/>
          <w:sz w:val="24"/>
          <w:szCs w:val="24"/>
          <w:lang w:val="en-GB"/>
        </w:rPr>
        <w:t xml:space="preserve">based on large, random samples, research results can be more easily generalized to the total population.  Secondly, surveys permit direct comparisons between people who report that they have been stopped and searched by the police and people who have not been stopped.  </w:t>
      </w:r>
      <w:proofErr w:type="gramStart"/>
      <w:r w:rsidRPr="00D76E74">
        <w:rPr>
          <w:rFonts w:ascii="Times New Roman" w:hAnsi="Times New Roman" w:cs="Times New Roman"/>
          <w:color w:val="000000" w:themeColor="text1"/>
          <w:sz w:val="24"/>
          <w:szCs w:val="24"/>
          <w:lang w:val="en-GB"/>
        </w:rPr>
        <w:t>Thus</w:t>
      </w:r>
      <w:proofErr w:type="gramEnd"/>
      <w:r w:rsidRPr="00D76E74">
        <w:rPr>
          <w:rFonts w:ascii="Times New Roman" w:hAnsi="Times New Roman" w:cs="Times New Roman"/>
          <w:color w:val="000000" w:themeColor="text1"/>
          <w:sz w:val="24"/>
          <w:szCs w:val="24"/>
          <w:lang w:val="en-GB"/>
        </w:rPr>
        <w:t xml:space="preserve"> we are able to determine if people who are frequently stopped </w:t>
      </w:r>
      <w:r w:rsidR="00B214EA" w:rsidRPr="00D76E74">
        <w:rPr>
          <w:rFonts w:ascii="Times New Roman" w:hAnsi="Times New Roman" w:cs="Times New Roman"/>
          <w:color w:val="000000" w:themeColor="text1"/>
          <w:sz w:val="24"/>
          <w:szCs w:val="24"/>
          <w:lang w:val="en-GB"/>
        </w:rPr>
        <w:t xml:space="preserve">and searched </w:t>
      </w:r>
      <w:r w:rsidRPr="00D76E74">
        <w:rPr>
          <w:rFonts w:ascii="Times New Roman" w:hAnsi="Times New Roman" w:cs="Times New Roman"/>
          <w:color w:val="000000" w:themeColor="text1"/>
          <w:sz w:val="24"/>
          <w:szCs w:val="24"/>
          <w:lang w:val="en-GB"/>
        </w:rPr>
        <w:t xml:space="preserve">by the police </w:t>
      </w:r>
      <w:r w:rsidR="00B214EA" w:rsidRPr="00D76E74">
        <w:rPr>
          <w:rFonts w:ascii="Times New Roman" w:hAnsi="Times New Roman" w:cs="Times New Roman"/>
          <w:color w:val="000000" w:themeColor="text1"/>
          <w:sz w:val="24"/>
          <w:szCs w:val="24"/>
          <w:lang w:val="en-GB"/>
        </w:rPr>
        <w:t xml:space="preserve">are </w:t>
      </w:r>
      <w:r w:rsidRPr="00D76E74">
        <w:rPr>
          <w:rFonts w:ascii="Times New Roman" w:hAnsi="Times New Roman" w:cs="Times New Roman"/>
          <w:color w:val="000000" w:themeColor="text1"/>
          <w:sz w:val="24"/>
          <w:szCs w:val="24"/>
          <w:lang w:val="en-GB"/>
        </w:rPr>
        <w:t>differ</w:t>
      </w:r>
      <w:r w:rsidR="00B214EA" w:rsidRPr="00D76E74">
        <w:rPr>
          <w:rFonts w:ascii="Times New Roman" w:hAnsi="Times New Roman" w:cs="Times New Roman"/>
          <w:color w:val="000000" w:themeColor="text1"/>
          <w:sz w:val="24"/>
          <w:szCs w:val="24"/>
          <w:lang w:val="en-GB"/>
        </w:rPr>
        <w:t>ent</w:t>
      </w:r>
      <w:r w:rsidRPr="00D76E74">
        <w:rPr>
          <w:rFonts w:ascii="Times New Roman" w:hAnsi="Times New Roman" w:cs="Times New Roman"/>
          <w:color w:val="000000" w:themeColor="text1"/>
          <w:sz w:val="24"/>
          <w:szCs w:val="24"/>
          <w:lang w:val="en-GB"/>
        </w:rPr>
        <w:t xml:space="preserve"> – with respect to race or other theoretically relevant factors </w:t>
      </w:r>
      <w:r w:rsidR="002820A2">
        <w:rPr>
          <w:rFonts w:ascii="Times New Roman" w:hAnsi="Times New Roman" w:cs="Times New Roman"/>
          <w:color w:val="000000" w:themeColor="text1"/>
          <w:sz w:val="24"/>
          <w:szCs w:val="24"/>
          <w:lang w:val="en-GB"/>
        </w:rPr>
        <w:t>–</w:t>
      </w:r>
      <w:r w:rsidRPr="00D76E74">
        <w:rPr>
          <w:rFonts w:ascii="Times New Roman" w:hAnsi="Times New Roman" w:cs="Times New Roman"/>
          <w:color w:val="000000" w:themeColor="text1"/>
          <w:sz w:val="24"/>
          <w:szCs w:val="24"/>
          <w:lang w:val="en-GB"/>
        </w:rPr>
        <w:t xml:space="preserve"> from those with little or no contact.  Finally, in addition to documenting specific experiences with the police, surveys can </w:t>
      </w:r>
      <w:r w:rsidR="00B214EA" w:rsidRPr="00D76E74">
        <w:rPr>
          <w:rFonts w:ascii="Times New Roman" w:hAnsi="Times New Roman" w:cs="Times New Roman"/>
          <w:color w:val="000000" w:themeColor="text1"/>
          <w:sz w:val="24"/>
          <w:szCs w:val="24"/>
          <w:lang w:val="en-GB"/>
        </w:rPr>
        <w:t xml:space="preserve">also </w:t>
      </w:r>
      <w:r w:rsidRPr="00D76E74">
        <w:rPr>
          <w:rFonts w:ascii="Times New Roman" w:hAnsi="Times New Roman" w:cs="Times New Roman"/>
          <w:color w:val="000000" w:themeColor="text1"/>
          <w:sz w:val="24"/>
          <w:szCs w:val="24"/>
          <w:lang w:val="en-GB"/>
        </w:rPr>
        <w:t xml:space="preserve">be used to investigate the psychological impact that perceived racial profiling incidents have on targeted populations.  Survey research, however, is not without its limitations.  Potential weaknesses with survey methods include problems with </w:t>
      </w:r>
      <w:r w:rsidR="00FA49E5" w:rsidRPr="00D76E74">
        <w:rPr>
          <w:rFonts w:ascii="Times New Roman" w:hAnsi="Times New Roman" w:cs="Times New Roman"/>
          <w:color w:val="000000" w:themeColor="text1"/>
          <w:sz w:val="24"/>
          <w:szCs w:val="24"/>
          <w:lang w:val="en-GB"/>
        </w:rPr>
        <w:t xml:space="preserve">sampling error, questionnaire construction, respondent recall, respondent </w:t>
      </w:r>
      <w:r w:rsidRPr="00D76E74">
        <w:rPr>
          <w:rFonts w:ascii="Times New Roman" w:hAnsi="Times New Roman" w:cs="Times New Roman"/>
          <w:color w:val="000000" w:themeColor="text1"/>
          <w:sz w:val="24"/>
          <w:szCs w:val="24"/>
          <w:lang w:val="en-GB"/>
        </w:rPr>
        <w:t>honesty</w:t>
      </w:r>
      <w:r w:rsidR="00FA49E5" w:rsidRPr="00D76E74">
        <w:rPr>
          <w:rFonts w:ascii="Times New Roman" w:hAnsi="Times New Roman" w:cs="Times New Roman"/>
          <w:color w:val="000000" w:themeColor="text1"/>
          <w:sz w:val="24"/>
          <w:szCs w:val="24"/>
          <w:lang w:val="en-GB"/>
        </w:rPr>
        <w:t xml:space="preserve"> and sample exclusion (see </w:t>
      </w:r>
      <w:proofErr w:type="spellStart"/>
      <w:r w:rsidR="00FA49E5" w:rsidRPr="00D76E74">
        <w:rPr>
          <w:rFonts w:ascii="Times New Roman" w:hAnsi="Times New Roman" w:cs="Times New Roman"/>
          <w:color w:val="000000" w:themeColor="text1"/>
          <w:sz w:val="24"/>
          <w:szCs w:val="24"/>
          <w:lang w:val="en-GB"/>
        </w:rPr>
        <w:t>Lichenberg</w:t>
      </w:r>
      <w:proofErr w:type="spellEnd"/>
      <w:r w:rsidR="00FA49E5" w:rsidRPr="00D76E74">
        <w:rPr>
          <w:rFonts w:ascii="Times New Roman" w:hAnsi="Times New Roman" w:cs="Times New Roman"/>
          <w:color w:val="000000" w:themeColor="text1"/>
          <w:sz w:val="24"/>
          <w:szCs w:val="24"/>
          <w:lang w:val="en-GB"/>
        </w:rPr>
        <w:t xml:space="preserve"> 2007; </w:t>
      </w:r>
      <w:proofErr w:type="spellStart"/>
      <w:r w:rsidR="00FA49E5" w:rsidRPr="00D76E74">
        <w:rPr>
          <w:rFonts w:ascii="Times New Roman" w:hAnsi="Times New Roman" w:cs="Times New Roman"/>
          <w:color w:val="000000" w:themeColor="text1"/>
          <w:sz w:val="24"/>
          <w:szCs w:val="24"/>
          <w:lang w:val="en-GB"/>
        </w:rPr>
        <w:t>Lundman</w:t>
      </w:r>
      <w:proofErr w:type="spellEnd"/>
      <w:r w:rsidR="00FA49E5" w:rsidRPr="00D76E74">
        <w:rPr>
          <w:rFonts w:ascii="Times New Roman" w:hAnsi="Times New Roman" w:cs="Times New Roman"/>
          <w:color w:val="000000" w:themeColor="text1"/>
          <w:sz w:val="24"/>
          <w:szCs w:val="24"/>
          <w:lang w:val="en-GB"/>
        </w:rPr>
        <w:t xml:space="preserve"> 2003). However, comparing the results of surveys with the results of other qualitative and quantitative research methods can serve as a validity check and </w:t>
      </w:r>
      <w:r w:rsidR="00B214EA" w:rsidRPr="00D76E74">
        <w:rPr>
          <w:rFonts w:ascii="Times New Roman" w:hAnsi="Times New Roman" w:cs="Times New Roman"/>
          <w:color w:val="000000" w:themeColor="text1"/>
          <w:sz w:val="24"/>
          <w:szCs w:val="24"/>
          <w:lang w:val="en-GB"/>
        </w:rPr>
        <w:t xml:space="preserve">ultimately </w:t>
      </w:r>
      <w:r w:rsidR="00FA49E5" w:rsidRPr="00D76E74">
        <w:rPr>
          <w:rFonts w:ascii="Times New Roman" w:hAnsi="Times New Roman" w:cs="Times New Roman"/>
          <w:color w:val="000000" w:themeColor="text1"/>
          <w:sz w:val="24"/>
          <w:szCs w:val="24"/>
          <w:lang w:val="en-GB"/>
        </w:rPr>
        <w:t xml:space="preserve">increase confidence in the findings. </w:t>
      </w:r>
      <w:r w:rsidR="00754D5A" w:rsidRPr="00D76E74">
        <w:rPr>
          <w:rFonts w:ascii="Times New Roman" w:hAnsi="Times New Roman" w:cs="Times New Roman"/>
          <w:color w:val="000000" w:themeColor="text1"/>
          <w:sz w:val="24"/>
          <w:szCs w:val="24"/>
          <w:lang w:val="en-GB"/>
        </w:rPr>
        <w:t xml:space="preserve"> It is thus important to note that the results of the above surveys are remarkably </w:t>
      </w:r>
      <w:proofErr w:type="gramStart"/>
      <w:r w:rsidR="00754D5A" w:rsidRPr="00D76E74">
        <w:rPr>
          <w:rFonts w:ascii="Times New Roman" w:hAnsi="Times New Roman" w:cs="Times New Roman"/>
          <w:color w:val="000000" w:themeColor="text1"/>
          <w:sz w:val="24"/>
          <w:szCs w:val="24"/>
          <w:lang w:val="en-GB"/>
        </w:rPr>
        <w:t>similar to</w:t>
      </w:r>
      <w:proofErr w:type="gramEnd"/>
      <w:r w:rsidR="00754D5A" w:rsidRPr="00D76E74">
        <w:rPr>
          <w:rFonts w:ascii="Times New Roman" w:hAnsi="Times New Roman" w:cs="Times New Roman"/>
          <w:color w:val="000000" w:themeColor="text1"/>
          <w:sz w:val="24"/>
          <w:szCs w:val="24"/>
          <w:lang w:val="en-GB"/>
        </w:rPr>
        <w:t xml:space="preserve"> the results produced by studies that examine official police statistics (see discussion below);</w:t>
      </w:r>
    </w:p>
    <w:p w14:paraId="583DF318" w14:textId="77777777" w:rsidR="00754D5A" w:rsidRPr="00D76E74" w:rsidRDefault="00754D5A" w:rsidP="00496B9D">
      <w:pPr>
        <w:spacing w:after="0" w:line="480" w:lineRule="auto"/>
        <w:rPr>
          <w:rFonts w:ascii="Times New Roman" w:hAnsi="Times New Roman" w:cs="Times New Roman"/>
          <w:b/>
          <w:color w:val="000000" w:themeColor="text1"/>
          <w:sz w:val="24"/>
          <w:szCs w:val="24"/>
          <w:u w:val="single"/>
        </w:rPr>
      </w:pPr>
    </w:p>
    <w:p w14:paraId="5BA3B2AA" w14:textId="71EE0556" w:rsidR="00496B9D" w:rsidRDefault="00754D5A" w:rsidP="00D76E74">
      <w:pPr>
        <w:pStyle w:val="Heading2"/>
        <w:spacing w:before="0"/>
        <w:rPr>
          <w:rFonts w:ascii="Times New Roman" w:hAnsi="Times New Roman"/>
          <w:color w:val="000000" w:themeColor="text1"/>
          <w:sz w:val="24"/>
          <w:szCs w:val="24"/>
        </w:rPr>
      </w:pPr>
      <w:bookmarkStart w:id="14" w:name="_Toc516478840"/>
      <w:r w:rsidRPr="00D76E74">
        <w:rPr>
          <w:rFonts w:ascii="Times New Roman" w:hAnsi="Times New Roman"/>
          <w:color w:val="000000" w:themeColor="text1"/>
          <w:sz w:val="24"/>
          <w:szCs w:val="24"/>
        </w:rPr>
        <w:t>O</w:t>
      </w:r>
      <w:r w:rsidR="000D4344" w:rsidRPr="00D76E74">
        <w:rPr>
          <w:rFonts w:ascii="Times New Roman" w:hAnsi="Times New Roman"/>
          <w:color w:val="000000" w:themeColor="text1"/>
          <w:sz w:val="24"/>
          <w:szCs w:val="24"/>
        </w:rPr>
        <w:t>BSERVATIONAL DATA</w:t>
      </w:r>
      <w:bookmarkEnd w:id="14"/>
    </w:p>
    <w:p w14:paraId="534F9593" w14:textId="77777777" w:rsidR="00D76E74" w:rsidRPr="00D76E74" w:rsidRDefault="00D76E74" w:rsidP="00C44F4D">
      <w:pPr>
        <w:spacing w:after="0"/>
        <w:rPr>
          <w:lang w:val="en-GB"/>
        </w:rPr>
      </w:pPr>
    </w:p>
    <w:p w14:paraId="44C2C336" w14:textId="3857B551" w:rsidR="00CA06FE" w:rsidRPr="00C44F4D" w:rsidRDefault="00496B9D" w:rsidP="00496B9D">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r w:rsidR="00F24045" w:rsidRPr="00D76E74">
        <w:rPr>
          <w:rFonts w:ascii="Times New Roman" w:hAnsi="Times New Roman" w:cs="Times New Roman"/>
          <w:color w:val="000000" w:themeColor="text1"/>
          <w:sz w:val="24"/>
          <w:szCs w:val="24"/>
        </w:rPr>
        <w:t xml:space="preserve">This section will review the use of observation, fieldwork, and ethnography </w:t>
      </w:r>
      <w:r w:rsidR="00243C03" w:rsidRPr="00D76E74">
        <w:rPr>
          <w:rFonts w:ascii="Times New Roman" w:hAnsi="Times New Roman" w:cs="Times New Roman"/>
          <w:color w:val="000000" w:themeColor="text1"/>
          <w:sz w:val="24"/>
          <w:szCs w:val="24"/>
        </w:rPr>
        <w:t xml:space="preserve">to study </w:t>
      </w:r>
      <w:r w:rsidR="00F24045" w:rsidRPr="00D76E74">
        <w:rPr>
          <w:rFonts w:ascii="Times New Roman" w:hAnsi="Times New Roman" w:cs="Times New Roman"/>
          <w:color w:val="000000" w:themeColor="text1"/>
          <w:sz w:val="24"/>
          <w:szCs w:val="24"/>
        </w:rPr>
        <w:t xml:space="preserve">police-citizen interactions. Three types of observation studies will be reviewed here: video observations, systematic social observation, and </w:t>
      </w:r>
      <w:r w:rsidRPr="00D76E74">
        <w:rPr>
          <w:rFonts w:ascii="Times New Roman" w:hAnsi="Times New Roman" w:cs="Times New Roman"/>
          <w:color w:val="000000" w:themeColor="text1"/>
          <w:sz w:val="24"/>
          <w:szCs w:val="24"/>
        </w:rPr>
        <w:t xml:space="preserve">ethnographic or </w:t>
      </w:r>
      <w:r w:rsidR="00F24045" w:rsidRPr="00D76E74">
        <w:rPr>
          <w:rFonts w:ascii="Times New Roman" w:hAnsi="Times New Roman" w:cs="Times New Roman"/>
          <w:color w:val="000000" w:themeColor="text1"/>
          <w:sz w:val="24"/>
          <w:szCs w:val="24"/>
        </w:rPr>
        <w:t>observational fieldwork.</w:t>
      </w:r>
    </w:p>
    <w:p w14:paraId="2F3FFF02" w14:textId="77777777" w:rsidR="00C44F4D" w:rsidRDefault="00C44F4D" w:rsidP="00C44F4D">
      <w:pPr>
        <w:spacing w:after="0" w:line="240" w:lineRule="auto"/>
        <w:rPr>
          <w:rFonts w:ascii="Times New Roman" w:hAnsi="Times New Roman" w:cs="Times New Roman"/>
          <w:b/>
          <w:i/>
          <w:color w:val="000000" w:themeColor="text1"/>
          <w:sz w:val="24"/>
          <w:szCs w:val="24"/>
        </w:rPr>
      </w:pPr>
    </w:p>
    <w:p w14:paraId="7EC7C0BC" w14:textId="5940EB18" w:rsidR="00780B6B" w:rsidRDefault="00780B6B" w:rsidP="00C44F4D">
      <w:pPr>
        <w:pStyle w:val="Heading3"/>
        <w:spacing w:before="0"/>
        <w:rPr>
          <w:rFonts w:ascii="Times New Roman" w:hAnsi="Times New Roman"/>
          <w:i/>
          <w:color w:val="000000" w:themeColor="text1"/>
          <w:szCs w:val="24"/>
        </w:rPr>
      </w:pPr>
      <w:bookmarkStart w:id="15" w:name="_Toc516478841"/>
      <w:r w:rsidRPr="00C44F4D">
        <w:rPr>
          <w:rFonts w:ascii="Times New Roman" w:hAnsi="Times New Roman"/>
          <w:i/>
          <w:color w:val="000000" w:themeColor="text1"/>
          <w:szCs w:val="24"/>
        </w:rPr>
        <w:t>Videotaped Police-Civilian Encounters</w:t>
      </w:r>
      <w:bookmarkEnd w:id="15"/>
    </w:p>
    <w:p w14:paraId="2A87DE26" w14:textId="77777777" w:rsidR="00C44F4D" w:rsidRPr="00C44F4D" w:rsidRDefault="00C44F4D" w:rsidP="00C44F4D">
      <w:pPr>
        <w:spacing w:after="0"/>
        <w:rPr>
          <w:lang w:val="en-GB"/>
        </w:rPr>
      </w:pPr>
    </w:p>
    <w:p w14:paraId="5039EF7F" w14:textId="51146E69" w:rsidR="00F24045" w:rsidRPr="00D76E74" w:rsidRDefault="00496B9D" w:rsidP="00496B9D">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r w:rsidR="00F24045" w:rsidRPr="00D76E74">
        <w:rPr>
          <w:rFonts w:ascii="Times New Roman" w:hAnsi="Times New Roman" w:cs="Times New Roman"/>
          <w:color w:val="000000" w:themeColor="text1"/>
          <w:sz w:val="24"/>
          <w:szCs w:val="24"/>
        </w:rPr>
        <w:t>A handful of studies have used video</w:t>
      </w:r>
      <w:r w:rsidRPr="00D76E74">
        <w:rPr>
          <w:rFonts w:ascii="Times New Roman" w:hAnsi="Times New Roman" w:cs="Times New Roman"/>
          <w:color w:val="000000" w:themeColor="text1"/>
          <w:sz w:val="24"/>
          <w:szCs w:val="24"/>
        </w:rPr>
        <w:t>taped</w:t>
      </w:r>
      <w:r w:rsidR="00F24045"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 xml:space="preserve">information </w:t>
      </w:r>
      <w:r w:rsidR="00F24045" w:rsidRPr="00D76E74">
        <w:rPr>
          <w:rFonts w:ascii="Times New Roman" w:hAnsi="Times New Roman" w:cs="Times New Roman"/>
          <w:color w:val="000000" w:themeColor="text1"/>
          <w:sz w:val="24"/>
          <w:szCs w:val="24"/>
        </w:rPr>
        <w:t xml:space="preserve">to study the relationship between </w:t>
      </w:r>
      <w:r w:rsidR="00243C03" w:rsidRPr="00D76E74">
        <w:rPr>
          <w:rFonts w:ascii="Times New Roman" w:hAnsi="Times New Roman" w:cs="Times New Roman"/>
          <w:color w:val="000000" w:themeColor="text1"/>
          <w:sz w:val="24"/>
          <w:szCs w:val="24"/>
        </w:rPr>
        <w:t xml:space="preserve">the </w:t>
      </w:r>
      <w:r w:rsidR="00F24045" w:rsidRPr="00D76E74">
        <w:rPr>
          <w:rFonts w:ascii="Times New Roman" w:hAnsi="Times New Roman" w:cs="Times New Roman"/>
          <w:color w:val="000000" w:themeColor="text1"/>
          <w:sz w:val="24"/>
          <w:szCs w:val="24"/>
        </w:rPr>
        <w:t xml:space="preserve">police and </w:t>
      </w:r>
      <w:r w:rsidR="00F1482B">
        <w:rPr>
          <w:rFonts w:ascii="Times New Roman" w:hAnsi="Times New Roman" w:cs="Times New Roman"/>
          <w:color w:val="000000" w:themeColor="text1"/>
          <w:sz w:val="24"/>
          <w:szCs w:val="24"/>
        </w:rPr>
        <w:t>racialized</w:t>
      </w:r>
      <w:r w:rsidR="00F24045" w:rsidRPr="00D76E74">
        <w:rPr>
          <w:rFonts w:ascii="Times New Roman" w:hAnsi="Times New Roman" w:cs="Times New Roman"/>
          <w:color w:val="000000" w:themeColor="text1"/>
          <w:sz w:val="24"/>
          <w:szCs w:val="24"/>
        </w:rPr>
        <w:t xml:space="preserve"> citizens.  </w:t>
      </w:r>
      <w:r w:rsidRPr="00D76E74">
        <w:rPr>
          <w:rFonts w:ascii="Times New Roman" w:hAnsi="Times New Roman" w:cs="Times New Roman"/>
          <w:color w:val="000000" w:themeColor="text1"/>
          <w:sz w:val="24"/>
          <w:szCs w:val="24"/>
        </w:rPr>
        <w:t xml:space="preserve">In 1992, for example, </w:t>
      </w:r>
      <w:r w:rsidR="00243C03" w:rsidRPr="00D76E74">
        <w:rPr>
          <w:rFonts w:ascii="Times New Roman" w:hAnsi="Times New Roman" w:cs="Times New Roman"/>
          <w:color w:val="000000" w:themeColor="text1"/>
          <w:sz w:val="24"/>
          <w:szCs w:val="24"/>
        </w:rPr>
        <w:t xml:space="preserve">two Florida </w:t>
      </w:r>
      <w:r w:rsidR="00F24045" w:rsidRPr="00D76E74">
        <w:rPr>
          <w:rFonts w:ascii="Times New Roman" w:hAnsi="Times New Roman" w:cs="Times New Roman"/>
          <w:color w:val="000000" w:themeColor="text1"/>
          <w:sz w:val="24"/>
          <w:szCs w:val="24"/>
        </w:rPr>
        <w:t xml:space="preserve">journalists reported the results of their study of race and traffic stops using evidence from in-car police cameras. The journalists </w:t>
      </w:r>
      <w:r w:rsidR="00243C03" w:rsidRPr="00D76E74">
        <w:rPr>
          <w:rFonts w:ascii="Times New Roman" w:hAnsi="Times New Roman" w:cs="Times New Roman"/>
          <w:color w:val="000000" w:themeColor="text1"/>
          <w:sz w:val="24"/>
          <w:szCs w:val="24"/>
        </w:rPr>
        <w:t xml:space="preserve">first </w:t>
      </w:r>
      <w:r w:rsidR="00F24045" w:rsidRPr="00D76E74">
        <w:rPr>
          <w:rFonts w:ascii="Times New Roman" w:hAnsi="Times New Roman" w:cs="Times New Roman"/>
          <w:color w:val="000000" w:themeColor="text1"/>
          <w:sz w:val="24"/>
          <w:szCs w:val="24"/>
        </w:rPr>
        <w:t xml:space="preserve">obtained videotapes from the dash-mounted cameras </w:t>
      </w:r>
      <w:r w:rsidR="00243C03" w:rsidRPr="00D76E74">
        <w:rPr>
          <w:rFonts w:ascii="Times New Roman" w:hAnsi="Times New Roman" w:cs="Times New Roman"/>
          <w:color w:val="000000" w:themeColor="text1"/>
          <w:sz w:val="24"/>
          <w:szCs w:val="24"/>
        </w:rPr>
        <w:t xml:space="preserve">of police </w:t>
      </w:r>
      <w:r w:rsidR="00F24045" w:rsidRPr="00D76E74">
        <w:rPr>
          <w:rFonts w:ascii="Times New Roman" w:hAnsi="Times New Roman" w:cs="Times New Roman"/>
          <w:color w:val="000000" w:themeColor="text1"/>
          <w:sz w:val="24"/>
          <w:szCs w:val="24"/>
        </w:rPr>
        <w:t xml:space="preserve">drug squad cars.  The reporters </w:t>
      </w:r>
      <w:r w:rsidR="00243C03" w:rsidRPr="00D76E74">
        <w:rPr>
          <w:rFonts w:ascii="Times New Roman" w:hAnsi="Times New Roman" w:cs="Times New Roman"/>
          <w:color w:val="000000" w:themeColor="text1"/>
          <w:sz w:val="24"/>
          <w:szCs w:val="24"/>
        </w:rPr>
        <w:t xml:space="preserve">subsequently </w:t>
      </w:r>
      <w:r w:rsidR="00F24045" w:rsidRPr="00D76E74">
        <w:rPr>
          <w:rFonts w:ascii="Times New Roman" w:hAnsi="Times New Roman" w:cs="Times New Roman"/>
          <w:color w:val="000000" w:themeColor="text1"/>
          <w:sz w:val="24"/>
          <w:szCs w:val="24"/>
        </w:rPr>
        <w:t xml:space="preserve">viewed 148 hours of tape in the Sheriff’s Operations </w:t>
      </w:r>
      <w:r w:rsidR="00243C03" w:rsidRPr="00D76E74">
        <w:rPr>
          <w:rFonts w:ascii="Times New Roman" w:hAnsi="Times New Roman" w:cs="Times New Roman"/>
          <w:color w:val="000000" w:themeColor="text1"/>
          <w:sz w:val="24"/>
          <w:szCs w:val="24"/>
        </w:rPr>
        <w:t>C</w:t>
      </w:r>
      <w:r w:rsidR="00F24045" w:rsidRPr="00D76E74">
        <w:rPr>
          <w:rFonts w:ascii="Times New Roman" w:hAnsi="Times New Roman" w:cs="Times New Roman"/>
          <w:color w:val="000000" w:themeColor="text1"/>
          <w:sz w:val="24"/>
          <w:szCs w:val="24"/>
        </w:rPr>
        <w:t>entre</w:t>
      </w:r>
      <w:r w:rsidR="00243C03" w:rsidRPr="00D76E74">
        <w:rPr>
          <w:rFonts w:ascii="Times New Roman" w:hAnsi="Times New Roman" w:cs="Times New Roman"/>
          <w:color w:val="000000" w:themeColor="text1"/>
          <w:sz w:val="24"/>
          <w:szCs w:val="24"/>
        </w:rPr>
        <w:t>.  T</w:t>
      </w:r>
      <w:r w:rsidR="00F24045" w:rsidRPr="00D76E74">
        <w:rPr>
          <w:rFonts w:ascii="Times New Roman" w:hAnsi="Times New Roman" w:cs="Times New Roman"/>
          <w:color w:val="000000" w:themeColor="text1"/>
          <w:sz w:val="24"/>
          <w:szCs w:val="24"/>
        </w:rPr>
        <w:t xml:space="preserve">heir sample </w:t>
      </w:r>
      <w:r w:rsidR="00243C03" w:rsidRPr="00D76E74">
        <w:rPr>
          <w:rFonts w:ascii="Times New Roman" w:hAnsi="Times New Roman" w:cs="Times New Roman"/>
          <w:color w:val="000000" w:themeColor="text1"/>
          <w:sz w:val="24"/>
          <w:szCs w:val="24"/>
        </w:rPr>
        <w:t xml:space="preserve">consisted of </w:t>
      </w:r>
      <w:r w:rsidR="00F24045" w:rsidRPr="00D76E74">
        <w:rPr>
          <w:rFonts w:ascii="Times New Roman" w:hAnsi="Times New Roman" w:cs="Times New Roman"/>
          <w:color w:val="000000" w:themeColor="text1"/>
          <w:sz w:val="24"/>
          <w:szCs w:val="24"/>
        </w:rPr>
        <w:t xml:space="preserve">all </w:t>
      </w:r>
      <w:r w:rsidR="00243C03" w:rsidRPr="00D76E74">
        <w:rPr>
          <w:rFonts w:ascii="Times New Roman" w:hAnsi="Times New Roman" w:cs="Times New Roman"/>
          <w:color w:val="000000" w:themeColor="text1"/>
          <w:sz w:val="24"/>
          <w:szCs w:val="24"/>
        </w:rPr>
        <w:t>video</w:t>
      </w:r>
      <w:r w:rsidR="00F24045" w:rsidRPr="00D76E74">
        <w:rPr>
          <w:rFonts w:ascii="Times New Roman" w:hAnsi="Times New Roman" w:cs="Times New Roman"/>
          <w:color w:val="000000" w:themeColor="text1"/>
          <w:sz w:val="24"/>
          <w:szCs w:val="24"/>
        </w:rPr>
        <w:t>tape</w:t>
      </w:r>
      <w:r w:rsidR="00243C03" w:rsidRPr="00D76E74">
        <w:rPr>
          <w:rFonts w:ascii="Times New Roman" w:hAnsi="Times New Roman" w:cs="Times New Roman"/>
          <w:color w:val="000000" w:themeColor="text1"/>
          <w:sz w:val="24"/>
          <w:szCs w:val="24"/>
        </w:rPr>
        <w:t>d</w:t>
      </w:r>
      <w:r w:rsidR="00F24045" w:rsidRPr="00D76E74">
        <w:rPr>
          <w:rFonts w:ascii="Times New Roman" w:hAnsi="Times New Roman" w:cs="Times New Roman"/>
          <w:color w:val="000000" w:themeColor="text1"/>
          <w:sz w:val="24"/>
          <w:szCs w:val="24"/>
        </w:rPr>
        <w:t xml:space="preserve"> </w:t>
      </w:r>
      <w:r w:rsidR="00243C03" w:rsidRPr="00D76E74">
        <w:rPr>
          <w:rFonts w:ascii="Times New Roman" w:hAnsi="Times New Roman" w:cs="Times New Roman"/>
          <w:color w:val="000000" w:themeColor="text1"/>
          <w:sz w:val="24"/>
          <w:szCs w:val="24"/>
        </w:rPr>
        <w:t xml:space="preserve">police-civilian interactions </w:t>
      </w:r>
      <w:r w:rsidR="00F24045" w:rsidRPr="00D76E74">
        <w:rPr>
          <w:rFonts w:ascii="Times New Roman" w:hAnsi="Times New Roman" w:cs="Times New Roman"/>
          <w:color w:val="000000" w:themeColor="text1"/>
          <w:sz w:val="24"/>
          <w:szCs w:val="24"/>
        </w:rPr>
        <w:t>available at the time of the request</w:t>
      </w:r>
      <w:r w:rsidR="00243C03" w:rsidRPr="00D76E74">
        <w:rPr>
          <w:rFonts w:ascii="Times New Roman" w:hAnsi="Times New Roman" w:cs="Times New Roman"/>
          <w:color w:val="000000" w:themeColor="text1"/>
          <w:sz w:val="24"/>
          <w:szCs w:val="24"/>
        </w:rPr>
        <w:t xml:space="preserve">.  However, the reporters note that the internal </w:t>
      </w:r>
      <w:r w:rsidR="00F24045" w:rsidRPr="00D76E74">
        <w:rPr>
          <w:rFonts w:ascii="Times New Roman" w:hAnsi="Times New Roman" w:cs="Times New Roman"/>
          <w:color w:val="000000" w:themeColor="text1"/>
          <w:sz w:val="24"/>
          <w:szCs w:val="24"/>
        </w:rPr>
        <w:t>policy of re-taping over old tapes mean</w:t>
      </w:r>
      <w:r w:rsidR="00243C03" w:rsidRPr="00D76E74">
        <w:rPr>
          <w:rFonts w:ascii="Times New Roman" w:hAnsi="Times New Roman" w:cs="Times New Roman"/>
          <w:color w:val="000000" w:themeColor="text1"/>
          <w:sz w:val="24"/>
          <w:szCs w:val="24"/>
        </w:rPr>
        <w:t>t</w:t>
      </w:r>
      <w:r w:rsidR="00F24045" w:rsidRPr="00D76E74">
        <w:rPr>
          <w:rFonts w:ascii="Times New Roman" w:hAnsi="Times New Roman" w:cs="Times New Roman"/>
          <w:color w:val="000000" w:themeColor="text1"/>
          <w:sz w:val="24"/>
          <w:szCs w:val="24"/>
        </w:rPr>
        <w:t xml:space="preserve"> that thousands of hours of </w:t>
      </w:r>
      <w:r w:rsidR="00243C03" w:rsidRPr="00D76E74">
        <w:rPr>
          <w:rFonts w:ascii="Times New Roman" w:hAnsi="Times New Roman" w:cs="Times New Roman"/>
          <w:color w:val="000000" w:themeColor="text1"/>
          <w:sz w:val="24"/>
          <w:szCs w:val="24"/>
        </w:rPr>
        <w:t xml:space="preserve">police </w:t>
      </w:r>
      <w:r w:rsidR="00F24045" w:rsidRPr="00D76E74">
        <w:rPr>
          <w:rFonts w:ascii="Times New Roman" w:hAnsi="Times New Roman" w:cs="Times New Roman"/>
          <w:color w:val="000000" w:themeColor="text1"/>
          <w:sz w:val="24"/>
          <w:szCs w:val="24"/>
        </w:rPr>
        <w:t xml:space="preserve">stops </w:t>
      </w:r>
      <w:r w:rsidR="00243C03" w:rsidRPr="00D76E74">
        <w:rPr>
          <w:rFonts w:ascii="Times New Roman" w:hAnsi="Times New Roman" w:cs="Times New Roman"/>
          <w:color w:val="000000" w:themeColor="text1"/>
          <w:sz w:val="24"/>
          <w:szCs w:val="24"/>
        </w:rPr>
        <w:t xml:space="preserve">had already been </w:t>
      </w:r>
      <w:r w:rsidR="00F24045" w:rsidRPr="00D76E74">
        <w:rPr>
          <w:rFonts w:ascii="Times New Roman" w:hAnsi="Times New Roman" w:cs="Times New Roman"/>
          <w:color w:val="000000" w:themeColor="text1"/>
          <w:sz w:val="24"/>
          <w:szCs w:val="24"/>
        </w:rPr>
        <w:t xml:space="preserve">erased (Brazil </w:t>
      </w:r>
      <w:r w:rsidR="00243C03" w:rsidRPr="00D76E74">
        <w:rPr>
          <w:rFonts w:ascii="Times New Roman" w:hAnsi="Times New Roman" w:cs="Times New Roman"/>
          <w:color w:val="000000" w:themeColor="text1"/>
          <w:sz w:val="24"/>
          <w:szCs w:val="24"/>
        </w:rPr>
        <w:t xml:space="preserve">and </w:t>
      </w:r>
      <w:r w:rsidR="00F24045" w:rsidRPr="00D76E74">
        <w:rPr>
          <w:rFonts w:ascii="Times New Roman" w:hAnsi="Times New Roman" w:cs="Times New Roman"/>
          <w:color w:val="000000" w:themeColor="text1"/>
          <w:sz w:val="24"/>
          <w:szCs w:val="24"/>
        </w:rPr>
        <w:t>Berry 1992).</w:t>
      </w:r>
      <w:r w:rsidR="00243C03" w:rsidRPr="00D76E74">
        <w:rPr>
          <w:rFonts w:ascii="Times New Roman" w:hAnsi="Times New Roman" w:cs="Times New Roman"/>
          <w:color w:val="000000" w:themeColor="text1"/>
          <w:sz w:val="24"/>
          <w:szCs w:val="24"/>
        </w:rPr>
        <w:t xml:space="preserve"> A sample of 1,084 videotaped police stops was eventually analyzed.  </w:t>
      </w:r>
      <w:r w:rsidR="00F24045" w:rsidRPr="00D76E74">
        <w:rPr>
          <w:rFonts w:ascii="Times New Roman" w:hAnsi="Times New Roman" w:cs="Times New Roman"/>
          <w:color w:val="000000" w:themeColor="text1"/>
          <w:sz w:val="24"/>
          <w:szCs w:val="24"/>
        </w:rPr>
        <w:t xml:space="preserve">The </w:t>
      </w:r>
      <w:r w:rsidR="00243C03" w:rsidRPr="00D76E74">
        <w:rPr>
          <w:rFonts w:ascii="Times New Roman" w:hAnsi="Times New Roman" w:cs="Times New Roman"/>
          <w:color w:val="000000" w:themeColor="text1"/>
          <w:sz w:val="24"/>
          <w:szCs w:val="24"/>
        </w:rPr>
        <w:t xml:space="preserve">reporters </w:t>
      </w:r>
      <w:r w:rsidR="00F24045" w:rsidRPr="00D76E74">
        <w:rPr>
          <w:rFonts w:ascii="Times New Roman" w:hAnsi="Times New Roman" w:cs="Times New Roman"/>
          <w:color w:val="000000" w:themeColor="text1"/>
          <w:sz w:val="24"/>
          <w:szCs w:val="24"/>
        </w:rPr>
        <w:t xml:space="preserve">calculated that 70% of </w:t>
      </w:r>
      <w:r w:rsidR="00243C03" w:rsidRPr="00D76E74">
        <w:rPr>
          <w:rFonts w:ascii="Times New Roman" w:hAnsi="Times New Roman" w:cs="Times New Roman"/>
          <w:color w:val="000000" w:themeColor="text1"/>
          <w:sz w:val="24"/>
          <w:szCs w:val="24"/>
        </w:rPr>
        <w:t>all</w:t>
      </w:r>
      <w:r w:rsidR="00F24045" w:rsidRPr="00D76E74">
        <w:rPr>
          <w:rFonts w:ascii="Times New Roman" w:hAnsi="Times New Roman" w:cs="Times New Roman"/>
          <w:color w:val="000000" w:themeColor="text1"/>
          <w:sz w:val="24"/>
          <w:szCs w:val="24"/>
        </w:rPr>
        <w:t xml:space="preserve"> </w:t>
      </w:r>
      <w:r w:rsidR="00243C03" w:rsidRPr="00D76E74">
        <w:rPr>
          <w:rFonts w:ascii="Times New Roman" w:hAnsi="Times New Roman" w:cs="Times New Roman"/>
          <w:color w:val="000000" w:themeColor="text1"/>
          <w:sz w:val="24"/>
          <w:szCs w:val="24"/>
        </w:rPr>
        <w:t xml:space="preserve">police </w:t>
      </w:r>
      <w:r w:rsidR="00F24045" w:rsidRPr="00D76E74">
        <w:rPr>
          <w:rFonts w:ascii="Times New Roman" w:hAnsi="Times New Roman" w:cs="Times New Roman"/>
          <w:color w:val="000000" w:themeColor="text1"/>
          <w:sz w:val="24"/>
          <w:szCs w:val="24"/>
        </w:rPr>
        <w:t xml:space="preserve">stops were of </w:t>
      </w:r>
      <w:r w:rsidR="00560A49" w:rsidRPr="00D76E74">
        <w:rPr>
          <w:rFonts w:ascii="Times New Roman" w:hAnsi="Times New Roman" w:cs="Times New Roman"/>
          <w:color w:val="000000" w:themeColor="text1"/>
          <w:sz w:val="24"/>
          <w:szCs w:val="24"/>
        </w:rPr>
        <w:t>Black</w:t>
      </w:r>
      <w:r w:rsidR="00F24045" w:rsidRPr="00D76E74">
        <w:rPr>
          <w:rFonts w:ascii="Times New Roman" w:hAnsi="Times New Roman" w:cs="Times New Roman"/>
          <w:color w:val="000000" w:themeColor="text1"/>
          <w:sz w:val="24"/>
          <w:szCs w:val="24"/>
        </w:rPr>
        <w:t xml:space="preserve"> or Hispanic drivers.  </w:t>
      </w:r>
      <w:r w:rsidR="00243C03" w:rsidRPr="00D76E74">
        <w:rPr>
          <w:rFonts w:ascii="Times New Roman" w:hAnsi="Times New Roman" w:cs="Times New Roman"/>
          <w:color w:val="000000" w:themeColor="text1"/>
          <w:sz w:val="24"/>
          <w:szCs w:val="24"/>
        </w:rPr>
        <w:t>Furthermore, o</w:t>
      </w:r>
      <w:r w:rsidR="00F24045" w:rsidRPr="00D76E74">
        <w:rPr>
          <w:rFonts w:ascii="Times New Roman" w:hAnsi="Times New Roman" w:cs="Times New Roman"/>
          <w:color w:val="000000" w:themeColor="text1"/>
          <w:sz w:val="24"/>
          <w:szCs w:val="24"/>
        </w:rPr>
        <w:t xml:space="preserve">f the vehicles searched, 80% </w:t>
      </w:r>
      <w:r w:rsidR="00243C03" w:rsidRPr="00D76E74">
        <w:rPr>
          <w:rFonts w:ascii="Times New Roman" w:hAnsi="Times New Roman" w:cs="Times New Roman"/>
          <w:color w:val="000000" w:themeColor="text1"/>
          <w:sz w:val="24"/>
          <w:szCs w:val="24"/>
        </w:rPr>
        <w:t xml:space="preserve">involved </w:t>
      </w:r>
      <w:r w:rsidR="00560A49" w:rsidRPr="00D76E74">
        <w:rPr>
          <w:rFonts w:ascii="Times New Roman" w:hAnsi="Times New Roman" w:cs="Times New Roman"/>
          <w:color w:val="000000" w:themeColor="text1"/>
          <w:sz w:val="24"/>
          <w:szCs w:val="24"/>
        </w:rPr>
        <w:t>Black</w:t>
      </w:r>
      <w:r w:rsidR="00F24045" w:rsidRPr="00D76E74">
        <w:rPr>
          <w:rFonts w:ascii="Times New Roman" w:hAnsi="Times New Roman" w:cs="Times New Roman"/>
          <w:color w:val="000000" w:themeColor="text1"/>
          <w:sz w:val="24"/>
          <w:szCs w:val="24"/>
        </w:rPr>
        <w:t xml:space="preserve"> or Hispanic drivers.   In 3 out of 4 searches, no contraband was found.  </w:t>
      </w:r>
      <w:r w:rsidR="00243C03" w:rsidRPr="00D76E74">
        <w:rPr>
          <w:rFonts w:ascii="Times New Roman" w:hAnsi="Times New Roman" w:cs="Times New Roman"/>
          <w:color w:val="000000" w:themeColor="text1"/>
          <w:sz w:val="24"/>
          <w:szCs w:val="24"/>
        </w:rPr>
        <w:t xml:space="preserve">Interestingly, less than one percent of stops resulted in a ticket.  </w:t>
      </w:r>
      <w:r w:rsidR="00F24045" w:rsidRPr="00D76E74">
        <w:rPr>
          <w:rFonts w:ascii="Times New Roman" w:hAnsi="Times New Roman" w:cs="Times New Roman"/>
          <w:color w:val="000000" w:themeColor="text1"/>
          <w:sz w:val="24"/>
          <w:szCs w:val="24"/>
        </w:rPr>
        <w:t xml:space="preserve">The reporters </w:t>
      </w:r>
      <w:r w:rsidR="00243C03" w:rsidRPr="00D76E74">
        <w:rPr>
          <w:rFonts w:ascii="Times New Roman" w:hAnsi="Times New Roman" w:cs="Times New Roman"/>
          <w:color w:val="000000" w:themeColor="text1"/>
          <w:sz w:val="24"/>
          <w:szCs w:val="24"/>
        </w:rPr>
        <w:t>also felt that the</w:t>
      </w:r>
      <w:r w:rsidR="00F24045" w:rsidRPr="00D76E74">
        <w:rPr>
          <w:rFonts w:ascii="Times New Roman" w:hAnsi="Times New Roman" w:cs="Times New Roman"/>
          <w:color w:val="000000" w:themeColor="text1"/>
          <w:sz w:val="24"/>
          <w:szCs w:val="24"/>
        </w:rPr>
        <w:t xml:space="preserve"> police </w:t>
      </w:r>
      <w:r w:rsidR="00243C03" w:rsidRPr="00D76E74">
        <w:rPr>
          <w:rFonts w:ascii="Times New Roman" w:hAnsi="Times New Roman" w:cs="Times New Roman"/>
          <w:color w:val="000000" w:themeColor="text1"/>
          <w:sz w:val="24"/>
          <w:szCs w:val="24"/>
        </w:rPr>
        <w:t xml:space="preserve">in this study seemed to be </w:t>
      </w:r>
      <w:r w:rsidR="00F24045" w:rsidRPr="00D76E74">
        <w:rPr>
          <w:rFonts w:ascii="Times New Roman" w:hAnsi="Times New Roman" w:cs="Times New Roman"/>
          <w:color w:val="000000" w:themeColor="text1"/>
          <w:sz w:val="24"/>
          <w:szCs w:val="24"/>
        </w:rPr>
        <w:t xml:space="preserve">more concerned with seizing cash </w:t>
      </w:r>
      <w:r w:rsidR="00243C03" w:rsidRPr="00D76E74">
        <w:rPr>
          <w:rFonts w:ascii="Times New Roman" w:hAnsi="Times New Roman" w:cs="Times New Roman"/>
          <w:color w:val="000000" w:themeColor="text1"/>
          <w:sz w:val="24"/>
          <w:szCs w:val="24"/>
        </w:rPr>
        <w:t xml:space="preserve">– through proceeds of crime legislation </w:t>
      </w:r>
      <w:r w:rsidR="002820A2">
        <w:rPr>
          <w:rFonts w:ascii="Times New Roman" w:hAnsi="Times New Roman" w:cs="Times New Roman"/>
          <w:color w:val="000000" w:themeColor="text1"/>
          <w:sz w:val="24"/>
          <w:szCs w:val="24"/>
        </w:rPr>
        <w:t>–</w:t>
      </w:r>
      <w:r w:rsidR="00243C03" w:rsidRPr="00D76E74">
        <w:rPr>
          <w:rFonts w:ascii="Times New Roman" w:hAnsi="Times New Roman" w:cs="Times New Roman"/>
          <w:color w:val="000000" w:themeColor="text1"/>
          <w:sz w:val="24"/>
          <w:szCs w:val="24"/>
        </w:rPr>
        <w:t xml:space="preserve"> </w:t>
      </w:r>
      <w:r w:rsidR="00F24045" w:rsidRPr="00D76E74">
        <w:rPr>
          <w:rFonts w:ascii="Times New Roman" w:hAnsi="Times New Roman" w:cs="Times New Roman"/>
          <w:color w:val="000000" w:themeColor="text1"/>
          <w:sz w:val="24"/>
          <w:szCs w:val="24"/>
        </w:rPr>
        <w:t>than making arrests.  Many violations and apparent crimes were ignored. Further</w:t>
      </w:r>
      <w:r w:rsidR="00243C03" w:rsidRPr="00D76E74">
        <w:rPr>
          <w:rFonts w:ascii="Times New Roman" w:hAnsi="Times New Roman" w:cs="Times New Roman"/>
          <w:color w:val="000000" w:themeColor="text1"/>
          <w:sz w:val="24"/>
          <w:szCs w:val="24"/>
        </w:rPr>
        <w:t>more</w:t>
      </w:r>
      <w:r w:rsidR="00F24045" w:rsidRPr="00D76E74">
        <w:rPr>
          <w:rFonts w:ascii="Times New Roman" w:hAnsi="Times New Roman" w:cs="Times New Roman"/>
          <w:color w:val="000000" w:themeColor="text1"/>
          <w:sz w:val="24"/>
          <w:szCs w:val="24"/>
        </w:rPr>
        <w:t xml:space="preserve">, 87% of </w:t>
      </w:r>
      <w:r w:rsidR="00243C03" w:rsidRPr="00D76E74">
        <w:rPr>
          <w:rFonts w:ascii="Times New Roman" w:hAnsi="Times New Roman" w:cs="Times New Roman"/>
          <w:color w:val="000000" w:themeColor="text1"/>
          <w:sz w:val="24"/>
          <w:szCs w:val="24"/>
        </w:rPr>
        <w:t xml:space="preserve">all </w:t>
      </w:r>
      <w:r w:rsidR="00F24045" w:rsidRPr="00D76E74">
        <w:rPr>
          <w:rFonts w:ascii="Times New Roman" w:hAnsi="Times New Roman" w:cs="Times New Roman"/>
          <w:color w:val="000000" w:themeColor="text1"/>
          <w:sz w:val="24"/>
          <w:szCs w:val="24"/>
        </w:rPr>
        <w:t>stops took place on the southbound highway (where cash on its way to Miami would be present) compared to only 13% of stops occurring in the northbound lane</w:t>
      </w:r>
      <w:r w:rsidR="00243C03" w:rsidRPr="00D76E74">
        <w:rPr>
          <w:rFonts w:ascii="Times New Roman" w:hAnsi="Times New Roman" w:cs="Times New Roman"/>
          <w:color w:val="000000" w:themeColor="text1"/>
          <w:sz w:val="24"/>
          <w:szCs w:val="24"/>
        </w:rPr>
        <w:t>s</w:t>
      </w:r>
      <w:r w:rsidR="00F24045" w:rsidRPr="00D76E74">
        <w:rPr>
          <w:rFonts w:ascii="Times New Roman" w:hAnsi="Times New Roman" w:cs="Times New Roman"/>
          <w:color w:val="000000" w:themeColor="text1"/>
          <w:sz w:val="24"/>
          <w:szCs w:val="24"/>
        </w:rPr>
        <w:t xml:space="preserve">, </w:t>
      </w:r>
      <w:r w:rsidR="00F24045" w:rsidRPr="00D76E74">
        <w:rPr>
          <w:rFonts w:ascii="Times New Roman" w:hAnsi="Times New Roman" w:cs="Times New Roman"/>
          <w:color w:val="000000" w:themeColor="text1"/>
          <w:sz w:val="24"/>
          <w:szCs w:val="24"/>
        </w:rPr>
        <w:lastRenderedPageBreak/>
        <w:t xml:space="preserve">where purchased drugs would be expected to be present.  Seizing cash without an arrest (as then allowed by U.S. drug laws) was commonplace (Brazil </w:t>
      </w:r>
      <w:r w:rsidR="00780B6B" w:rsidRPr="00D76E74">
        <w:rPr>
          <w:rFonts w:ascii="Times New Roman" w:hAnsi="Times New Roman" w:cs="Times New Roman"/>
          <w:color w:val="000000" w:themeColor="text1"/>
          <w:sz w:val="24"/>
          <w:szCs w:val="24"/>
        </w:rPr>
        <w:t xml:space="preserve">and </w:t>
      </w:r>
      <w:r w:rsidR="00F24045" w:rsidRPr="00D76E74">
        <w:rPr>
          <w:rFonts w:ascii="Times New Roman" w:hAnsi="Times New Roman" w:cs="Times New Roman"/>
          <w:color w:val="000000" w:themeColor="text1"/>
          <w:sz w:val="24"/>
          <w:szCs w:val="24"/>
        </w:rPr>
        <w:t>Berry</w:t>
      </w:r>
      <w:r w:rsidR="00780B6B" w:rsidRPr="00D76E74">
        <w:rPr>
          <w:rFonts w:ascii="Times New Roman" w:hAnsi="Times New Roman" w:cs="Times New Roman"/>
          <w:color w:val="000000" w:themeColor="text1"/>
          <w:sz w:val="24"/>
          <w:szCs w:val="24"/>
        </w:rPr>
        <w:t xml:space="preserve"> </w:t>
      </w:r>
      <w:r w:rsidR="00F24045" w:rsidRPr="00D76E74">
        <w:rPr>
          <w:rFonts w:ascii="Times New Roman" w:hAnsi="Times New Roman" w:cs="Times New Roman"/>
          <w:color w:val="000000" w:themeColor="text1"/>
          <w:sz w:val="24"/>
          <w:szCs w:val="24"/>
        </w:rPr>
        <w:t>1992).</w:t>
      </w:r>
    </w:p>
    <w:p w14:paraId="59A5B713" w14:textId="77777777" w:rsidR="001678A1" w:rsidRPr="00D76E74" w:rsidRDefault="001678A1" w:rsidP="001678A1">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 xml:space="preserve">In another American study, researchers analysed data from a stratified random sample of video recorded traffic stops conducted by the Cincinnati police service.  Consistent with allegations of racial profiling, the research team found that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s were subjected to much more scrutiny during traffic stops than </w:t>
      </w:r>
      <w:r w:rsidR="007E418A" w:rsidRPr="00D76E74">
        <w:rPr>
          <w:rFonts w:ascii="Times New Roman" w:hAnsi="Times New Roman" w:cs="Times New Roman"/>
          <w:color w:val="000000" w:themeColor="text1"/>
          <w:sz w:val="24"/>
          <w:szCs w:val="24"/>
        </w:rPr>
        <w:t>White</w:t>
      </w:r>
      <w:r w:rsidRPr="00D76E74">
        <w:rPr>
          <w:rFonts w:ascii="Times New Roman" w:hAnsi="Times New Roman" w:cs="Times New Roman"/>
          <w:color w:val="000000" w:themeColor="text1"/>
          <w:sz w:val="24"/>
          <w:szCs w:val="24"/>
        </w:rPr>
        <w:t xml:space="preserve">s.  For example,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w:t>
      </w:r>
      <w:r w:rsidR="00576C14" w:rsidRPr="00D76E74">
        <w:rPr>
          <w:rFonts w:ascii="Times New Roman" w:hAnsi="Times New Roman" w:cs="Times New Roman"/>
          <w:color w:val="000000" w:themeColor="text1"/>
          <w:sz w:val="24"/>
          <w:szCs w:val="24"/>
        </w:rPr>
        <w:t xml:space="preserve">motorists </w:t>
      </w:r>
      <w:r w:rsidRPr="00D76E74">
        <w:rPr>
          <w:rFonts w:ascii="Times New Roman" w:hAnsi="Times New Roman" w:cs="Times New Roman"/>
          <w:color w:val="000000" w:themeColor="text1"/>
          <w:sz w:val="24"/>
          <w:szCs w:val="24"/>
        </w:rPr>
        <w:t xml:space="preserve">were more likely to have their vehicle searched </w:t>
      </w:r>
      <w:r w:rsidR="00576C14" w:rsidRPr="00D76E74">
        <w:rPr>
          <w:rFonts w:ascii="Times New Roman" w:hAnsi="Times New Roman" w:cs="Times New Roman"/>
          <w:color w:val="000000" w:themeColor="text1"/>
          <w:sz w:val="24"/>
          <w:szCs w:val="24"/>
        </w:rPr>
        <w:t xml:space="preserve">by police </w:t>
      </w:r>
      <w:r w:rsidRPr="00D76E74">
        <w:rPr>
          <w:rFonts w:ascii="Times New Roman" w:hAnsi="Times New Roman" w:cs="Times New Roman"/>
          <w:color w:val="000000" w:themeColor="text1"/>
          <w:sz w:val="24"/>
          <w:szCs w:val="24"/>
        </w:rPr>
        <w:t xml:space="preserve">and </w:t>
      </w:r>
      <w:r w:rsidR="00576C14" w:rsidRPr="00D76E74">
        <w:rPr>
          <w:rFonts w:ascii="Times New Roman" w:hAnsi="Times New Roman" w:cs="Times New Roman"/>
          <w:color w:val="000000" w:themeColor="text1"/>
          <w:sz w:val="24"/>
          <w:szCs w:val="24"/>
        </w:rPr>
        <w:t xml:space="preserve">both </w:t>
      </w:r>
      <w:r w:rsidR="00560A49" w:rsidRPr="00D76E74">
        <w:rPr>
          <w:rFonts w:ascii="Times New Roman" w:hAnsi="Times New Roman" w:cs="Times New Roman"/>
          <w:color w:val="000000" w:themeColor="text1"/>
          <w:sz w:val="24"/>
          <w:szCs w:val="24"/>
        </w:rPr>
        <w:t>Black</w:t>
      </w:r>
      <w:r w:rsidR="00576C14" w:rsidRPr="00D76E74">
        <w:rPr>
          <w:rFonts w:ascii="Times New Roman" w:hAnsi="Times New Roman" w:cs="Times New Roman"/>
          <w:color w:val="000000" w:themeColor="text1"/>
          <w:sz w:val="24"/>
          <w:szCs w:val="24"/>
        </w:rPr>
        <w:t xml:space="preserve"> drivers and passengers </w:t>
      </w:r>
      <w:r w:rsidRPr="00D76E74">
        <w:rPr>
          <w:rFonts w:ascii="Times New Roman" w:hAnsi="Times New Roman" w:cs="Times New Roman"/>
          <w:color w:val="000000" w:themeColor="text1"/>
          <w:sz w:val="24"/>
          <w:szCs w:val="24"/>
        </w:rPr>
        <w:t xml:space="preserve">were more likely to </w:t>
      </w:r>
      <w:r w:rsidR="00576C14" w:rsidRPr="00D76E74">
        <w:rPr>
          <w:rFonts w:ascii="Times New Roman" w:hAnsi="Times New Roman" w:cs="Times New Roman"/>
          <w:color w:val="000000" w:themeColor="text1"/>
          <w:sz w:val="24"/>
          <w:szCs w:val="24"/>
        </w:rPr>
        <w:t>be subjected to a personal search or pat down.</w:t>
      </w:r>
      <w:r w:rsidRPr="00D76E74">
        <w:rPr>
          <w:rFonts w:ascii="Times New Roman" w:hAnsi="Times New Roman" w:cs="Times New Roman"/>
          <w:color w:val="000000" w:themeColor="text1"/>
          <w:sz w:val="24"/>
          <w:szCs w:val="24"/>
        </w:rPr>
        <w:t xml:space="preserve">  </w:t>
      </w:r>
      <w:r w:rsidR="00576C14" w:rsidRPr="00D76E74">
        <w:rPr>
          <w:rFonts w:ascii="Times New Roman" w:hAnsi="Times New Roman" w:cs="Times New Roman"/>
          <w:color w:val="000000" w:themeColor="text1"/>
          <w:sz w:val="24"/>
          <w:szCs w:val="24"/>
        </w:rPr>
        <w:t>Furthermore, t</w:t>
      </w:r>
      <w:r w:rsidRPr="00D76E74">
        <w:rPr>
          <w:rFonts w:ascii="Times New Roman" w:hAnsi="Times New Roman" w:cs="Times New Roman"/>
          <w:color w:val="000000" w:themeColor="text1"/>
          <w:sz w:val="24"/>
          <w:szCs w:val="24"/>
        </w:rPr>
        <w:t xml:space="preserve">he average duration of </w:t>
      </w:r>
      <w:r w:rsidR="00576C14" w:rsidRPr="00D76E74">
        <w:rPr>
          <w:rFonts w:ascii="Times New Roman" w:hAnsi="Times New Roman" w:cs="Times New Roman"/>
          <w:color w:val="000000" w:themeColor="text1"/>
          <w:sz w:val="24"/>
          <w:szCs w:val="24"/>
        </w:rPr>
        <w:t xml:space="preserve">each traffic stop </w:t>
      </w:r>
      <w:r w:rsidRPr="00D76E74">
        <w:rPr>
          <w:rFonts w:ascii="Times New Roman" w:hAnsi="Times New Roman" w:cs="Times New Roman"/>
          <w:color w:val="000000" w:themeColor="text1"/>
          <w:sz w:val="24"/>
          <w:szCs w:val="24"/>
        </w:rPr>
        <w:t xml:space="preserve">was </w:t>
      </w:r>
      <w:r w:rsidR="00576C14" w:rsidRPr="00D76E74">
        <w:rPr>
          <w:rFonts w:ascii="Times New Roman" w:hAnsi="Times New Roman" w:cs="Times New Roman"/>
          <w:color w:val="000000" w:themeColor="text1"/>
          <w:sz w:val="24"/>
          <w:szCs w:val="24"/>
        </w:rPr>
        <w:t xml:space="preserve">significantly </w:t>
      </w:r>
      <w:r w:rsidRPr="00D76E74">
        <w:rPr>
          <w:rFonts w:ascii="Times New Roman" w:hAnsi="Times New Roman" w:cs="Times New Roman"/>
          <w:color w:val="000000" w:themeColor="text1"/>
          <w:sz w:val="24"/>
          <w:szCs w:val="24"/>
        </w:rPr>
        <w:t xml:space="preserve">longer for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than </w:t>
      </w:r>
      <w:r w:rsidR="007E418A" w:rsidRPr="00D76E74">
        <w:rPr>
          <w:rFonts w:ascii="Times New Roman" w:hAnsi="Times New Roman" w:cs="Times New Roman"/>
          <w:color w:val="000000" w:themeColor="text1"/>
          <w:sz w:val="24"/>
          <w:szCs w:val="24"/>
        </w:rPr>
        <w:t>White</w:t>
      </w:r>
      <w:r w:rsidRPr="00D76E74">
        <w:rPr>
          <w:rFonts w:ascii="Times New Roman" w:hAnsi="Times New Roman" w:cs="Times New Roman"/>
          <w:color w:val="000000" w:themeColor="text1"/>
          <w:sz w:val="24"/>
          <w:szCs w:val="24"/>
        </w:rPr>
        <w:t xml:space="preserve"> motorists </w:t>
      </w:r>
      <w:r w:rsidR="00576C14" w:rsidRPr="00D76E74">
        <w:rPr>
          <w:rFonts w:ascii="Times New Roman" w:hAnsi="Times New Roman" w:cs="Times New Roman"/>
          <w:color w:val="000000" w:themeColor="text1"/>
          <w:sz w:val="24"/>
          <w:szCs w:val="24"/>
        </w:rPr>
        <w:t xml:space="preserve">– a fact that is suggestive of greater police suspicion </w:t>
      </w:r>
      <w:r w:rsidRPr="00D76E74">
        <w:rPr>
          <w:rFonts w:ascii="Times New Roman" w:hAnsi="Times New Roman" w:cs="Times New Roman"/>
          <w:color w:val="000000" w:themeColor="text1"/>
          <w:sz w:val="24"/>
          <w:szCs w:val="24"/>
        </w:rPr>
        <w:t xml:space="preserve">(Dixon 2008). </w:t>
      </w:r>
    </w:p>
    <w:p w14:paraId="456D28DF" w14:textId="6D881CBE" w:rsidR="008F696D" w:rsidRPr="00D76E74" w:rsidRDefault="00780B6B" w:rsidP="00496B9D">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 xml:space="preserve">In the United Kingdom, </w:t>
      </w:r>
      <w:r w:rsidR="00F24045" w:rsidRPr="00D76E74">
        <w:rPr>
          <w:rFonts w:ascii="Times New Roman" w:hAnsi="Times New Roman" w:cs="Times New Roman"/>
          <w:color w:val="000000" w:themeColor="text1"/>
          <w:sz w:val="24"/>
          <w:szCs w:val="24"/>
        </w:rPr>
        <w:t xml:space="preserve">Norris </w:t>
      </w:r>
      <w:r w:rsidRPr="00D76E74">
        <w:rPr>
          <w:rFonts w:ascii="Times New Roman" w:hAnsi="Times New Roman" w:cs="Times New Roman"/>
          <w:color w:val="000000" w:themeColor="text1"/>
          <w:sz w:val="24"/>
          <w:szCs w:val="24"/>
        </w:rPr>
        <w:t xml:space="preserve">and </w:t>
      </w:r>
      <w:r w:rsidR="00F24045" w:rsidRPr="00D76E74">
        <w:rPr>
          <w:rFonts w:ascii="Times New Roman" w:hAnsi="Times New Roman" w:cs="Times New Roman"/>
          <w:color w:val="000000" w:themeColor="text1"/>
          <w:sz w:val="24"/>
          <w:szCs w:val="24"/>
        </w:rPr>
        <w:t xml:space="preserve">Armstrong (1999) conducted an observation study of CCTV </w:t>
      </w:r>
      <w:r w:rsidRPr="00D76E74">
        <w:rPr>
          <w:rFonts w:ascii="Times New Roman" w:hAnsi="Times New Roman" w:cs="Times New Roman"/>
          <w:color w:val="000000" w:themeColor="text1"/>
          <w:sz w:val="24"/>
          <w:szCs w:val="24"/>
        </w:rPr>
        <w:t xml:space="preserve">camera </w:t>
      </w:r>
      <w:r w:rsidR="00F24045" w:rsidRPr="00D76E74">
        <w:rPr>
          <w:rFonts w:ascii="Times New Roman" w:hAnsi="Times New Roman" w:cs="Times New Roman"/>
          <w:color w:val="000000" w:themeColor="text1"/>
          <w:sz w:val="24"/>
          <w:szCs w:val="24"/>
        </w:rPr>
        <w:t xml:space="preserve">operators that showed differential surveillance by race and gender.   The study took place on three sites in </w:t>
      </w:r>
      <w:r w:rsidRPr="00D76E74">
        <w:rPr>
          <w:rFonts w:ascii="Times New Roman" w:hAnsi="Times New Roman" w:cs="Times New Roman"/>
          <w:color w:val="000000" w:themeColor="text1"/>
          <w:sz w:val="24"/>
          <w:szCs w:val="24"/>
        </w:rPr>
        <w:t xml:space="preserve">London </w:t>
      </w:r>
      <w:r w:rsidR="002820A2">
        <w:rPr>
          <w:rFonts w:ascii="Times New Roman" w:hAnsi="Times New Roman" w:cs="Times New Roman"/>
          <w:color w:val="000000" w:themeColor="text1"/>
          <w:sz w:val="24"/>
          <w:szCs w:val="24"/>
        </w:rPr>
        <w:t>–</w:t>
      </w:r>
      <w:r w:rsidRPr="00D76E74">
        <w:rPr>
          <w:rFonts w:ascii="Times New Roman" w:hAnsi="Times New Roman" w:cs="Times New Roman"/>
          <w:color w:val="000000" w:themeColor="text1"/>
          <w:sz w:val="24"/>
          <w:szCs w:val="24"/>
        </w:rPr>
        <w:t xml:space="preserve"> </w:t>
      </w:r>
      <w:r w:rsidR="00F24045" w:rsidRPr="00D76E74">
        <w:rPr>
          <w:rFonts w:ascii="Times New Roman" w:hAnsi="Times New Roman" w:cs="Times New Roman"/>
          <w:color w:val="000000" w:themeColor="text1"/>
          <w:sz w:val="24"/>
          <w:szCs w:val="24"/>
        </w:rPr>
        <w:t xml:space="preserve">from 1995 to 1996 </w:t>
      </w:r>
      <w:r w:rsidR="002820A2">
        <w:rPr>
          <w:rFonts w:ascii="Times New Roman" w:hAnsi="Times New Roman" w:cs="Times New Roman"/>
          <w:color w:val="000000" w:themeColor="text1"/>
          <w:sz w:val="24"/>
          <w:szCs w:val="24"/>
        </w:rPr>
        <w:t>–</w:t>
      </w:r>
      <w:r w:rsidRPr="00D76E74">
        <w:rPr>
          <w:rFonts w:ascii="Times New Roman" w:hAnsi="Times New Roman" w:cs="Times New Roman"/>
          <w:color w:val="000000" w:themeColor="text1"/>
          <w:sz w:val="24"/>
          <w:szCs w:val="24"/>
        </w:rPr>
        <w:t xml:space="preserve"> </w:t>
      </w:r>
      <w:r w:rsidR="00F24045" w:rsidRPr="00D76E74">
        <w:rPr>
          <w:rFonts w:ascii="Times New Roman" w:hAnsi="Times New Roman" w:cs="Times New Roman"/>
          <w:color w:val="000000" w:themeColor="text1"/>
          <w:sz w:val="24"/>
          <w:szCs w:val="24"/>
        </w:rPr>
        <w:t xml:space="preserve">with CCTV schemes that included zoom and tilt cameras and around-the-clock monitoring by CCTV operators.  The researchers observed 25 CCTV operators for a total of 592 hours.  In addition to ethnographic field notes, the researchers collated data on the CCTV targets, which were defined as either a person or group that was followed for more than one minute by the CCTV operator, or a person or group, that was identified by outside sources (i.e. police or store security guards).  The study collected basic demographic information (approximate age, sex and race) on 711 people (primary targets), and 966 additional people who were second, third, or fourth in a group target (recording a maximum of four people per target). The study found that </w:t>
      </w:r>
      <w:r w:rsidR="00560A49" w:rsidRPr="00D76E74">
        <w:rPr>
          <w:rFonts w:ascii="Times New Roman" w:hAnsi="Times New Roman" w:cs="Times New Roman"/>
          <w:color w:val="000000" w:themeColor="text1"/>
          <w:sz w:val="24"/>
          <w:szCs w:val="24"/>
        </w:rPr>
        <w:t>Black</w:t>
      </w:r>
      <w:r w:rsidR="00F24045" w:rsidRPr="00D76E74">
        <w:rPr>
          <w:rFonts w:ascii="Times New Roman" w:hAnsi="Times New Roman" w:cs="Times New Roman"/>
          <w:color w:val="000000" w:themeColor="text1"/>
          <w:sz w:val="24"/>
          <w:szCs w:val="24"/>
        </w:rPr>
        <w:t xml:space="preserve">s </w:t>
      </w:r>
      <w:r w:rsidRPr="00D76E74">
        <w:rPr>
          <w:rFonts w:ascii="Times New Roman" w:hAnsi="Times New Roman" w:cs="Times New Roman"/>
          <w:color w:val="000000" w:themeColor="text1"/>
          <w:sz w:val="24"/>
          <w:szCs w:val="24"/>
        </w:rPr>
        <w:t>we</w:t>
      </w:r>
      <w:r w:rsidR="00F24045" w:rsidRPr="00D76E74">
        <w:rPr>
          <w:rFonts w:ascii="Times New Roman" w:hAnsi="Times New Roman" w:cs="Times New Roman"/>
          <w:color w:val="000000" w:themeColor="text1"/>
          <w:sz w:val="24"/>
          <w:szCs w:val="24"/>
        </w:rPr>
        <w:t xml:space="preserve">re twice as likely as </w:t>
      </w:r>
      <w:r w:rsidR="007E418A" w:rsidRPr="00D76E74">
        <w:rPr>
          <w:rFonts w:ascii="Times New Roman" w:hAnsi="Times New Roman" w:cs="Times New Roman"/>
          <w:color w:val="000000" w:themeColor="text1"/>
          <w:sz w:val="24"/>
          <w:szCs w:val="24"/>
        </w:rPr>
        <w:t>White</w:t>
      </w:r>
      <w:r w:rsidR="00F24045" w:rsidRPr="00D76E74">
        <w:rPr>
          <w:rFonts w:ascii="Times New Roman" w:hAnsi="Times New Roman" w:cs="Times New Roman"/>
          <w:color w:val="000000" w:themeColor="text1"/>
          <w:sz w:val="24"/>
          <w:szCs w:val="24"/>
        </w:rPr>
        <w:t xml:space="preserve">s to be </w:t>
      </w:r>
      <w:r w:rsidRPr="00D76E74">
        <w:rPr>
          <w:rFonts w:ascii="Times New Roman" w:hAnsi="Times New Roman" w:cs="Times New Roman"/>
          <w:color w:val="000000" w:themeColor="text1"/>
          <w:sz w:val="24"/>
          <w:szCs w:val="24"/>
        </w:rPr>
        <w:t xml:space="preserve">scrutinized by the camera operators </w:t>
      </w:r>
      <w:r w:rsidR="00F24045" w:rsidRPr="00D76E74">
        <w:rPr>
          <w:rFonts w:ascii="Times New Roman" w:hAnsi="Times New Roman" w:cs="Times New Roman"/>
          <w:color w:val="000000" w:themeColor="text1"/>
          <w:sz w:val="24"/>
          <w:szCs w:val="24"/>
        </w:rPr>
        <w:t>for no apparent reason</w:t>
      </w:r>
      <w:r w:rsidRPr="00D76E74">
        <w:rPr>
          <w:rFonts w:ascii="Times New Roman" w:hAnsi="Times New Roman" w:cs="Times New Roman"/>
          <w:color w:val="000000" w:themeColor="text1"/>
          <w:sz w:val="24"/>
          <w:szCs w:val="24"/>
        </w:rPr>
        <w:t>.  As the authors note:</w:t>
      </w:r>
      <w:r w:rsidR="00F24045"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w:t>
      </w:r>
      <w:r w:rsidR="00F24045" w:rsidRPr="00D76E74">
        <w:rPr>
          <w:rFonts w:ascii="Times New Roman" w:hAnsi="Times New Roman" w:cs="Times New Roman"/>
          <w:color w:val="000000" w:themeColor="text1"/>
          <w:sz w:val="24"/>
          <w:szCs w:val="24"/>
        </w:rPr>
        <w:t xml:space="preserve">Few </w:t>
      </w:r>
      <w:r w:rsidR="00560A49" w:rsidRPr="00D76E74">
        <w:rPr>
          <w:rFonts w:ascii="Times New Roman" w:hAnsi="Times New Roman" w:cs="Times New Roman"/>
          <w:color w:val="000000" w:themeColor="text1"/>
          <w:sz w:val="24"/>
          <w:szCs w:val="24"/>
        </w:rPr>
        <w:t>Black</w:t>
      </w:r>
      <w:r w:rsidR="00F24045" w:rsidRPr="00D76E74">
        <w:rPr>
          <w:rFonts w:ascii="Times New Roman" w:hAnsi="Times New Roman" w:cs="Times New Roman"/>
          <w:color w:val="000000" w:themeColor="text1"/>
          <w:sz w:val="24"/>
          <w:szCs w:val="24"/>
        </w:rPr>
        <w:t xml:space="preserve"> people were </w:t>
      </w:r>
      <w:proofErr w:type="spellStart"/>
      <w:r w:rsidR="00F24045" w:rsidRPr="00D76E74">
        <w:rPr>
          <w:rFonts w:ascii="Times New Roman" w:hAnsi="Times New Roman" w:cs="Times New Roman"/>
          <w:color w:val="000000" w:themeColor="text1"/>
          <w:sz w:val="24"/>
          <w:szCs w:val="24"/>
        </w:rPr>
        <w:t>surveilled</w:t>
      </w:r>
      <w:proofErr w:type="spellEnd"/>
      <w:r w:rsidR="00F24045" w:rsidRPr="00D76E74">
        <w:rPr>
          <w:rFonts w:ascii="Times New Roman" w:hAnsi="Times New Roman" w:cs="Times New Roman"/>
          <w:color w:val="000000" w:themeColor="text1"/>
          <w:sz w:val="24"/>
          <w:szCs w:val="24"/>
        </w:rPr>
        <w:t xml:space="preserve"> explicitly because of their behaviour – 13 percent of targeted surveillance </w:t>
      </w:r>
      <w:r w:rsidR="00F24045" w:rsidRPr="00D76E74">
        <w:rPr>
          <w:rFonts w:ascii="Times New Roman" w:hAnsi="Times New Roman" w:cs="Times New Roman"/>
          <w:color w:val="000000" w:themeColor="text1"/>
          <w:sz w:val="24"/>
          <w:szCs w:val="24"/>
        </w:rPr>
        <w:lastRenderedPageBreak/>
        <w:t xml:space="preserve">compared with 36 percent for </w:t>
      </w:r>
      <w:r w:rsidR="007E418A" w:rsidRPr="00D76E74">
        <w:rPr>
          <w:rFonts w:ascii="Times New Roman" w:hAnsi="Times New Roman" w:cs="Times New Roman"/>
          <w:color w:val="000000" w:themeColor="text1"/>
          <w:sz w:val="24"/>
          <w:szCs w:val="24"/>
        </w:rPr>
        <w:t>White</w:t>
      </w:r>
      <w:r w:rsidR="00F24045" w:rsidRPr="00D76E74">
        <w:rPr>
          <w:rFonts w:ascii="Times New Roman" w:hAnsi="Times New Roman" w:cs="Times New Roman"/>
          <w:color w:val="000000" w:themeColor="text1"/>
          <w:sz w:val="24"/>
          <w:szCs w:val="24"/>
        </w:rPr>
        <w:t xml:space="preserve">s” (Norris </w:t>
      </w:r>
      <w:r w:rsidRPr="00D76E74">
        <w:rPr>
          <w:rFonts w:ascii="Times New Roman" w:hAnsi="Times New Roman" w:cs="Times New Roman"/>
          <w:color w:val="000000" w:themeColor="text1"/>
          <w:sz w:val="24"/>
          <w:szCs w:val="24"/>
        </w:rPr>
        <w:t xml:space="preserve">and </w:t>
      </w:r>
      <w:r w:rsidR="00F24045" w:rsidRPr="00D76E74">
        <w:rPr>
          <w:rFonts w:ascii="Times New Roman" w:hAnsi="Times New Roman" w:cs="Times New Roman"/>
          <w:color w:val="000000" w:themeColor="text1"/>
          <w:sz w:val="24"/>
          <w:szCs w:val="24"/>
        </w:rPr>
        <w:t>Armstrong 1999</w:t>
      </w:r>
      <w:r w:rsidRPr="00D76E74">
        <w:rPr>
          <w:rFonts w:ascii="Times New Roman" w:hAnsi="Times New Roman" w:cs="Times New Roman"/>
          <w:color w:val="000000" w:themeColor="text1"/>
          <w:sz w:val="24"/>
          <w:szCs w:val="24"/>
        </w:rPr>
        <w:t xml:space="preserve">: </w:t>
      </w:r>
      <w:r w:rsidR="00F24045" w:rsidRPr="00D76E74">
        <w:rPr>
          <w:rFonts w:ascii="Times New Roman" w:hAnsi="Times New Roman" w:cs="Times New Roman"/>
          <w:color w:val="000000" w:themeColor="text1"/>
          <w:sz w:val="24"/>
          <w:szCs w:val="24"/>
        </w:rPr>
        <w:t xml:space="preserve">115).  The data </w:t>
      </w:r>
      <w:r w:rsidRPr="00D76E74">
        <w:rPr>
          <w:rFonts w:ascii="Times New Roman" w:hAnsi="Times New Roman" w:cs="Times New Roman"/>
          <w:color w:val="000000" w:themeColor="text1"/>
          <w:sz w:val="24"/>
          <w:szCs w:val="24"/>
        </w:rPr>
        <w:t xml:space="preserve">also </w:t>
      </w:r>
      <w:r w:rsidR="00F24045" w:rsidRPr="00D76E74">
        <w:rPr>
          <w:rFonts w:ascii="Times New Roman" w:hAnsi="Times New Roman" w:cs="Times New Roman"/>
          <w:color w:val="000000" w:themeColor="text1"/>
          <w:sz w:val="24"/>
          <w:szCs w:val="24"/>
        </w:rPr>
        <w:t xml:space="preserve">showed that some young women were </w:t>
      </w:r>
      <w:r w:rsidRPr="00D76E74">
        <w:rPr>
          <w:rFonts w:ascii="Times New Roman" w:hAnsi="Times New Roman" w:cs="Times New Roman"/>
          <w:color w:val="000000" w:themeColor="text1"/>
          <w:sz w:val="24"/>
          <w:szCs w:val="24"/>
        </w:rPr>
        <w:t xml:space="preserve">watched for seemingly </w:t>
      </w:r>
      <w:r w:rsidR="00F24045" w:rsidRPr="00D76E74">
        <w:rPr>
          <w:rFonts w:ascii="Times New Roman" w:hAnsi="Times New Roman" w:cs="Times New Roman"/>
          <w:color w:val="000000" w:themeColor="text1"/>
          <w:sz w:val="24"/>
          <w:szCs w:val="24"/>
        </w:rPr>
        <w:t>for prurient reasons</w:t>
      </w:r>
      <w:proofErr w:type="gramStart"/>
      <w:r w:rsidR="00F24045" w:rsidRPr="00D76E74">
        <w:rPr>
          <w:rFonts w:ascii="Times New Roman" w:hAnsi="Times New Roman" w:cs="Times New Roman"/>
          <w:color w:val="000000" w:themeColor="text1"/>
          <w:sz w:val="24"/>
          <w:szCs w:val="24"/>
        </w:rPr>
        <w:t>:  “</w:t>
      </w:r>
      <w:proofErr w:type="gramEnd"/>
      <w:r w:rsidR="00F24045" w:rsidRPr="00D76E74">
        <w:rPr>
          <w:rFonts w:ascii="Times New Roman" w:hAnsi="Times New Roman" w:cs="Times New Roman"/>
          <w:color w:val="000000" w:themeColor="text1"/>
          <w:sz w:val="24"/>
          <w:szCs w:val="24"/>
        </w:rPr>
        <w:t>the thighs and cleavages of the scantily clad are an easy target for those male operators so motivated.  Indeed, 10 per cent of all targeted surveillance on women, and 15 per cent of operator-initiated surveillance were for apparently voyeuristic reasons outnumbering protective surveillance by five to one” (</w:t>
      </w:r>
      <w:r w:rsidRPr="00D76E74">
        <w:rPr>
          <w:rFonts w:ascii="Times New Roman" w:hAnsi="Times New Roman" w:cs="Times New Roman"/>
          <w:color w:val="000000" w:themeColor="text1"/>
          <w:sz w:val="24"/>
          <w:szCs w:val="24"/>
        </w:rPr>
        <w:t xml:space="preserve">Norris and Armstrong 1999: </w:t>
      </w:r>
      <w:r w:rsidR="00F24045" w:rsidRPr="00D76E74">
        <w:rPr>
          <w:rFonts w:ascii="Times New Roman" w:hAnsi="Times New Roman" w:cs="Times New Roman"/>
          <w:color w:val="000000" w:themeColor="text1"/>
          <w:sz w:val="24"/>
          <w:szCs w:val="24"/>
        </w:rPr>
        <w:t>129) The operators also targeted public sex acts, compiling a “</w:t>
      </w:r>
      <w:proofErr w:type="spellStart"/>
      <w:r w:rsidR="00F24045" w:rsidRPr="00D76E74">
        <w:rPr>
          <w:rFonts w:ascii="Times New Roman" w:hAnsi="Times New Roman" w:cs="Times New Roman"/>
          <w:color w:val="000000" w:themeColor="text1"/>
          <w:sz w:val="24"/>
          <w:szCs w:val="24"/>
        </w:rPr>
        <w:t>shaggers</w:t>
      </w:r>
      <w:proofErr w:type="spellEnd"/>
      <w:r w:rsidR="00F24045" w:rsidRPr="00D76E74">
        <w:rPr>
          <w:rFonts w:ascii="Times New Roman" w:hAnsi="Times New Roman" w:cs="Times New Roman"/>
          <w:color w:val="000000" w:themeColor="text1"/>
          <w:sz w:val="24"/>
          <w:szCs w:val="24"/>
        </w:rPr>
        <w:t xml:space="preserve"> alley greatest hits tape” which could be “replayed for the benefit of those who missed the ‘entertainment</w:t>
      </w:r>
      <w:r w:rsidRPr="00D76E74">
        <w:rPr>
          <w:rFonts w:ascii="Times New Roman" w:hAnsi="Times New Roman" w:cs="Times New Roman"/>
          <w:color w:val="000000" w:themeColor="text1"/>
          <w:sz w:val="24"/>
          <w:szCs w:val="24"/>
        </w:rPr>
        <w:t>”</w:t>
      </w:r>
      <w:r w:rsidR="00F24045"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Norris and Armstrong 199</w:t>
      </w:r>
      <w:r w:rsidR="00455D57" w:rsidRPr="00D76E74">
        <w:rPr>
          <w:rFonts w:ascii="Times New Roman" w:hAnsi="Times New Roman" w:cs="Times New Roman"/>
          <w:color w:val="000000" w:themeColor="text1"/>
          <w:sz w:val="24"/>
          <w:szCs w:val="24"/>
        </w:rPr>
        <w:t>9</w:t>
      </w:r>
      <w:r w:rsidRPr="00D76E74">
        <w:rPr>
          <w:rFonts w:ascii="Times New Roman" w:hAnsi="Times New Roman" w:cs="Times New Roman"/>
          <w:color w:val="000000" w:themeColor="text1"/>
          <w:sz w:val="24"/>
          <w:szCs w:val="24"/>
        </w:rPr>
        <w:t xml:space="preserve">: </w:t>
      </w:r>
      <w:r w:rsidR="00F24045" w:rsidRPr="00D76E74">
        <w:rPr>
          <w:rFonts w:ascii="Times New Roman" w:hAnsi="Times New Roman" w:cs="Times New Roman"/>
          <w:color w:val="000000" w:themeColor="text1"/>
          <w:sz w:val="24"/>
          <w:szCs w:val="24"/>
        </w:rPr>
        <w:t xml:space="preserve">130).  </w:t>
      </w:r>
    </w:p>
    <w:p w14:paraId="07C5CC1B" w14:textId="77777777" w:rsidR="00F24045" w:rsidRPr="00D76E74" w:rsidRDefault="008F696D" w:rsidP="00496B9D">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r w:rsidR="00F24045" w:rsidRPr="00D76E74">
        <w:rPr>
          <w:rFonts w:ascii="Times New Roman" w:hAnsi="Times New Roman" w:cs="Times New Roman"/>
          <w:color w:val="000000" w:themeColor="text1"/>
          <w:sz w:val="24"/>
          <w:szCs w:val="24"/>
        </w:rPr>
        <w:t xml:space="preserve">The authors </w:t>
      </w:r>
      <w:r w:rsidRPr="00D76E74">
        <w:rPr>
          <w:rFonts w:ascii="Times New Roman" w:hAnsi="Times New Roman" w:cs="Times New Roman"/>
          <w:color w:val="000000" w:themeColor="text1"/>
          <w:sz w:val="24"/>
          <w:szCs w:val="24"/>
        </w:rPr>
        <w:t xml:space="preserve">of this study </w:t>
      </w:r>
      <w:r w:rsidR="00780B6B" w:rsidRPr="00D76E74">
        <w:rPr>
          <w:rFonts w:ascii="Times New Roman" w:hAnsi="Times New Roman" w:cs="Times New Roman"/>
          <w:color w:val="000000" w:themeColor="text1"/>
          <w:sz w:val="24"/>
          <w:szCs w:val="24"/>
        </w:rPr>
        <w:t xml:space="preserve">also </w:t>
      </w:r>
      <w:r w:rsidR="00F24045" w:rsidRPr="00D76E74">
        <w:rPr>
          <w:rFonts w:ascii="Times New Roman" w:hAnsi="Times New Roman" w:cs="Times New Roman"/>
          <w:color w:val="000000" w:themeColor="text1"/>
          <w:sz w:val="24"/>
          <w:szCs w:val="24"/>
        </w:rPr>
        <w:t>note</w:t>
      </w:r>
      <w:r w:rsidR="00780B6B" w:rsidRPr="00D76E74">
        <w:rPr>
          <w:rFonts w:ascii="Times New Roman" w:hAnsi="Times New Roman" w:cs="Times New Roman"/>
          <w:color w:val="000000" w:themeColor="text1"/>
          <w:sz w:val="24"/>
          <w:szCs w:val="24"/>
        </w:rPr>
        <w:t>d</w:t>
      </w:r>
      <w:r w:rsidR="00F24045" w:rsidRPr="00D76E74">
        <w:rPr>
          <w:rFonts w:ascii="Times New Roman" w:hAnsi="Times New Roman" w:cs="Times New Roman"/>
          <w:color w:val="000000" w:themeColor="text1"/>
          <w:sz w:val="24"/>
          <w:szCs w:val="24"/>
        </w:rPr>
        <w:t xml:space="preserve"> that the </w:t>
      </w:r>
      <w:r w:rsidR="00780B6B" w:rsidRPr="00D76E74">
        <w:rPr>
          <w:rFonts w:ascii="Times New Roman" w:hAnsi="Times New Roman" w:cs="Times New Roman"/>
          <w:color w:val="000000" w:themeColor="text1"/>
          <w:sz w:val="24"/>
          <w:szCs w:val="24"/>
        </w:rPr>
        <w:t>“</w:t>
      </w:r>
      <w:r w:rsidR="00F24045" w:rsidRPr="00D76E74">
        <w:rPr>
          <w:rFonts w:ascii="Times New Roman" w:hAnsi="Times New Roman" w:cs="Times New Roman"/>
          <w:color w:val="000000" w:themeColor="text1"/>
          <w:sz w:val="24"/>
          <w:szCs w:val="24"/>
        </w:rPr>
        <w:t>out of place</w:t>
      </w:r>
      <w:r w:rsidR="00780B6B" w:rsidRPr="00D76E74">
        <w:rPr>
          <w:rFonts w:ascii="Times New Roman" w:hAnsi="Times New Roman" w:cs="Times New Roman"/>
          <w:color w:val="000000" w:themeColor="text1"/>
          <w:sz w:val="24"/>
          <w:szCs w:val="24"/>
        </w:rPr>
        <w:t>”</w:t>
      </w:r>
      <w:r w:rsidR="00F24045" w:rsidRPr="00D76E74">
        <w:rPr>
          <w:rFonts w:ascii="Times New Roman" w:hAnsi="Times New Roman" w:cs="Times New Roman"/>
          <w:color w:val="000000" w:themeColor="text1"/>
          <w:sz w:val="24"/>
          <w:szCs w:val="24"/>
        </w:rPr>
        <w:t xml:space="preserve"> hypothesis –</w:t>
      </w:r>
      <w:r w:rsidR="00780B6B" w:rsidRPr="00D76E74">
        <w:rPr>
          <w:rFonts w:ascii="Times New Roman" w:hAnsi="Times New Roman" w:cs="Times New Roman"/>
          <w:color w:val="000000" w:themeColor="text1"/>
          <w:sz w:val="24"/>
          <w:szCs w:val="24"/>
        </w:rPr>
        <w:t xml:space="preserve"> which maintains that t</w:t>
      </w:r>
      <w:r w:rsidR="00F24045" w:rsidRPr="00D76E74">
        <w:rPr>
          <w:rFonts w:ascii="Times New Roman" w:hAnsi="Times New Roman" w:cs="Times New Roman"/>
          <w:color w:val="000000" w:themeColor="text1"/>
          <w:sz w:val="24"/>
          <w:szCs w:val="24"/>
        </w:rPr>
        <w:t xml:space="preserve">he police regard minorities as being more suspicious when they </w:t>
      </w:r>
      <w:r w:rsidR="00780B6B" w:rsidRPr="00D76E74">
        <w:rPr>
          <w:rFonts w:ascii="Times New Roman" w:hAnsi="Times New Roman" w:cs="Times New Roman"/>
          <w:color w:val="000000" w:themeColor="text1"/>
          <w:sz w:val="24"/>
          <w:szCs w:val="24"/>
        </w:rPr>
        <w:t xml:space="preserve">venture </w:t>
      </w:r>
      <w:r w:rsidR="00F24045" w:rsidRPr="00D76E74">
        <w:rPr>
          <w:rFonts w:ascii="Times New Roman" w:hAnsi="Times New Roman" w:cs="Times New Roman"/>
          <w:color w:val="000000" w:themeColor="text1"/>
          <w:sz w:val="24"/>
          <w:szCs w:val="24"/>
        </w:rPr>
        <w:t xml:space="preserve">outside </w:t>
      </w:r>
      <w:r w:rsidR="00780B6B" w:rsidRPr="00D76E74">
        <w:rPr>
          <w:rFonts w:ascii="Times New Roman" w:hAnsi="Times New Roman" w:cs="Times New Roman"/>
          <w:color w:val="000000" w:themeColor="text1"/>
          <w:sz w:val="24"/>
          <w:szCs w:val="24"/>
        </w:rPr>
        <w:t xml:space="preserve">of </w:t>
      </w:r>
      <w:r w:rsidR="00F24045" w:rsidRPr="00D76E74">
        <w:rPr>
          <w:rFonts w:ascii="Times New Roman" w:hAnsi="Times New Roman" w:cs="Times New Roman"/>
          <w:color w:val="000000" w:themeColor="text1"/>
          <w:sz w:val="24"/>
          <w:szCs w:val="24"/>
        </w:rPr>
        <w:t>their own neighbourhoods</w:t>
      </w:r>
      <w:r w:rsidR="00780B6B" w:rsidRPr="00D76E74">
        <w:rPr>
          <w:rFonts w:ascii="Times New Roman" w:hAnsi="Times New Roman" w:cs="Times New Roman"/>
          <w:color w:val="000000" w:themeColor="text1"/>
          <w:sz w:val="24"/>
          <w:szCs w:val="24"/>
        </w:rPr>
        <w:t xml:space="preserve"> – was not supported by the findings.  </w:t>
      </w:r>
      <w:r w:rsidR="00576C14" w:rsidRPr="00D76E74">
        <w:rPr>
          <w:rFonts w:ascii="Times New Roman" w:hAnsi="Times New Roman" w:cs="Times New Roman"/>
          <w:color w:val="000000" w:themeColor="text1"/>
          <w:sz w:val="24"/>
          <w:szCs w:val="24"/>
        </w:rPr>
        <w:t xml:space="preserve">Within </w:t>
      </w:r>
      <w:r w:rsidR="00780B6B" w:rsidRPr="00D76E74">
        <w:rPr>
          <w:rFonts w:ascii="Times New Roman" w:hAnsi="Times New Roman" w:cs="Times New Roman"/>
          <w:color w:val="000000" w:themeColor="text1"/>
          <w:sz w:val="24"/>
          <w:szCs w:val="24"/>
        </w:rPr>
        <w:t xml:space="preserve">the </w:t>
      </w:r>
      <w:proofErr w:type="gramStart"/>
      <w:r w:rsidR="00780B6B" w:rsidRPr="00D76E74">
        <w:rPr>
          <w:rFonts w:ascii="Times New Roman" w:hAnsi="Times New Roman" w:cs="Times New Roman"/>
          <w:color w:val="000000" w:themeColor="text1"/>
          <w:sz w:val="24"/>
          <w:szCs w:val="24"/>
        </w:rPr>
        <w:t>inner city</w:t>
      </w:r>
      <w:proofErr w:type="gramEnd"/>
      <w:r w:rsidR="00780B6B" w:rsidRPr="00D76E74">
        <w:rPr>
          <w:rFonts w:ascii="Times New Roman" w:hAnsi="Times New Roman" w:cs="Times New Roman"/>
          <w:color w:val="000000" w:themeColor="text1"/>
          <w:sz w:val="24"/>
          <w:szCs w:val="24"/>
        </w:rPr>
        <w:t xml:space="preserve"> site, </w:t>
      </w:r>
      <w:r w:rsidR="00F24045" w:rsidRPr="00D76E74">
        <w:rPr>
          <w:rFonts w:ascii="Times New Roman" w:hAnsi="Times New Roman" w:cs="Times New Roman"/>
          <w:color w:val="000000" w:themeColor="text1"/>
          <w:sz w:val="24"/>
          <w:szCs w:val="24"/>
        </w:rPr>
        <w:t xml:space="preserve">where </w:t>
      </w:r>
      <w:r w:rsidR="00560A49" w:rsidRPr="00D76E74">
        <w:rPr>
          <w:rFonts w:ascii="Times New Roman" w:hAnsi="Times New Roman" w:cs="Times New Roman"/>
          <w:color w:val="000000" w:themeColor="text1"/>
          <w:sz w:val="24"/>
          <w:szCs w:val="24"/>
        </w:rPr>
        <w:t>Black</w:t>
      </w:r>
      <w:r w:rsidR="00F24045" w:rsidRPr="00D76E74">
        <w:rPr>
          <w:rFonts w:ascii="Times New Roman" w:hAnsi="Times New Roman" w:cs="Times New Roman"/>
          <w:color w:val="000000" w:themeColor="text1"/>
          <w:sz w:val="24"/>
          <w:szCs w:val="24"/>
        </w:rPr>
        <w:t xml:space="preserve">s were the majority population, </w:t>
      </w:r>
      <w:r w:rsidR="00560A49" w:rsidRPr="00D76E74">
        <w:rPr>
          <w:rFonts w:ascii="Times New Roman" w:hAnsi="Times New Roman" w:cs="Times New Roman"/>
          <w:color w:val="000000" w:themeColor="text1"/>
          <w:sz w:val="24"/>
          <w:szCs w:val="24"/>
        </w:rPr>
        <w:t>Black</w:t>
      </w:r>
      <w:r w:rsidR="00F24045" w:rsidRPr="00D76E74">
        <w:rPr>
          <w:rFonts w:ascii="Times New Roman" w:hAnsi="Times New Roman" w:cs="Times New Roman"/>
          <w:color w:val="000000" w:themeColor="text1"/>
          <w:sz w:val="24"/>
          <w:szCs w:val="24"/>
        </w:rPr>
        <w:t xml:space="preserve"> male youths remained the primary target for the </w:t>
      </w:r>
      <w:r w:rsidR="00780B6B" w:rsidRPr="00D76E74">
        <w:rPr>
          <w:rFonts w:ascii="Times New Roman" w:hAnsi="Times New Roman" w:cs="Times New Roman"/>
          <w:color w:val="000000" w:themeColor="text1"/>
          <w:sz w:val="24"/>
          <w:szCs w:val="24"/>
        </w:rPr>
        <w:t xml:space="preserve">CCTV </w:t>
      </w:r>
      <w:r w:rsidR="00F24045" w:rsidRPr="00D76E74">
        <w:rPr>
          <w:rFonts w:ascii="Times New Roman" w:hAnsi="Times New Roman" w:cs="Times New Roman"/>
          <w:color w:val="000000" w:themeColor="text1"/>
          <w:sz w:val="24"/>
          <w:szCs w:val="24"/>
        </w:rPr>
        <w:t>operators</w:t>
      </w:r>
      <w:r w:rsidRPr="00D76E74">
        <w:rPr>
          <w:rFonts w:ascii="Times New Roman" w:hAnsi="Times New Roman" w:cs="Times New Roman"/>
          <w:color w:val="000000" w:themeColor="text1"/>
          <w:sz w:val="24"/>
          <w:szCs w:val="24"/>
        </w:rPr>
        <w:t xml:space="preserve">. </w:t>
      </w:r>
      <w:r w:rsidR="007E418A" w:rsidRPr="00D76E74">
        <w:rPr>
          <w:rFonts w:ascii="Times New Roman" w:hAnsi="Times New Roman" w:cs="Times New Roman"/>
          <w:color w:val="000000" w:themeColor="text1"/>
          <w:sz w:val="24"/>
          <w:szCs w:val="24"/>
        </w:rPr>
        <w:t>White</w:t>
      </w:r>
      <w:r w:rsidRPr="00D76E74">
        <w:rPr>
          <w:rFonts w:ascii="Times New Roman" w:hAnsi="Times New Roman" w:cs="Times New Roman"/>
          <w:color w:val="000000" w:themeColor="text1"/>
          <w:sz w:val="24"/>
          <w:szCs w:val="24"/>
        </w:rPr>
        <w:t xml:space="preserve">s, who were the distinct minority in these neighbourhoods, </w:t>
      </w:r>
      <w:r w:rsidR="00F24045" w:rsidRPr="00D76E74">
        <w:rPr>
          <w:rFonts w:ascii="Times New Roman" w:hAnsi="Times New Roman" w:cs="Times New Roman"/>
          <w:color w:val="000000" w:themeColor="text1"/>
          <w:sz w:val="24"/>
          <w:szCs w:val="24"/>
        </w:rPr>
        <w:t xml:space="preserve">did not warrant </w:t>
      </w:r>
      <w:r w:rsidRPr="00D76E74">
        <w:rPr>
          <w:rFonts w:ascii="Times New Roman" w:hAnsi="Times New Roman" w:cs="Times New Roman"/>
          <w:color w:val="000000" w:themeColor="text1"/>
          <w:sz w:val="24"/>
          <w:szCs w:val="24"/>
        </w:rPr>
        <w:t xml:space="preserve">special </w:t>
      </w:r>
      <w:r w:rsidR="00F24045" w:rsidRPr="00D76E74">
        <w:rPr>
          <w:rFonts w:ascii="Times New Roman" w:hAnsi="Times New Roman" w:cs="Times New Roman"/>
          <w:color w:val="000000" w:themeColor="text1"/>
          <w:sz w:val="24"/>
          <w:szCs w:val="24"/>
        </w:rPr>
        <w:t xml:space="preserve">attention.  </w:t>
      </w:r>
      <w:r w:rsidRPr="00D76E74">
        <w:rPr>
          <w:rFonts w:ascii="Times New Roman" w:hAnsi="Times New Roman" w:cs="Times New Roman"/>
          <w:color w:val="000000" w:themeColor="text1"/>
          <w:sz w:val="24"/>
          <w:szCs w:val="24"/>
        </w:rPr>
        <w:t xml:space="preserve">The authors also found that: </w:t>
      </w:r>
      <w:r w:rsidR="00F24045" w:rsidRPr="00D76E74">
        <w:rPr>
          <w:rFonts w:ascii="Times New Roman" w:hAnsi="Times New Roman" w:cs="Times New Roman"/>
          <w:color w:val="000000" w:themeColor="text1"/>
          <w:sz w:val="24"/>
          <w:szCs w:val="24"/>
        </w:rPr>
        <w:t xml:space="preserve">“The selection of </w:t>
      </w:r>
      <w:r w:rsidR="00560A49" w:rsidRPr="00D76E74">
        <w:rPr>
          <w:rFonts w:ascii="Times New Roman" w:hAnsi="Times New Roman" w:cs="Times New Roman"/>
          <w:color w:val="000000" w:themeColor="text1"/>
          <w:sz w:val="24"/>
          <w:szCs w:val="24"/>
        </w:rPr>
        <w:t>Black</w:t>
      </w:r>
      <w:r w:rsidR="00F24045" w:rsidRPr="00D76E74">
        <w:rPr>
          <w:rFonts w:ascii="Times New Roman" w:hAnsi="Times New Roman" w:cs="Times New Roman"/>
          <w:color w:val="000000" w:themeColor="text1"/>
          <w:sz w:val="24"/>
          <w:szCs w:val="24"/>
        </w:rPr>
        <w:t xml:space="preserve"> youth was not just a matter of operator discretion but a deliberate matter of policy.  The first week of operation saw the police officer responsible for setting up the scheme give advice to both shifts on where and what to watch. The priority target was stated to be </w:t>
      </w:r>
      <w:r w:rsidR="00560A49" w:rsidRPr="00D76E74">
        <w:rPr>
          <w:rFonts w:ascii="Times New Roman" w:hAnsi="Times New Roman" w:cs="Times New Roman"/>
          <w:color w:val="000000" w:themeColor="text1"/>
          <w:sz w:val="24"/>
          <w:szCs w:val="24"/>
        </w:rPr>
        <w:t>Black</w:t>
      </w:r>
      <w:r w:rsidR="00F24045" w:rsidRPr="00D76E74">
        <w:rPr>
          <w:rFonts w:ascii="Times New Roman" w:hAnsi="Times New Roman" w:cs="Times New Roman"/>
          <w:color w:val="000000" w:themeColor="text1"/>
          <w:sz w:val="24"/>
          <w:szCs w:val="24"/>
        </w:rPr>
        <w:t xml:space="preserve"> youths”</w:t>
      </w:r>
      <w:r w:rsidRPr="00D76E74">
        <w:rPr>
          <w:rFonts w:ascii="Times New Roman" w:hAnsi="Times New Roman" w:cs="Times New Roman"/>
          <w:color w:val="000000" w:themeColor="text1"/>
          <w:sz w:val="24"/>
          <w:szCs w:val="24"/>
        </w:rPr>
        <w:t xml:space="preserve"> </w:t>
      </w:r>
      <w:r w:rsidR="00F24045" w:rsidRPr="00D76E74">
        <w:rPr>
          <w:rFonts w:ascii="Times New Roman" w:hAnsi="Times New Roman" w:cs="Times New Roman"/>
          <w:color w:val="000000" w:themeColor="text1"/>
          <w:sz w:val="24"/>
          <w:szCs w:val="24"/>
        </w:rPr>
        <w:t>(</w:t>
      </w:r>
      <w:r w:rsidRPr="00D76E74">
        <w:rPr>
          <w:rFonts w:ascii="Times New Roman" w:hAnsi="Times New Roman" w:cs="Times New Roman"/>
          <w:color w:val="000000" w:themeColor="text1"/>
          <w:sz w:val="24"/>
          <w:szCs w:val="24"/>
        </w:rPr>
        <w:t xml:space="preserve">Norris and Armstrong 1999: </w:t>
      </w:r>
      <w:r w:rsidR="00F24045" w:rsidRPr="00D76E74">
        <w:rPr>
          <w:rFonts w:ascii="Times New Roman" w:hAnsi="Times New Roman" w:cs="Times New Roman"/>
          <w:color w:val="000000" w:themeColor="text1"/>
          <w:sz w:val="24"/>
          <w:szCs w:val="24"/>
        </w:rPr>
        <w:t xml:space="preserve">125). </w:t>
      </w:r>
    </w:p>
    <w:p w14:paraId="4A33DA29" w14:textId="77777777" w:rsidR="00F24045" w:rsidRPr="00D76E74" w:rsidRDefault="008F696D" w:rsidP="00496B9D">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r w:rsidR="00881C1C" w:rsidRPr="00D76E74">
        <w:rPr>
          <w:rFonts w:ascii="Times New Roman" w:hAnsi="Times New Roman" w:cs="Times New Roman"/>
          <w:color w:val="000000" w:themeColor="text1"/>
          <w:sz w:val="24"/>
          <w:szCs w:val="24"/>
        </w:rPr>
        <w:t>A</w:t>
      </w:r>
      <w:r w:rsidRPr="00D76E74">
        <w:rPr>
          <w:rFonts w:ascii="Times New Roman" w:hAnsi="Times New Roman" w:cs="Times New Roman"/>
          <w:color w:val="000000" w:themeColor="text1"/>
          <w:sz w:val="24"/>
          <w:szCs w:val="24"/>
        </w:rPr>
        <w:t xml:space="preserve">nother recent English study used videotape evidence to document overt racism among British police recruits.  </w:t>
      </w:r>
      <w:r w:rsidR="00881C1C" w:rsidRPr="00D76E74">
        <w:rPr>
          <w:rFonts w:ascii="Times New Roman" w:hAnsi="Times New Roman" w:cs="Times New Roman"/>
          <w:color w:val="000000" w:themeColor="text1"/>
          <w:sz w:val="24"/>
          <w:szCs w:val="24"/>
        </w:rPr>
        <w:t xml:space="preserve">In 2002, an undercover BBC reporter named Mark Daly trained for seven months to be a police officer and captured damning video evidence of police recruits using racist pejoratives.  Daly eventually served eight weeks as a fully operational police constable.  However, shortly after the screening of his documentary entitled </w:t>
      </w:r>
      <w:r w:rsidR="00881C1C" w:rsidRPr="00D76E74">
        <w:rPr>
          <w:rFonts w:ascii="Times New Roman" w:hAnsi="Times New Roman" w:cs="Times New Roman"/>
          <w:i/>
          <w:color w:val="000000" w:themeColor="text1"/>
          <w:sz w:val="24"/>
          <w:szCs w:val="24"/>
        </w:rPr>
        <w:t>The Secret Policeman</w:t>
      </w:r>
      <w:r w:rsidR="00881C1C" w:rsidRPr="00D76E74">
        <w:rPr>
          <w:rFonts w:ascii="Times New Roman" w:hAnsi="Times New Roman" w:cs="Times New Roman"/>
          <w:color w:val="000000" w:themeColor="text1"/>
          <w:sz w:val="24"/>
          <w:szCs w:val="24"/>
        </w:rPr>
        <w:t xml:space="preserve"> (Daly 2003), Daly was arrested “on suspicion of obtaining a pecuniary advantage by deception” (see Ford 2003). It is </w:t>
      </w:r>
      <w:r w:rsidR="00881C1C" w:rsidRPr="00D76E74">
        <w:rPr>
          <w:rFonts w:ascii="Times New Roman" w:hAnsi="Times New Roman" w:cs="Times New Roman"/>
          <w:color w:val="000000" w:themeColor="text1"/>
          <w:sz w:val="24"/>
          <w:szCs w:val="24"/>
        </w:rPr>
        <w:lastRenderedPageBreak/>
        <w:t>important to note that, c</w:t>
      </w:r>
      <w:r w:rsidRPr="00D76E74">
        <w:rPr>
          <w:rFonts w:ascii="Times New Roman" w:hAnsi="Times New Roman" w:cs="Times New Roman"/>
          <w:color w:val="000000" w:themeColor="text1"/>
          <w:sz w:val="24"/>
          <w:szCs w:val="24"/>
        </w:rPr>
        <w:t xml:space="preserve">onsistent with the Racial Animus Model, many of the officers documented in this study felt that racial minorities deserved to be targeted by police stop and search activities.  </w:t>
      </w:r>
      <w:r w:rsidR="00881C1C" w:rsidRPr="00D76E74">
        <w:rPr>
          <w:rFonts w:ascii="Times New Roman" w:hAnsi="Times New Roman" w:cs="Times New Roman"/>
          <w:color w:val="000000" w:themeColor="text1"/>
          <w:sz w:val="24"/>
          <w:szCs w:val="24"/>
        </w:rPr>
        <w:t xml:space="preserve">As </w:t>
      </w:r>
      <w:r w:rsidR="00F24045" w:rsidRPr="00D76E74">
        <w:rPr>
          <w:rFonts w:ascii="Times New Roman" w:hAnsi="Times New Roman" w:cs="Times New Roman"/>
          <w:color w:val="000000" w:themeColor="text1"/>
          <w:sz w:val="24"/>
          <w:szCs w:val="24"/>
        </w:rPr>
        <w:t>Daly</w:t>
      </w:r>
      <w:r w:rsidR="00881C1C" w:rsidRPr="00D76E74">
        <w:rPr>
          <w:rFonts w:ascii="Times New Roman" w:hAnsi="Times New Roman" w:cs="Times New Roman"/>
          <w:color w:val="000000" w:themeColor="text1"/>
          <w:sz w:val="24"/>
          <w:szCs w:val="24"/>
        </w:rPr>
        <w:t xml:space="preserve"> documents with </w:t>
      </w:r>
      <w:r w:rsidR="00F24045" w:rsidRPr="00D76E74">
        <w:rPr>
          <w:rFonts w:ascii="Times New Roman" w:hAnsi="Times New Roman" w:cs="Times New Roman"/>
          <w:color w:val="000000" w:themeColor="text1"/>
          <w:sz w:val="24"/>
          <w:szCs w:val="24"/>
        </w:rPr>
        <w:t xml:space="preserve">hidden camera footage </w:t>
      </w:r>
      <w:r w:rsidR="00881C1C" w:rsidRPr="00D76E74">
        <w:rPr>
          <w:rFonts w:ascii="Times New Roman" w:hAnsi="Times New Roman" w:cs="Times New Roman"/>
          <w:color w:val="000000" w:themeColor="text1"/>
          <w:sz w:val="24"/>
          <w:szCs w:val="24"/>
        </w:rPr>
        <w:t>(Daly 2003):</w:t>
      </w:r>
    </w:p>
    <w:p w14:paraId="42453322" w14:textId="77777777" w:rsidR="00F24045" w:rsidRPr="00D76E74" w:rsidRDefault="00F24045" w:rsidP="00881C1C">
      <w:pPr>
        <w:spacing w:after="0" w:line="240" w:lineRule="auto"/>
        <w:ind w:left="720" w:right="828"/>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It was at the Police National Training Centre in Warrington, where trainees from 10 forces in the North West and Wales spend 15 weeks, that much of my [video] material was garnered. The extremity of some of the racism I encountered from these recruits beggared belief.  The majority of the officers I met will undoubtedly turn out to be good, non-prejudiced </w:t>
      </w:r>
      <w:proofErr w:type="gramStart"/>
      <w:r w:rsidRPr="00D76E74">
        <w:rPr>
          <w:rFonts w:ascii="Times New Roman" w:hAnsi="Times New Roman" w:cs="Times New Roman"/>
          <w:color w:val="000000" w:themeColor="text1"/>
          <w:sz w:val="24"/>
          <w:szCs w:val="24"/>
        </w:rPr>
        <w:t>ones</w:t>
      </w:r>
      <w:proofErr w:type="gramEnd"/>
      <w:r w:rsidRPr="00D76E74">
        <w:rPr>
          <w:rFonts w:ascii="Times New Roman" w:hAnsi="Times New Roman" w:cs="Times New Roman"/>
          <w:color w:val="000000" w:themeColor="text1"/>
          <w:sz w:val="24"/>
          <w:szCs w:val="24"/>
        </w:rPr>
        <w:t xml:space="preserve"> intent on doing the job properly. But the next generation of officers from one of Britain's top police colleges contains a significant minority of people who are holding the progress of the police service back.  Racist abuse like "Paki" and "Nigger" were commonplace for these PCs. The idea that </w:t>
      </w:r>
      <w:r w:rsidR="00560A49" w:rsidRPr="00D76E74">
        <w:rPr>
          <w:rFonts w:ascii="Times New Roman" w:hAnsi="Times New Roman" w:cs="Times New Roman"/>
          <w:color w:val="000000" w:themeColor="text1"/>
          <w:sz w:val="24"/>
          <w:szCs w:val="24"/>
        </w:rPr>
        <w:t>Black</w:t>
      </w:r>
      <w:r w:rsidR="00881C1C"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and Asian members of the public should be treated differently because of their colour was not only acceptable for some, but preferable. (</w:t>
      </w:r>
      <w:r w:rsidR="00881C1C" w:rsidRPr="00D76E74">
        <w:rPr>
          <w:rFonts w:ascii="Times New Roman" w:hAnsi="Times New Roman" w:cs="Times New Roman"/>
          <w:color w:val="000000" w:themeColor="text1"/>
          <w:sz w:val="24"/>
          <w:szCs w:val="24"/>
        </w:rPr>
        <w:t>Daly</w:t>
      </w:r>
      <w:r w:rsidRPr="00D76E74">
        <w:rPr>
          <w:rFonts w:ascii="Times New Roman" w:hAnsi="Times New Roman" w:cs="Times New Roman"/>
          <w:color w:val="000000" w:themeColor="text1"/>
          <w:sz w:val="24"/>
          <w:szCs w:val="24"/>
        </w:rPr>
        <w:t xml:space="preserve"> 2003)</w:t>
      </w:r>
      <w:r w:rsidR="00881C1C" w:rsidRPr="00D76E74">
        <w:rPr>
          <w:rFonts w:ascii="Times New Roman" w:hAnsi="Times New Roman" w:cs="Times New Roman"/>
          <w:color w:val="000000" w:themeColor="text1"/>
          <w:sz w:val="24"/>
          <w:szCs w:val="24"/>
        </w:rPr>
        <w:t>.</w:t>
      </w:r>
    </w:p>
    <w:p w14:paraId="73C769D4" w14:textId="77777777" w:rsidR="00881C1C" w:rsidRPr="00D76E74" w:rsidRDefault="00881C1C" w:rsidP="00881C1C">
      <w:pPr>
        <w:spacing w:after="0" w:line="240" w:lineRule="auto"/>
        <w:ind w:left="720" w:right="544"/>
        <w:rPr>
          <w:rFonts w:ascii="Times New Roman" w:hAnsi="Times New Roman" w:cs="Times New Roman"/>
          <w:color w:val="000000" w:themeColor="text1"/>
          <w:sz w:val="24"/>
          <w:szCs w:val="24"/>
        </w:rPr>
      </w:pPr>
    </w:p>
    <w:p w14:paraId="4433D8FC" w14:textId="77777777" w:rsidR="00881C1C" w:rsidRPr="00D76E74" w:rsidRDefault="00881C1C" w:rsidP="00881C1C">
      <w:pPr>
        <w:spacing w:after="0" w:line="480" w:lineRule="auto"/>
        <w:ind w:right="-23"/>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 xml:space="preserve">Although Daly’s work did not actually document racial differences in police stop and search activities, it </w:t>
      </w:r>
      <w:r w:rsidR="001678A1" w:rsidRPr="00D76E74">
        <w:rPr>
          <w:rFonts w:ascii="Times New Roman" w:hAnsi="Times New Roman" w:cs="Times New Roman"/>
          <w:color w:val="000000" w:themeColor="text1"/>
          <w:sz w:val="24"/>
          <w:szCs w:val="24"/>
        </w:rPr>
        <w:t xml:space="preserve">did serve as a </w:t>
      </w:r>
      <w:r w:rsidRPr="00D76E74">
        <w:rPr>
          <w:rFonts w:ascii="Times New Roman" w:hAnsi="Times New Roman" w:cs="Times New Roman"/>
          <w:color w:val="000000" w:themeColor="text1"/>
          <w:sz w:val="24"/>
          <w:szCs w:val="24"/>
        </w:rPr>
        <w:t xml:space="preserve">painful reminder that overt racism still </w:t>
      </w:r>
      <w:r w:rsidR="001678A1" w:rsidRPr="00D76E74">
        <w:rPr>
          <w:rFonts w:ascii="Times New Roman" w:hAnsi="Times New Roman" w:cs="Times New Roman"/>
          <w:color w:val="000000" w:themeColor="text1"/>
          <w:sz w:val="24"/>
          <w:szCs w:val="24"/>
        </w:rPr>
        <w:t xml:space="preserve">exists within British policing.  Thus, we cannot </w:t>
      </w:r>
      <w:r w:rsidR="00576C14" w:rsidRPr="00D76E74">
        <w:rPr>
          <w:rFonts w:ascii="Times New Roman" w:hAnsi="Times New Roman" w:cs="Times New Roman"/>
          <w:color w:val="000000" w:themeColor="text1"/>
          <w:sz w:val="24"/>
          <w:szCs w:val="24"/>
        </w:rPr>
        <w:t xml:space="preserve">totally discount </w:t>
      </w:r>
      <w:r w:rsidR="001678A1" w:rsidRPr="00D76E74">
        <w:rPr>
          <w:rFonts w:ascii="Times New Roman" w:hAnsi="Times New Roman" w:cs="Times New Roman"/>
          <w:color w:val="000000" w:themeColor="text1"/>
          <w:sz w:val="24"/>
          <w:szCs w:val="24"/>
        </w:rPr>
        <w:t>the possibility that racial animus may play some role in explaining racial disparities in police stop and search encounters.</w:t>
      </w:r>
    </w:p>
    <w:p w14:paraId="141815D7" w14:textId="77777777" w:rsidR="00F24045" w:rsidRPr="00D76E74" w:rsidRDefault="001678A1" w:rsidP="00496B9D">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p>
    <w:p w14:paraId="7B0A87DC" w14:textId="4B49F488" w:rsidR="00F24045" w:rsidRDefault="00F24045" w:rsidP="00C44F4D">
      <w:pPr>
        <w:pStyle w:val="Heading3"/>
        <w:spacing w:before="0"/>
        <w:rPr>
          <w:rFonts w:ascii="Times New Roman" w:hAnsi="Times New Roman"/>
          <w:i/>
          <w:color w:val="000000" w:themeColor="text1"/>
          <w:szCs w:val="24"/>
        </w:rPr>
      </w:pPr>
      <w:bookmarkStart w:id="16" w:name="_Toc300602610"/>
      <w:bookmarkStart w:id="17" w:name="_Toc516478842"/>
      <w:r w:rsidRPr="00D76E74">
        <w:rPr>
          <w:rFonts w:ascii="Times New Roman" w:hAnsi="Times New Roman"/>
          <w:i/>
          <w:color w:val="000000" w:themeColor="text1"/>
          <w:szCs w:val="24"/>
        </w:rPr>
        <w:t xml:space="preserve">Systematic </w:t>
      </w:r>
      <w:r w:rsidR="00576C14" w:rsidRPr="00D76E74">
        <w:rPr>
          <w:rFonts w:ascii="Times New Roman" w:hAnsi="Times New Roman"/>
          <w:i/>
          <w:color w:val="000000" w:themeColor="text1"/>
          <w:szCs w:val="24"/>
        </w:rPr>
        <w:t>S</w:t>
      </w:r>
      <w:r w:rsidRPr="00D76E74">
        <w:rPr>
          <w:rFonts w:ascii="Times New Roman" w:hAnsi="Times New Roman"/>
          <w:i/>
          <w:color w:val="000000" w:themeColor="text1"/>
          <w:szCs w:val="24"/>
        </w:rPr>
        <w:t xml:space="preserve">ocial </w:t>
      </w:r>
      <w:r w:rsidR="00576C14" w:rsidRPr="00D76E74">
        <w:rPr>
          <w:rFonts w:ascii="Times New Roman" w:hAnsi="Times New Roman"/>
          <w:i/>
          <w:color w:val="000000" w:themeColor="text1"/>
          <w:szCs w:val="24"/>
        </w:rPr>
        <w:t>O</w:t>
      </w:r>
      <w:r w:rsidRPr="00D76E74">
        <w:rPr>
          <w:rFonts w:ascii="Times New Roman" w:hAnsi="Times New Roman"/>
          <w:i/>
          <w:color w:val="000000" w:themeColor="text1"/>
          <w:szCs w:val="24"/>
        </w:rPr>
        <w:t>bservation</w:t>
      </w:r>
      <w:bookmarkEnd w:id="16"/>
      <w:bookmarkEnd w:id="17"/>
    </w:p>
    <w:p w14:paraId="6F36DC3F" w14:textId="77777777" w:rsidR="00C44F4D" w:rsidRPr="00C44F4D" w:rsidRDefault="00C44F4D" w:rsidP="00C44F4D">
      <w:pPr>
        <w:spacing w:after="0"/>
        <w:rPr>
          <w:lang w:val="en-GB"/>
        </w:rPr>
      </w:pPr>
    </w:p>
    <w:p w14:paraId="5E0AE9F2" w14:textId="77777777" w:rsidR="00817FAD" w:rsidRPr="00D76E74" w:rsidRDefault="00576C14" w:rsidP="00817FAD">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r w:rsidR="00A35166" w:rsidRPr="00D76E74">
        <w:rPr>
          <w:rFonts w:ascii="Times New Roman" w:hAnsi="Times New Roman" w:cs="Times New Roman"/>
          <w:color w:val="000000" w:themeColor="text1"/>
          <w:sz w:val="24"/>
          <w:szCs w:val="24"/>
        </w:rPr>
        <w:t>Studies involving the s</w:t>
      </w:r>
      <w:r w:rsidR="00F24045" w:rsidRPr="00D76E74">
        <w:rPr>
          <w:rFonts w:ascii="Times New Roman" w:hAnsi="Times New Roman" w:cs="Times New Roman"/>
          <w:color w:val="000000" w:themeColor="text1"/>
          <w:sz w:val="24"/>
          <w:szCs w:val="24"/>
        </w:rPr>
        <w:t xml:space="preserve">ystematic social observation (SSO) of </w:t>
      </w:r>
      <w:r w:rsidRPr="00D76E74">
        <w:rPr>
          <w:rFonts w:ascii="Times New Roman" w:hAnsi="Times New Roman" w:cs="Times New Roman"/>
          <w:color w:val="000000" w:themeColor="text1"/>
          <w:sz w:val="24"/>
          <w:szCs w:val="24"/>
        </w:rPr>
        <w:t xml:space="preserve">the </w:t>
      </w:r>
      <w:r w:rsidR="00F24045" w:rsidRPr="00D76E74">
        <w:rPr>
          <w:rFonts w:ascii="Times New Roman" w:hAnsi="Times New Roman" w:cs="Times New Roman"/>
          <w:color w:val="000000" w:themeColor="text1"/>
          <w:sz w:val="24"/>
          <w:szCs w:val="24"/>
        </w:rPr>
        <w:t xml:space="preserve">police </w:t>
      </w:r>
      <w:r w:rsidRPr="00D76E74">
        <w:rPr>
          <w:rFonts w:ascii="Times New Roman" w:hAnsi="Times New Roman" w:cs="Times New Roman"/>
          <w:color w:val="000000" w:themeColor="text1"/>
          <w:sz w:val="24"/>
          <w:szCs w:val="24"/>
        </w:rPr>
        <w:t xml:space="preserve">have </w:t>
      </w:r>
      <w:r w:rsidR="00A35166" w:rsidRPr="00D76E74">
        <w:rPr>
          <w:rFonts w:ascii="Times New Roman" w:hAnsi="Times New Roman" w:cs="Times New Roman"/>
          <w:color w:val="000000" w:themeColor="text1"/>
          <w:sz w:val="24"/>
          <w:szCs w:val="24"/>
        </w:rPr>
        <w:t xml:space="preserve">been conducted </w:t>
      </w:r>
      <w:r w:rsidR="00F24045" w:rsidRPr="00D76E74">
        <w:rPr>
          <w:rFonts w:ascii="Times New Roman" w:hAnsi="Times New Roman" w:cs="Times New Roman"/>
          <w:color w:val="000000" w:themeColor="text1"/>
          <w:sz w:val="24"/>
          <w:szCs w:val="24"/>
        </w:rPr>
        <w:t xml:space="preserve">since the 1960s </w:t>
      </w:r>
      <w:r w:rsidR="00A35166" w:rsidRPr="00D76E74">
        <w:rPr>
          <w:rFonts w:ascii="Times New Roman" w:hAnsi="Times New Roman" w:cs="Times New Roman"/>
          <w:color w:val="000000" w:themeColor="text1"/>
          <w:sz w:val="24"/>
          <w:szCs w:val="24"/>
        </w:rPr>
        <w:t xml:space="preserve">and </w:t>
      </w:r>
      <w:r w:rsidR="00F24045" w:rsidRPr="00D76E74">
        <w:rPr>
          <w:rFonts w:ascii="Times New Roman" w:hAnsi="Times New Roman" w:cs="Times New Roman"/>
          <w:color w:val="000000" w:themeColor="text1"/>
          <w:sz w:val="24"/>
          <w:szCs w:val="24"/>
        </w:rPr>
        <w:t xml:space="preserve">have been a rich </w:t>
      </w:r>
      <w:r w:rsidR="00A35166" w:rsidRPr="00D76E74">
        <w:rPr>
          <w:rFonts w:ascii="Times New Roman" w:hAnsi="Times New Roman" w:cs="Times New Roman"/>
          <w:color w:val="000000" w:themeColor="text1"/>
          <w:sz w:val="24"/>
          <w:szCs w:val="24"/>
        </w:rPr>
        <w:t>source of information on policing behaviour</w:t>
      </w:r>
      <w:r w:rsidR="00F24045" w:rsidRPr="00D76E74">
        <w:rPr>
          <w:rFonts w:ascii="Times New Roman" w:hAnsi="Times New Roman" w:cs="Times New Roman"/>
          <w:color w:val="000000" w:themeColor="text1"/>
          <w:sz w:val="24"/>
          <w:szCs w:val="24"/>
        </w:rPr>
        <w:t xml:space="preserve">.  </w:t>
      </w:r>
      <w:r w:rsidR="00A35166" w:rsidRPr="00D76E74">
        <w:rPr>
          <w:rFonts w:ascii="Times New Roman" w:hAnsi="Times New Roman" w:cs="Times New Roman"/>
          <w:color w:val="000000" w:themeColor="text1"/>
          <w:sz w:val="24"/>
          <w:szCs w:val="24"/>
        </w:rPr>
        <w:t xml:space="preserve">SSO research typically </w:t>
      </w:r>
      <w:r w:rsidR="00F24045" w:rsidRPr="00D76E74">
        <w:rPr>
          <w:rFonts w:ascii="Times New Roman" w:hAnsi="Times New Roman" w:cs="Times New Roman"/>
          <w:color w:val="000000" w:themeColor="text1"/>
          <w:sz w:val="24"/>
          <w:szCs w:val="24"/>
        </w:rPr>
        <w:t>involve</w:t>
      </w:r>
      <w:r w:rsidR="00A35166" w:rsidRPr="00D76E74">
        <w:rPr>
          <w:rFonts w:ascii="Times New Roman" w:hAnsi="Times New Roman" w:cs="Times New Roman"/>
          <w:color w:val="000000" w:themeColor="text1"/>
          <w:sz w:val="24"/>
          <w:szCs w:val="24"/>
        </w:rPr>
        <w:t>s</w:t>
      </w:r>
      <w:r w:rsidR="00F24045" w:rsidRPr="00D76E74">
        <w:rPr>
          <w:rFonts w:ascii="Times New Roman" w:hAnsi="Times New Roman" w:cs="Times New Roman"/>
          <w:color w:val="000000" w:themeColor="text1"/>
          <w:sz w:val="24"/>
          <w:szCs w:val="24"/>
        </w:rPr>
        <w:t xml:space="preserve"> trained observers going on patrol and systematically recording their observations for later data analysis</w:t>
      </w:r>
      <w:r w:rsidR="00A35166" w:rsidRPr="00D76E74">
        <w:rPr>
          <w:rFonts w:ascii="Times New Roman" w:hAnsi="Times New Roman" w:cs="Times New Roman"/>
          <w:color w:val="000000" w:themeColor="text1"/>
          <w:sz w:val="24"/>
          <w:szCs w:val="24"/>
        </w:rPr>
        <w:t xml:space="preserve">.  </w:t>
      </w:r>
      <w:r w:rsidR="00F24045" w:rsidRPr="00D76E74">
        <w:rPr>
          <w:rFonts w:ascii="Times New Roman" w:hAnsi="Times New Roman" w:cs="Times New Roman"/>
          <w:color w:val="000000" w:themeColor="text1"/>
          <w:sz w:val="24"/>
          <w:szCs w:val="24"/>
        </w:rPr>
        <w:t xml:space="preserve">As </w:t>
      </w:r>
      <w:proofErr w:type="spellStart"/>
      <w:r w:rsidR="00F24045" w:rsidRPr="00D76E74">
        <w:rPr>
          <w:rFonts w:ascii="Times New Roman" w:hAnsi="Times New Roman" w:cs="Times New Roman"/>
          <w:color w:val="000000" w:themeColor="text1"/>
          <w:sz w:val="24"/>
          <w:szCs w:val="24"/>
        </w:rPr>
        <w:t>Lundman</w:t>
      </w:r>
      <w:proofErr w:type="spellEnd"/>
      <w:r w:rsidR="00F24045" w:rsidRPr="00D76E74">
        <w:rPr>
          <w:rFonts w:ascii="Times New Roman" w:hAnsi="Times New Roman" w:cs="Times New Roman"/>
          <w:color w:val="000000" w:themeColor="text1"/>
          <w:sz w:val="24"/>
          <w:szCs w:val="24"/>
        </w:rPr>
        <w:t xml:space="preserve"> (2004) notes, few SSO studies of police work have </w:t>
      </w:r>
      <w:r w:rsidR="00A35166" w:rsidRPr="00D76E74">
        <w:rPr>
          <w:rFonts w:ascii="Times New Roman" w:hAnsi="Times New Roman" w:cs="Times New Roman"/>
          <w:color w:val="000000" w:themeColor="text1"/>
          <w:sz w:val="24"/>
          <w:szCs w:val="24"/>
        </w:rPr>
        <w:t xml:space="preserve">directly </w:t>
      </w:r>
      <w:r w:rsidR="00F24045" w:rsidRPr="00D76E74">
        <w:rPr>
          <w:rFonts w:ascii="Times New Roman" w:hAnsi="Times New Roman" w:cs="Times New Roman"/>
          <w:color w:val="000000" w:themeColor="text1"/>
          <w:sz w:val="24"/>
          <w:szCs w:val="24"/>
        </w:rPr>
        <w:t>address</w:t>
      </w:r>
      <w:r w:rsidR="00A35166" w:rsidRPr="00D76E74">
        <w:rPr>
          <w:rFonts w:ascii="Times New Roman" w:hAnsi="Times New Roman" w:cs="Times New Roman"/>
          <w:color w:val="000000" w:themeColor="text1"/>
          <w:sz w:val="24"/>
          <w:szCs w:val="24"/>
        </w:rPr>
        <w:t>ed</w:t>
      </w:r>
      <w:r w:rsidR="00F24045" w:rsidRPr="00D76E74">
        <w:rPr>
          <w:rFonts w:ascii="Times New Roman" w:hAnsi="Times New Roman" w:cs="Times New Roman"/>
          <w:color w:val="000000" w:themeColor="text1"/>
          <w:sz w:val="24"/>
          <w:szCs w:val="24"/>
        </w:rPr>
        <w:t xml:space="preserve"> the issue of racial profiling </w:t>
      </w:r>
      <w:r w:rsidR="00A35166" w:rsidRPr="00D76E74">
        <w:rPr>
          <w:rFonts w:ascii="Times New Roman" w:hAnsi="Times New Roman" w:cs="Times New Roman"/>
          <w:color w:val="000000" w:themeColor="text1"/>
          <w:sz w:val="24"/>
          <w:szCs w:val="24"/>
        </w:rPr>
        <w:t xml:space="preserve">or </w:t>
      </w:r>
      <w:r w:rsidR="00F24045" w:rsidRPr="00D76E74">
        <w:rPr>
          <w:rFonts w:ascii="Times New Roman" w:hAnsi="Times New Roman" w:cs="Times New Roman"/>
          <w:color w:val="000000" w:themeColor="text1"/>
          <w:sz w:val="24"/>
          <w:szCs w:val="24"/>
        </w:rPr>
        <w:t xml:space="preserve">disparate stop and search </w:t>
      </w:r>
      <w:r w:rsidR="00A35166" w:rsidRPr="00D76E74">
        <w:rPr>
          <w:rFonts w:ascii="Times New Roman" w:hAnsi="Times New Roman" w:cs="Times New Roman"/>
          <w:color w:val="000000" w:themeColor="text1"/>
          <w:sz w:val="24"/>
          <w:szCs w:val="24"/>
        </w:rPr>
        <w:t>practices</w:t>
      </w:r>
      <w:r w:rsidR="00F24045" w:rsidRPr="00D76E74">
        <w:rPr>
          <w:rFonts w:ascii="Times New Roman" w:hAnsi="Times New Roman" w:cs="Times New Roman"/>
          <w:color w:val="000000" w:themeColor="text1"/>
          <w:sz w:val="24"/>
          <w:szCs w:val="24"/>
        </w:rPr>
        <w:t xml:space="preserve">.  </w:t>
      </w:r>
      <w:r w:rsidR="00A35166" w:rsidRPr="00D76E74">
        <w:rPr>
          <w:rFonts w:ascii="Times New Roman" w:hAnsi="Times New Roman" w:cs="Times New Roman"/>
          <w:color w:val="000000" w:themeColor="text1"/>
          <w:sz w:val="24"/>
          <w:szCs w:val="24"/>
        </w:rPr>
        <w:t>Furthermore, h</w:t>
      </w:r>
      <w:r w:rsidR="00F24045" w:rsidRPr="00D76E74">
        <w:rPr>
          <w:rFonts w:ascii="Times New Roman" w:hAnsi="Times New Roman" w:cs="Times New Roman"/>
          <w:color w:val="000000" w:themeColor="text1"/>
          <w:sz w:val="24"/>
          <w:szCs w:val="24"/>
        </w:rPr>
        <w:t xml:space="preserve">e notes </w:t>
      </w:r>
      <w:r w:rsidR="00A35166" w:rsidRPr="00D76E74">
        <w:rPr>
          <w:rFonts w:ascii="Times New Roman" w:hAnsi="Times New Roman" w:cs="Times New Roman"/>
          <w:color w:val="000000" w:themeColor="text1"/>
          <w:sz w:val="24"/>
          <w:szCs w:val="24"/>
        </w:rPr>
        <w:t xml:space="preserve">that such studies typically </w:t>
      </w:r>
      <w:r w:rsidR="00F24045" w:rsidRPr="00D76E74">
        <w:rPr>
          <w:rFonts w:ascii="Times New Roman" w:hAnsi="Times New Roman" w:cs="Times New Roman"/>
          <w:color w:val="000000" w:themeColor="text1"/>
          <w:sz w:val="24"/>
          <w:szCs w:val="24"/>
        </w:rPr>
        <w:t>“do not contain data on vehicle searches by police and search hits, or those data have yet to be reported” (</w:t>
      </w:r>
      <w:proofErr w:type="spellStart"/>
      <w:r w:rsidR="00A35166" w:rsidRPr="00D76E74">
        <w:rPr>
          <w:rFonts w:ascii="Times New Roman" w:hAnsi="Times New Roman" w:cs="Times New Roman"/>
          <w:color w:val="000000" w:themeColor="text1"/>
          <w:sz w:val="24"/>
          <w:szCs w:val="24"/>
        </w:rPr>
        <w:t>Lundman</w:t>
      </w:r>
      <w:proofErr w:type="spellEnd"/>
      <w:r w:rsidR="00A35166" w:rsidRPr="00D76E74">
        <w:rPr>
          <w:rFonts w:ascii="Times New Roman" w:hAnsi="Times New Roman" w:cs="Times New Roman"/>
          <w:color w:val="000000" w:themeColor="text1"/>
          <w:sz w:val="24"/>
          <w:szCs w:val="24"/>
        </w:rPr>
        <w:t xml:space="preserve"> 2004: </w:t>
      </w:r>
      <w:r w:rsidR="00F24045" w:rsidRPr="00D76E74">
        <w:rPr>
          <w:rFonts w:ascii="Times New Roman" w:hAnsi="Times New Roman" w:cs="Times New Roman"/>
          <w:color w:val="000000" w:themeColor="text1"/>
          <w:sz w:val="24"/>
          <w:szCs w:val="24"/>
        </w:rPr>
        <w:t xml:space="preserve"> 314).</w:t>
      </w:r>
      <w:r w:rsidR="00A35166" w:rsidRPr="00D76E74">
        <w:rPr>
          <w:rFonts w:ascii="Times New Roman" w:hAnsi="Times New Roman" w:cs="Times New Roman"/>
          <w:color w:val="000000" w:themeColor="text1"/>
          <w:sz w:val="24"/>
          <w:szCs w:val="24"/>
        </w:rPr>
        <w:t xml:space="preserve">  Nonetheless, some studies have captured the role that race may play during police-citizen encounters</w:t>
      </w:r>
      <w:r w:rsidR="00D40487" w:rsidRPr="00D76E74">
        <w:rPr>
          <w:rFonts w:ascii="Times New Roman" w:hAnsi="Times New Roman" w:cs="Times New Roman"/>
          <w:color w:val="000000" w:themeColor="text1"/>
          <w:sz w:val="24"/>
          <w:szCs w:val="24"/>
        </w:rPr>
        <w:t xml:space="preserve">. </w:t>
      </w:r>
    </w:p>
    <w:p w14:paraId="63BDDFD3" w14:textId="77777777" w:rsidR="00D40487" w:rsidRPr="00D76E74" w:rsidRDefault="00D40487" w:rsidP="00D40487">
      <w:pPr>
        <w:spacing w:line="480" w:lineRule="auto"/>
        <w:ind w:firstLine="720"/>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lastRenderedPageBreak/>
        <w:t xml:space="preserve">Chambliss and his research team, for example, spent more than 100 hours riding with Washington, D.C.s Rapid Deployment Unit (RDU) as they patrolled underclass </w:t>
      </w:r>
      <w:proofErr w:type="spellStart"/>
      <w:r w:rsidRPr="00D76E74">
        <w:rPr>
          <w:rFonts w:ascii="Times New Roman" w:hAnsi="Times New Roman" w:cs="Times New Roman"/>
          <w:color w:val="000000" w:themeColor="text1"/>
          <w:sz w:val="24"/>
          <w:szCs w:val="24"/>
          <w:lang w:val="en-GB"/>
        </w:rPr>
        <w:t>neighborhoods</w:t>
      </w:r>
      <w:proofErr w:type="spellEnd"/>
      <w:r w:rsidRPr="00D76E74">
        <w:rPr>
          <w:rFonts w:ascii="Times New Roman" w:hAnsi="Times New Roman" w:cs="Times New Roman"/>
          <w:color w:val="000000" w:themeColor="text1"/>
          <w:sz w:val="24"/>
          <w:szCs w:val="24"/>
          <w:lang w:val="en-GB"/>
        </w:rPr>
        <w:t xml:space="preserve"> performing vehicular stops and drug stings.  Although members of the unit were particularly suspicious of </w:t>
      </w:r>
      <w:r w:rsidR="00560A49" w:rsidRPr="00D76E74">
        <w:rPr>
          <w:rFonts w:ascii="Times New Roman" w:hAnsi="Times New Roman" w:cs="Times New Roman"/>
          <w:color w:val="000000" w:themeColor="text1"/>
          <w:sz w:val="24"/>
          <w:szCs w:val="24"/>
          <w:lang w:val="en-GB"/>
        </w:rPr>
        <w:t>Black</w:t>
      </w:r>
      <w:r w:rsidRPr="00D76E74">
        <w:rPr>
          <w:rFonts w:ascii="Times New Roman" w:hAnsi="Times New Roman" w:cs="Times New Roman"/>
          <w:color w:val="000000" w:themeColor="text1"/>
          <w:sz w:val="24"/>
          <w:szCs w:val="24"/>
          <w:lang w:val="en-GB"/>
        </w:rPr>
        <w:t xml:space="preserve"> males driving BMWs and other upscale vehicles (based on the belief that these were the preferred models of drug dealers), Chambliss observed that many officers became convinced that the criminals were leaving their fancy cars at home in order to avoid being pulled over.  Thus, it became "commonplace for RDU officers to stop any car with </w:t>
      </w:r>
      <w:r w:rsidR="00560A49" w:rsidRPr="00D76E74">
        <w:rPr>
          <w:rFonts w:ascii="Times New Roman" w:hAnsi="Times New Roman" w:cs="Times New Roman"/>
          <w:color w:val="000000" w:themeColor="text1"/>
          <w:sz w:val="24"/>
          <w:szCs w:val="24"/>
          <w:lang w:val="en-GB"/>
        </w:rPr>
        <w:t>Black</w:t>
      </w:r>
      <w:r w:rsidRPr="00D76E74">
        <w:rPr>
          <w:rFonts w:ascii="Times New Roman" w:hAnsi="Times New Roman" w:cs="Times New Roman"/>
          <w:color w:val="000000" w:themeColor="text1"/>
          <w:sz w:val="24"/>
          <w:szCs w:val="24"/>
          <w:lang w:val="en-GB"/>
        </w:rPr>
        <w:t xml:space="preserve"> males in it" (Chambliss 1994: 179).  Chambliss's vivid descriptions of these stops serve to demonstrate just how </w:t>
      </w:r>
      <w:proofErr w:type="spellStart"/>
      <w:r w:rsidRPr="00D76E74">
        <w:rPr>
          <w:rFonts w:ascii="Times New Roman" w:hAnsi="Times New Roman" w:cs="Times New Roman"/>
          <w:color w:val="000000" w:themeColor="text1"/>
          <w:sz w:val="24"/>
          <w:szCs w:val="24"/>
          <w:lang w:val="en-GB"/>
        </w:rPr>
        <w:t>intusive</w:t>
      </w:r>
      <w:proofErr w:type="spellEnd"/>
      <w:r w:rsidRPr="00D76E74">
        <w:rPr>
          <w:rFonts w:ascii="Times New Roman" w:hAnsi="Times New Roman" w:cs="Times New Roman"/>
          <w:color w:val="000000" w:themeColor="text1"/>
          <w:sz w:val="24"/>
          <w:szCs w:val="24"/>
          <w:lang w:val="en-GB"/>
        </w:rPr>
        <w:t>, intimidating and condescending such police encounters can be:</w:t>
      </w:r>
    </w:p>
    <w:p w14:paraId="0640859C" w14:textId="77777777" w:rsidR="00D40487" w:rsidRPr="00D76E74" w:rsidRDefault="00D40487" w:rsidP="002313E0">
      <w:pPr>
        <w:spacing w:after="0" w:line="240" w:lineRule="auto"/>
        <w:ind w:left="720" w:right="720"/>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 xml:space="preserve">After midnight.  The driver of the patrol car points out a car driven by two young </w:t>
      </w:r>
      <w:r w:rsidR="00560A49" w:rsidRPr="00D76E74">
        <w:rPr>
          <w:rFonts w:ascii="Times New Roman" w:hAnsi="Times New Roman" w:cs="Times New Roman"/>
          <w:color w:val="000000" w:themeColor="text1"/>
          <w:sz w:val="24"/>
          <w:szCs w:val="24"/>
          <w:lang w:val="en-GB"/>
        </w:rPr>
        <w:t>Black</w:t>
      </w:r>
      <w:r w:rsidRPr="00D76E74">
        <w:rPr>
          <w:rFonts w:ascii="Times New Roman" w:hAnsi="Times New Roman" w:cs="Times New Roman"/>
          <w:color w:val="000000" w:themeColor="text1"/>
          <w:sz w:val="24"/>
          <w:szCs w:val="24"/>
          <w:lang w:val="en-GB"/>
        </w:rPr>
        <w:t xml:space="preserve"> men.  He tells his partner to check for violations.  The partner says, "pull '</w:t>
      </w:r>
      <w:proofErr w:type="spellStart"/>
      <w:r w:rsidRPr="00D76E74">
        <w:rPr>
          <w:rFonts w:ascii="Times New Roman" w:hAnsi="Times New Roman" w:cs="Times New Roman"/>
          <w:color w:val="000000" w:themeColor="text1"/>
          <w:sz w:val="24"/>
          <w:szCs w:val="24"/>
          <w:lang w:val="en-GB"/>
        </w:rPr>
        <w:t>em</w:t>
      </w:r>
      <w:proofErr w:type="spellEnd"/>
      <w:r w:rsidRPr="00D76E74">
        <w:rPr>
          <w:rFonts w:ascii="Times New Roman" w:hAnsi="Times New Roman" w:cs="Times New Roman"/>
          <w:color w:val="000000" w:themeColor="text1"/>
          <w:sz w:val="24"/>
          <w:szCs w:val="24"/>
          <w:lang w:val="en-GB"/>
        </w:rPr>
        <w:t xml:space="preserve"> over.  Broken taillight."  The officers call for backup.  Two other RDU patrol cars arrive and the suspect's car is surrounded by the three cars.  Two officers approach the car on each side.  The driver rolls down his window, and the officer asks to see his license, which he gives without comment.  The officer on the other side of the car asks to see some identification of the passenger and is given his driver's license.  The licenses are given to a third officer who removes himself to his car to check for warrants and to check the license of the car.  The officer on the driver's side asks: "Can we search your car?"  The driver says "No."  The officer then says, "You know what will happen if you refuse a police officer's request?"  The driver then says "OK, you can look."  Both occupants are told to get out of the car and the car is searched.  The officers find nothing.  Apparently satisfied that there are no drugs or guns in the car, the officer says: "OK.  You can go: but don't let us catch you with any shit, you understand?" The driver nods yes, everyone returns to their cars (Chambliss 1994: 180).</w:t>
      </w:r>
    </w:p>
    <w:p w14:paraId="745270FC" w14:textId="77777777" w:rsidR="002313E0" w:rsidRPr="00D76E74" w:rsidRDefault="002313E0" w:rsidP="002313E0">
      <w:pPr>
        <w:spacing w:after="0" w:line="480" w:lineRule="auto"/>
        <w:ind w:left="720" w:right="720"/>
        <w:rPr>
          <w:rFonts w:ascii="Times New Roman" w:hAnsi="Times New Roman" w:cs="Times New Roman"/>
          <w:color w:val="000000" w:themeColor="text1"/>
          <w:sz w:val="24"/>
          <w:szCs w:val="24"/>
          <w:lang w:val="en-GB"/>
        </w:rPr>
      </w:pPr>
    </w:p>
    <w:p w14:paraId="19C5600C" w14:textId="77777777" w:rsidR="00D40487" w:rsidRPr="00D76E74" w:rsidRDefault="00D40487" w:rsidP="002313E0">
      <w:pPr>
        <w:spacing w:after="0" w:line="480" w:lineRule="auto"/>
        <w:ind w:firstLine="720"/>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 xml:space="preserve">In the above case, a "broken taillight" was used as an obvious pretext to stop a vehicle and conduct a search.  However, </w:t>
      </w:r>
      <w:proofErr w:type="gramStart"/>
      <w:r w:rsidRPr="00D76E74">
        <w:rPr>
          <w:rFonts w:ascii="Times New Roman" w:hAnsi="Times New Roman" w:cs="Times New Roman"/>
          <w:color w:val="000000" w:themeColor="text1"/>
          <w:sz w:val="24"/>
          <w:szCs w:val="24"/>
          <w:lang w:val="en-GB"/>
        </w:rPr>
        <w:t>it is clear that the</w:t>
      </w:r>
      <w:proofErr w:type="gramEnd"/>
      <w:r w:rsidRPr="00D76E74">
        <w:rPr>
          <w:rFonts w:ascii="Times New Roman" w:hAnsi="Times New Roman" w:cs="Times New Roman"/>
          <w:color w:val="000000" w:themeColor="text1"/>
          <w:sz w:val="24"/>
          <w:szCs w:val="24"/>
          <w:lang w:val="en-GB"/>
        </w:rPr>
        <w:t xml:space="preserve"> racial characteristics of both the driver and his passenger represented the true motivation behind the police officers' decision to pull the car over.  Chambliss goes on to note that the RDU's aggressive policing strategy was not used in </w:t>
      </w:r>
      <w:r w:rsidRPr="00D76E74">
        <w:rPr>
          <w:rFonts w:ascii="Times New Roman" w:hAnsi="Times New Roman" w:cs="Times New Roman"/>
          <w:color w:val="000000" w:themeColor="text1"/>
          <w:sz w:val="24"/>
          <w:szCs w:val="24"/>
          <w:lang w:val="en-GB"/>
        </w:rPr>
        <w:lastRenderedPageBreak/>
        <w:t xml:space="preserve">predominantly </w:t>
      </w:r>
      <w:r w:rsidR="007E418A" w:rsidRPr="00D76E74">
        <w:rPr>
          <w:rFonts w:ascii="Times New Roman" w:hAnsi="Times New Roman" w:cs="Times New Roman"/>
          <w:color w:val="000000" w:themeColor="text1"/>
          <w:sz w:val="24"/>
          <w:szCs w:val="24"/>
          <w:lang w:val="en-GB"/>
        </w:rPr>
        <w:t>White</w:t>
      </w:r>
      <w:r w:rsidRPr="00D76E74">
        <w:rPr>
          <w:rFonts w:ascii="Times New Roman" w:hAnsi="Times New Roman" w:cs="Times New Roman"/>
          <w:color w:val="000000" w:themeColor="text1"/>
          <w:sz w:val="24"/>
          <w:szCs w:val="24"/>
          <w:lang w:val="en-GB"/>
        </w:rPr>
        <w:t xml:space="preserve"> neighbourhoods and that the few stops he observed that involved </w:t>
      </w:r>
      <w:r w:rsidR="007E418A" w:rsidRPr="00D76E74">
        <w:rPr>
          <w:rFonts w:ascii="Times New Roman" w:hAnsi="Times New Roman" w:cs="Times New Roman"/>
          <w:color w:val="000000" w:themeColor="text1"/>
          <w:sz w:val="24"/>
          <w:szCs w:val="24"/>
          <w:lang w:val="en-GB"/>
        </w:rPr>
        <w:t>White</w:t>
      </w:r>
      <w:r w:rsidRPr="00D76E74">
        <w:rPr>
          <w:rFonts w:ascii="Times New Roman" w:hAnsi="Times New Roman" w:cs="Times New Roman"/>
          <w:color w:val="000000" w:themeColor="text1"/>
          <w:sz w:val="24"/>
          <w:szCs w:val="24"/>
          <w:lang w:val="en-GB"/>
        </w:rPr>
        <w:t xml:space="preserve"> people did not include either calls for backup or vehicular searches (Chambliss 1994: 180).</w:t>
      </w:r>
    </w:p>
    <w:p w14:paraId="4402606F" w14:textId="77777777" w:rsidR="00F24045" w:rsidRPr="00D76E74" w:rsidRDefault="00AC0881" w:rsidP="002313E0">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r w:rsidR="002313E0" w:rsidRPr="00D76E74">
        <w:rPr>
          <w:rFonts w:ascii="Times New Roman" w:hAnsi="Times New Roman" w:cs="Times New Roman"/>
          <w:color w:val="000000" w:themeColor="text1"/>
          <w:sz w:val="24"/>
          <w:szCs w:val="24"/>
        </w:rPr>
        <w:t xml:space="preserve">In another American study, </w:t>
      </w:r>
      <w:r w:rsidR="00A35166" w:rsidRPr="00D76E74">
        <w:rPr>
          <w:rFonts w:ascii="Times New Roman" w:hAnsi="Times New Roman" w:cs="Times New Roman"/>
          <w:color w:val="000000" w:themeColor="text1"/>
          <w:sz w:val="24"/>
          <w:szCs w:val="24"/>
        </w:rPr>
        <w:t>B</w:t>
      </w:r>
      <w:r w:rsidR="00F24045" w:rsidRPr="00D76E74">
        <w:rPr>
          <w:rFonts w:ascii="Times New Roman" w:hAnsi="Times New Roman" w:cs="Times New Roman"/>
          <w:color w:val="000000" w:themeColor="text1"/>
          <w:sz w:val="24"/>
          <w:szCs w:val="24"/>
        </w:rPr>
        <w:t>rown and Frank</w:t>
      </w:r>
      <w:r w:rsidR="00A35166" w:rsidRPr="00D76E74">
        <w:rPr>
          <w:rFonts w:ascii="Times New Roman" w:hAnsi="Times New Roman" w:cs="Times New Roman"/>
          <w:color w:val="000000" w:themeColor="text1"/>
          <w:sz w:val="24"/>
          <w:szCs w:val="24"/>
        </w:rPr>
        <w:t xml:space="preserve"> (2005) </w:t>
      </w:r>
      <w:r w:rsidR="00F24045" w:rsidRPr="00D76E74">
        <w:rPr>
          <w:rFonts w:ascii="Times New Roman" w:hAnsi="Times New Roman" w:cs="Times New Roman"/>
          <w:color w:val="000000" w:themeColor="text1"/>
          <w:sz w:val="24"/>
          <w:szCs w:val="24"/>
        </w:rPr>
        <w:t xml:space="preserve">used </w:t>
      </w:r>
      <w:r w:rsidR="002313E0" w:rsidRPr="00D76E74">
        <w:rPr>
          <w:rFonts w:ascii="Times New Roman" w:hAnsi="Times New Roman" w:cs="Times New Roman"/>
          <w:color w:val="000000" w:themeColor="text1"/>
          <w:sz w:val="24"/>
          <w:szCs w:val="24"/>
        </w:rPr>
        <w:t xml:space="preserve">SSO methods to study </w:t>
      </w:r>
      <w:r w:rsidR="00F24045" w:rsidRPr="00D76E74">
        <w:rPr>
          <w:rFonts w:ascii="Times New Roman" w:hAnsi="Times New Roman" w:cs="Times New Roman"/>
          <w:color w:val="000000" w:themeColor="text1"/>
          <w:sz w:val="24"/>
          <w:szCs w:val="24"/>
        </w:rPr>
        <w:t>street-level policing in Cincinnati</w:t>
      </w:r>
      <w:r w:rsidR="002313E0" w:rsidRPr="00D76E74">
        <w:rPr>
          <w:rFonts w:ascii="Times New Roman" w:hAnsi="Times New Roman" w:cs="Times New Roman"/>
          <w:color w:val="000000" w:themeColor="text1"/>
          <w:sz w:val="24"/>
          <w:szCs w:val="24"/>
        </w:rPr>
        <w:t>, Ohio</w:t>
      </w:r>
      <w:r w:rsidR="00F24045" w:rsidRPr="00D76E74">
        <w:rPr>
          <w:rFonts w:ascii="Times New Roman" w:hAnsi="Times New Roman" w:cs="Times New Roman"/>
          <w:color w:val="000000" w:themeColor="text1"/>
          <w:sz w:val="24"/>
          <w:szCs w:val="24"/>
        </w:rPr>
        <w:t xml:space="preserve">.  </w:t>
      </w:r>
      <w:r w:rsidR="00A35166" w:rsidRPr="00D76E74">
        <w:rPr>
          <w:rFonts w:ascii="Times New Roman" w:hAnsi="Times New Roman" w:cs="Times New Roman"/>
          <w:color w:val="000000" w:themeColor="text1"/>
          <w:sz w:val="24"/>
          <w:szCs w:val="24"/>
        </w:rPr>
        <w:t>The officers focussed on</w:t>
      </w:r>
      <w:r w:rsidRPr="00D76E74">
        <w:rPr>
          <w:rFonts w:ascii="Times New Roman" w:hAnsi="Times New Roman" w:cs="Times New Roman"/>
          <w:color w:val="000000" w:themeColor="text1"/>
          <w:sz w:val="24"/>
          <w:szCs w:val="24"/>
        </w:rPr>
        <w:t xml:space="preserve">ly on </w:t>
      </w:r>
      <w:r w:rsidR="00F24045" w:rsidRPr="00D76E74">
        <w:rPr>
          <w:rFonts w:ascii="Times New Roman" w:hAnsi="Times New Roman" w:cs="Times New Roman"/>
          <w:color w:val="000000" w:themeColor="text1"/>
          <w:sz w:val="24"/>
          <w:szCs w:val="24"/>
        </w:rPr>
        <w:t xml:space="preserve">encounters </w:t>
      </w:r>
      <w:r w:rsidRPr="00D76E74">
        <w:rPr>
          <w:rFonts w:ascii="Times New Roman" w:hAnsi="Times New Roman" w:cs="Times New Roman"/>
          <w:color w:val="000000" w:themeColor="text1"/>
          <w:sz w:val="24"/>
          <w:szCs w:val="24"/>
        </w:rPr>
        <w:t xml:space="preserve">in which </w:t>
      </w:r>
      <w:r w:rsidR="00F24045" w:rsidRPr="00D76E74">
        <w:rPr>
          <w:rFonts w:ascii="Times New Roman" w:hAnsi="Times New Roman" w:cs="Times New Roman"/>
          <w:color w:val="000000" w:themeColor="text1"/>
          <w:sz w:val="24"/>
          <w:szCs w:val="24"/>
        </w:rPr>
        <w:t>citizens were under suspicion of a criminal offence and</w:t>
      </w:r>
      <w:r w:rsidR="00F24045" w:rsidRPr="00D76E74">
        <w:rPr>
          <w:rFonts w:ascii="Times New Roman" w:hAnsi="Times New Roman" w:cs="Times New Roman"/>
          <w:i/>
          <w:color w:val="000000" w:themeColor="text1"/>
          <w:sz w:val="24"/>
          <w:szCs w:val="24"/>
        </w:rPr>
        <w:t xml:space="preserve"> </w:t>
      </w:r>
      <w:r w:rsidR="00F24045" w:rsidRPr="00D76E74">
        <w:rPr>
          <w:rFonts w:ascii="Times New Roman" w:hAnsi="Times New Roman" w:cs="Times New Roman"/>
          <w:color w:val="000000" w:themeColor="text1"/>
          <w:sz w:val="24"/>
          <w:szCs w:val="24"/>
        </w:rPr>
        <w:t>for whom there was no outstanding arrest warrant. The</w:t>
      </w:r>
      <w:r w:rsidRPr="00D76E74">
        <w:rPr>
          <w:rFonts w:ascii="Times New Roman" w:hAnsi="Times New Roman" w:cs="Times New Roman"/>
          <w:color w:val="000000" w:themeColor="text1"/>
          <w:sz w:val="24"/>
          <w:szCs w:val="24"/>
        </w:rPr>
        <w:t>ir</w:t>
      </w:r>
      <w:r w:rsidR="00F24045" w:rsidRPr="00D76E74">
        <w:rPr>
          <w:rFonts w:ascii="Times New Roman" w:hAnsi="Times New Roman" w:cs="Times New Roman"/>
          <w:color w:val="000000" w:themeColor="text1"/>
          <w:sz w:val="24"/>
          <w:szCs w:val="24"/>
        </w:rPr>
        <w:t xml:space="preserve"> analysis examined the likelihood of suspects receiving a citation as compared to no </w:t>
      </w:r>
      <w:r w:rsidRPr="00D76E74">
        <w:rPr>
          <w:rFonts w:ascii="Times New Roman" w:hAnsi="Times New Roman" w:cs="Times New Roman"/>
          <w:color w:val="000000" w:themeColor="text1"/>
          <w:sz w:val="24"/>
          <w:szCs w:val="24"/>
        </w:rPr>
        <w:t xml:space="preserve">police </w:t>
      </w:r>
      <w:r w:rsidR="00F24045" w:rsidRPr="00D76E74">
        <w:rPr>
          <w:rFonts w:ascii="Times New Roman" w:hAnsi="Times New Roman" w:cs="Times New Roman"/>
          <w:color w:val="000000" w:themeColor="text1"/>
          <w:sz w:val="24"/>
          <w:szCs w:val="24"/>
        </w:rPr>
        <w:t>action.  Due to the comprehensive nature of th</w:t>
      </w:r>
      <w:r w:rsidRPr="00D76E74">
        <w:rPr>
          <w:rFonts w:ascii="Times New Roman" w:hAnsi="Times New Roman" w:cs="Times New Roman"/>
          <w:color w:val="000000" w:themeColor="text1"/>
          <w:sz w:val="24"/>
          <w:szCs w:val="24"/>
        </w:rPr>
        <w:t>is study</w:t>
      </w:r>
      <w:r w:rsidR="00F24045" w:rsidRPr="00D76E74">
        <w:rPr>
          <w:rFonts w:ascii="Times New Roman" w:hAnsi="Times New Roman" w:cs="Times New Roman"/>
          <w:color w:val="000000" w:themeColor="text1"/>
          <w:sz w:val="24"/>
          <w:szCs w:val="24"/>
        </w:rPr>
        <w:t xml:space="preserve">, the authors </w:t>
      </w:r>
      <w:r w:rsidRPr="00D76E74">
        <w:rPr>
          <w:rFonts w:ascii="Times New Roman" w:hAnsi="Times New Roman" w:cs="Times New Roman"/>
          <w:color w:val="000000" w:themeColor="text1"/>
          <w:sz w:val="24"/>
          <w:szCs w:val="24"/>
        </w:rPr>
        <w:t>we</w:t>
      </w:r>
      <w:r w:rsidR="00F24045" w:rsidRPr="00D76E74">
        <w:rPr>
          <w:rFonts w:ascii="Times New Roman" w:hAnsi="Times New Roman" w:cs="Times New Roman"/>
          <w:color w:val="000000" w:themeColor="text1"/>
          <w:sz w:val="24"/>
          <w:szCs w:val="24"/>
        </w:rPr>
        <w:t xml:space="preserve">re able to control for an impressive number of </w:t>
      </w:r>
      <w:proofErr w:type="gramStart"/>
      <w:r w:rsidR="00F24045" w:rsidRPr="00D76E74">
        <w:rPr>
          <w:rFonts w:ascii="Times New Roman" w:hAnsi="Times New Roman" w:cs="Times New Roman"/>
          <w:color w:val="000000" w:themeColor="text1"/>
          <w:sz w:val="24"/>
          <w:szCs w:val="24"/>
        </w:rPr>
        <w:t>demographic</w:t>
      </w:r>
      <w:proofErr w:type="gramEnd"/>
      <w:r w:rsidR="00F24045" w:rsidRPr="00D76E74">
        <w:rPr>
          <w:rFonts w:ascii="Times New Roman" w:hAnsi="Times New Roman" w:cs="Times New Roman"/>
          <w:color w:val="000000" w:themeColor="text1"/>
          <w:sz w:val="24"/>
          <w:szCs w:val="24"/>
        </w:rPr>
        <w:t xml:space="preserve">, legal and contextual variables.  These </w:t>
      </w:r>
      <w:r w:rsidRPr="00D76E74">
        <w:rPr>
          <w:rFonts w:ascii="Times New Roman" w:hAnsi="Times New Roman" w:cs="Times New Roman"/>
          <w:color w:val="000000" w:themeColor="text1"/>
          <w:sz w:val="24"/>
          <w:szCs w:val="24"/>
        </w:rPr>
        <w:t xml:space="preserve">variables </w:t>
      </w:r>
      <w:r w:rsidR="00F24045" w:rsidRPr="00D76E74">
        <w:rPr>
          <w:rFonts w:ascii="Times New Roman" w:hAnsi="Times New Roman" w:cs="Times New Roman"/>
          <w:color w:val="000000" w:themeColor="text1"/>
          <w:sz w:val="24"/>
          <w:szCs w:val="24"/>
        </w:rPr>
        <w:t>include</w:t>
      </w:r>
      <w:r w:rsidRPr="00D76E74">
        <w:rPr>
          <w:rFonts w:ascii="Times New Roman" w:hAnsi="Times New Roman" w:cs="Times New Roman"/>
          <w:color w:val="000000" w:themeColor="text1"/>
          <w:sz w:val="24"/>
          <w:szCs w:val="24"/>
        </w:rPr>
        <w:t xml:space="preserve">d </w:t>
      </w:r>
      <w:r w:rsidR="00F24045" w:rsidRPr="00D76E74">
        <w:rPr>
          <w:rFonts w:ascii="Times New Roman" w:hAnsi="Times New Roman" w:cs="Times New Roman"/>
          <w:color w:val="000000" w:themeColor="text1"/>
          <w:sz w:val="24"/>
          <w:szCs w:val="24"/>
        </w:rPr>
        <w:t>demographics for suspects and officers; offence severity; available evidence; probable cause; type of stop (traffic</w:t>
      </w:r>
      <w:r w:rsidRPr="00D76E74">
        <w:rPr>
          <w:rFonts w:ascii="Times New Roman" w:hAnsi="Times New Roman" w:cs="Times New Roman"/>
          <w:color w:val="000000" w:themeColor="text1"/>
          <w:sz w:val="24"/>
          <w:szCs w:val="24"/>
        </w:rPr>
        <w:t xml:space="preserve"> vs. </w:t>
      </w:r>
      <w:r w:rsidR="00F24045" w:rsidRPr="00D76E74">
        <w:rPr>
          <w:rFonts w:ascii="Times New Roman" w:hAnsi="Times New Roman" w:cs="Times New Roman"/>
          <w:color w:val="000000" w:themeColor="text1"/>
          <w:sz w:val="24"/>
          <w:szCs w:val="24"/>
        </w:rPr>
        <w:t>non</w:t>
      </w:r>
      <w:r w:rsidRPr="00D76E74">
        <w:rPr>
          <w:rFonts w:ascii="Times New Roman" w:hAnsi="Times New Roman" w:cs="Times New Roman"/>
          <w:color w:val="000000" w:themeColor="text1"/>
          <w:sz w:val="24"/>
          <w:szCs w:val="24"/>
        </w:rPr>
        <w:t>-</w:t>
      </w:r>
      <w:r w:rsidR="00F24045" w:rsidRPr="00D76E74">
        <w:rPr>
          <w:rFonts w:ascii="Times New Roman" w:hAnsi="Times New Roman" w:cs="Times New Roman"/>
          <w:color w:val="000000" w:themeColor="text1"/>
          <w:sz w:val="24"/>
          <w:szCs w:val="24"/>
        </w:rPr>
        <w:t xml:space="preserve">traffic); citizen vs. police-initiated; suspect prior criminal record; suspect intoxication; suspect demeanour; offense in progress; and </w:t>
      </w:r>
      <w:r w:rsidRPr="00D76E74">
        <w:rPr>
          <w:rFonts w:ascii="Times New Roman" w:hAnsi="Times New Roman" w:cs="Times New Roman"/>
          <w:color w:val="000000" w:themeColor="text1"/>
          <w:sz w:val="24"/>
          <w:szCs w:val="24"/>
        </w:rPr>
        <w:t xml:space="preserve">the </w:t>
      </w:r>
      <w:r w:rsidR="00F24045" w:rsidRPr="00D76E74">
        <w:rPr>
          <w:rFonts w:ascii="Times New Roman" w:hAnsi="Times New Roman" w:cs="Times New Roman"/>
          <w:color w:val="000000" w:themeColor="text1"/>
          <w:sz w:val="24"/>
          <w:szCs w:val="24"/>
        </w:rPr>
        <w:t xml:space="preserve">presence of bystanders.  </w:t>
      </w:r>
      <w:r w:rsidRPr="00D76E74">
        <w:rPr>
          <w:rFonts w:ascii="Times New Roman" w:hAnsi="Times New Roman" w:cs="Times New Roman"/>
          <w:color w:val="000000" w:themeColor="text1"/>
          <w:sz w:val="24"/>
          <w:szCs w:val="24"/>
        </w:rPr>
        <w:t xml:space="preserve">The authors found that, </w:t>
      </w:r>
      <w:r w:rsidR="002313E0" w:rsidRPr="00D76E74">
        <w:rPr>
          <w:rFonts w:ascii="Times New Roman" w:hAnsi="Times New Roman" w:cs="Times New Roman"/>
          <w:color w:val="000000" w:themeColor="text1"/>
          <w:sz w:val="24"/>
          <w:szCs w:val="24"/>
        </w:rPr>
        <w:t xml:space="preserve">after statistically </w:t>
      </w:r>
      <w:r w:rsidRPr="00D76E74">
        <w:rPr>
          <w:rFonts w:ascii="Times New Roman" w:hAnsi="Times New Roman" w:cs="Times New Roman"/>
          <w:color w:val="000000" w:themeColor="text1"/>
          <w:sz w:val="24"/>
          <w:szCs w:val="24"/>
        </w:rPr>
        <w:t xml:space="preserve">controlling for </w:t>
      </w:r>
      <w:r w:rsidR="002313E0" w:rsidRPr="00D76E74">
        <w:rPr>
          <w:rFonts w:ascii="Times New Roman" w:hAnsi="Times New Roman" w:cs="Times New Roman"/>
          <w:color w:val="000000" w:themeColor="text1"/>
          <w:sz w:val="24"/>
          <w:szCs w:val="24"/>
        </w:rPr>
        <w:t xml:space="preserve">all </w:t>
      </w:r>
      <w:r w:rsidRPr="00D76E74">
        <w:rPr>
          <w:rFonts w:ascii="Times New Roman" w:hAnsi="Times New Roman" w:cs="Times New Roman"/>
          <w:color w:val="000000" w:themeColor="text1"/>
          <w:sz w:val="24"/>
          <w:szCs w:val="24"/>
        </w:rPr>
        <w:t xml:space="preserve">other relevant factors, </w:t>
      </w:r>
      <w:r w:rsidR="00560A49" w:rsidRPr="00D76E74">
        <w:rPr>
          <w:rFonts w:ascii="Times New Roman" w:hAnsi="Times New Roman" w:cs="Times New Roman"/>
          <w:color w:val="000000" w:themeColor="text1"/>
          <w:sz w:val="24"/>
          <w:szCs w:val="24"/>
        </w:rPr>
        <w:t>Black</w:t>
      </w:r>
      <w:r w:rsidR="00F24045"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 xml:space="preserve">subjects </w:t>
      </w:r>
      <w:r w:rsidR="00F24045" w:rsidRPr="00D76E74">
        <w:rPr>
          <w:rFonts w:ascii="Times New Roman" w:hAnsi="Times New Roman" w:cs="Times New Roman"/>
          <w:color w:val="000000" w:themeColor="text1"/>
          <w:sz w:val="24"/>
          <w:szCs w:val="24"/>
        </w:rPr>
        <w:t xml:space="preserve">were 14 times more likely </w:t>
      </w:r>
      <w:r w:rsidRPr="00D76E74">
        <w:rPr>
          <w:rFonts w:ascii="Times New Roman" w:hAnsi="Times New Roman" w:cs="Times New Roman"/>
          <w:color w:val="000000" w:themeColor="text1"/>
          <w:sz w:val="24"/>
          <w:szCs w:val="24"/>
        </w:rPr>
        <w:t xml:space="preserve">than </w:t>
      </w:r>
      <w:r w:rsidR="007E418A" w:rsidRPr="00D76E74">
        <w:rPr>
          <w:rFonts w:ascii="Times New Roman" w:hAnsi="Times New Roman" w:cs="Times New Roman"/>
          <w:color w:val="000000" w:themeColor="text1"/>
          <w:sz w:val="24"/>
          <w:szCs w:val="24"/>
        </w:rPr>
        <w:t>White</w:t>
      </w:r>
      <w:r w:rsidRPr="00D76E74">
        <w:rPr>
          <w:rFonts w:ascii="Times New Roman" w:hAnsi="Times New Roman" w:cs="Times New Roman"/>
          <w:color w:val="000000" w:themeColor="text1"/>
          <w:sz w:val="24"/>
          <w:szCs w:val="24"/>
        </w:rPr>
        <w:t xml:space="preserve">s </w:t>
      </w:r>
      <w:r w:rsidR="00F24045" w:rsidRPr="00D76E74">
        <w:rPr>
          <w:rFonts w:ascii="Times New Roman" w:hAnsi="Times New Roman" w:cs="Times New Roman"/>
          <w:color w:val="000000" w:themeColor="text1"/>
          <w:sz w:val="24"/>
          <w:szCs w:val="24"/>
        </w:rPr>
        <w:t xml:space="preserve">to be arrested than cited (Brown </w:t>
      </w:r>
      <w:r w:rsidRPr="00D76E74">
        <w:rPr>
          <w:rFonts w:ascii="Times New Roman" w:hAnsi="Times New Roman" w:cs="Times New Roman"/>
          <w:color w:val="000000" w:themeColor="text1"/>
          <w:sz w:val="24"/>
          <w:szCs w:val="24"/>
        </w:rPr>
        <w:t>and</w:t>
      </w:r>
      <w:r w:rsidR="00F24045" w:rsidRPr="00D76E74">
        <w:rPr>
          <w:rFonts w:ascii="Times New Roman" w:hAnsi="Times New Roman" w:cs="Times New Roman"/>
          <w:color w:val="000000" w:themeColor="text1"/>
          <w:sz w:val="24"/>
          <w:szCs w:val="24"/>
        </w:rPr>
        <w:t xml:space="preserve"> Frank, 2005). </w:t>
      </w:r>
      <w:r w:rsidRPr="00D76E74">
        <w:rPr>
          <w:rFonts w:ascii="Times New Roman" w:hAnsi="Times New Roman" w:cs="Times New Roman"/>
          <w:color w:val="000000" w:themeColor="text1"/>
          <w:sz w:val="24"/>
          <w:szCs w:val="24"/>
        </w:rPr>
        <w:t xml:space="preserve">  </w:t>
      </w:r>
    </w:p>
    <w:p w14:paraId="2A3A6562" w14:textId="77777777" w:rsidR="00817FAD" w:rsidRPr="00D76E74" w:rsidRDefault="00F24045" w:rsidP="00817FAD">
      <w:pPr>
        <w:spacing w:line="480" w:lineRule="auto"/>
        <w:ind w:firstLine="720"/>
        <w:jc w:val="both"/>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rPr>
        <w:t>A</w:t>
      </w:r>
      <w:r w:rsidR="00AC0881" w:rsidRPr="00D76E74">
        <w:rPr>
          <w:rFonts w:ascii="Times New Roman" w:hAnsi="Times New Roman" w:cs="Times New Roman"/>
          <w:color w:val="000000" w:themeColor="text1"/>
          <w:sz w:val="24"/>
          <w:szCs w:val="24"/>
        </w:rPr>
        <w:t xml:space="preserve">nother example of </w:t>
      </w:r>
      <w:proofErr w:type="gramStart"/>
      <w:r w:rsidR="00AC0881" w:rsidRPr="00D76E74">
        <w:rPr>
          <w:rFonts w:ascii="Times New Roman" w:hAnsi="Times New Roman" w:cs="Times New Roman"/>
          <w:color w:val="000000" w:themeColor="text1"/>
          <w:sz w:val="24"/>
          <w:szCs w:val="24"/>
        </w:rPr>
        <w:t>a</w:t>
      </w:r>
      <w:proofErr w:type="gramEnd"/>
      <w:r w:rsidR="00AC0881" w:rsidRPr="00D76E74">
        <w:rPr>
          <w:rFonts w:ascii="Times New Roman" w:hAnsi="Times New Roman" w:cs="Times New Roman"/>
          <w:color w:val="000000" w:themeColor="text1"/>
          <w:sz w:val="24"/>
          <w:szCs w:val="24"/>
        </w:rPr>
        <w:t xml:space="preserve"> SSO study</w:t>
      </w:r>
      <w:r w:rsidR="002313E0"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 xml:space="preserve">was conducted in </w:t>
      </w:r>
      <w:r w:rsidR="00AC0881" w:rsidRPr="00D76E74">
        <w:rPr>
          <w:rFonts w:ascii="Times New Roman" w:hAnsi="Times New Roman" w:cs="Times New Roman"/>
          <w:color w:val="000000" w:themeColor="text1"/>
          <w:sz w:val="24"/>
          <w:szCs w:val="24"/>
        </w:rPr>
        <w:t>London, England during the late 1980s (</w:t>
      </w:r>
      <w:r w:rsidRPr="00D76E74">
        <w:rPr>
          <w:rFonts w:ascii="Times New Roman" w:hAnsi="Times New Roman" w:cs="Times New Roman"/>
          <w:color w:val="000000" w:themeColor="text1"/>
          <w:sz w:val="24"/>
          <w:szCs w:val="24"/>
        </w:rPr>
        <w:t>Norris et al</w:t>
      </w:r>
      <w:r w:rsidR="00AC0881" w:rsidRPr="00D76E74">
        <w:rPr>
          <w:rFonts w:ascii="Times New Roman" w:hAnsi="Times New Roman" w:cs="Times New Roman"/>
          <w:color w:val="000000" w:themeColor="text1"/>
          <w:sz w:val="24"/>
          <w:szCs w:val="24"/>
        </w:rPr>
        <w:t>.</w:t>
      </w:r>
      <w:r w:rsidRPr="00D76E74">
        <w:rPr>
          <w:rFonts w:ascii="Times New Roman" w:hAnsi="Times New Roman" w:cs="Times New Roman"/>
          <w:color w:val="000000" w:themeColor="text1"/>
          <w:sz w:val="24"/>
          <w:szCs w:val="24"/>
        </w:rPr>
        <w:t xml:space="preserve"> 1992).  Three researchers spent 807 hours accompanying officers on routine patrol</w:t>
      </w:r>
      <w:r w:rsidR="00817FAD" w:rsidRPr="00D76E74">
        <w:rPr>
          <w:rFonts w:ascii="Times New Roman" w:hAnsi="Times New Roman" w:cs="Times New Roman"/>
          <w:color w:val="000000" w:themeColor="text1"/>
          <w:sz w:val="24"/>
          <w:szCs w:val="24"/>
        </w:rPr>
        <w:t>s in three neighbourhoods of London</w:t>
      </w:r>
      <w:r w:rsidRPr="00D76E74">
        <w:rPr>
          <w:rFonts w:ascii="Times New Roman" w:hAnsi="Times New Roman" w:cs="Times New Roman"/>
          <w:color w:val="000000" w:themeColor="text1"/>
          <w:sz w:val="24"/>
          <w:szCs w:val="24"/>
        </w:rPr>
        <w:t xml:space="preserve">. </w:t>
      </w:r>
      <w:r w:rsidR="002313E0"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Using local crime</w:t>
      </w:r>
      <w:r w:rsidR="002313E0" w:rsidRPr="00D76E74">
        <w:rPr>
          <w:rFonts w:ascii="Times New Roman" w:hAnsi="Times New Roman" w:cs="Times New Roman"/>
          <w:color w:val="000000" w:themeColor="text1"/>
          <w:sz w:val="24"/>
          <w:szCs w:val="24"/>
        </w:rPr>
        <w:t>-</w:t>
      </w:r>
      <w:r w:rsidRPr="00D76E74">
        <w:rPr>
          <w:rFonts w:ascii="Times New Roman" w:hAnsi="Times New Roman" w:cs="Times New Roman"/>
          <w:color w:val="000000" w:themeColor="text1"/>
          <w:sz w:val="24"/>
          <w:szCs w:val="24"/>
        </w:rPr>
        <w:t xml:space="preserve">victimisation </w:t>
      </w:r>
      <w:r w:rsidR="002313E0" w:rsidRPr="00D76E74">
        <w:rPr>
          <w:rFonts w:ascii="Times New Roman" w:hAnsi="Times New Roman" w:cs="Times New Roman"/>
          <w:color w:val="000000" w:themeColor="text1"/>
          <w:sz w:val="24"/>
          <w:szCs w:val="24"/>
        </w:rPr>
        <w:t xml:space="preserve">data </w:t>
      </w:r>
      <w:r w:rsidRPr="00D76E74">
        <w:rPr>
          <w:rFonts w:ascii="Times New Roman" w:hAnsi="Times New Roman" w:cs="Times New Roman"/>
          <w:color w:val="000000" w:themeColor="text1"/>
          <w:sz w:val="24"/>
          <w:szCs w:val="24"/>
        </w:rPr>
        <w:t xml:space="preserve">and census </w:t>
      </w:r>
      <w:r w:rsidR="002313E0" w:rsidRPr="00D76E74">
        <w:rPr>
          <w:rFonts w:ascii="Times New Roman" w:hAnsi="Times New Roman" w:cs="Times New Roman"/>
          <w:color w:val="000000" w:themeColor="text1"/>
          <w:sz w:val="24"/>
          <w:szCs w:val="24"/>
        </w:rPr>
        <w:t>estimates</w:t>
      </w:r>
      <w:r w:rsidRPr="00D76E74">
        <w:rPr>
          <w:rFonts w:ascii="Times New Roman" w:hAnsi="Times New Roman" w:cs="Times New Roman"/>
          <w:color w:val="000000" w:themeColor="text1"/>
          <w:sz w:val="24"/>
          <w:szCs w:val="24"/>
        </w:rPr>
        <w:t xml:space="preserve">, the authors </w:t>
      </w:r>
      <w:r w:rsidR="002313E0" w:rsidRPr="00D76E74">
        <w:rPr>
          <w:rFonts w:ascii="Times New Roman" w:hAnsi="Times New Roman" w:cs="Times New Roman"/>
          <w:color w:val="000000" w:themeColor="text1"/>
          <w:sz w:val="24"/>
          <w:szCs w:val="24"/>
        </w:rPr>
        <w:t xml:space="preserve">calculated </w:t>
      </w:r>
      <w:r w:rsidRPr="00D76E74">
        <w:rPr>
          <w:rFonts w:ascii="Times New Roman" w:hAnsi="Times New Roman" w:cs="Times New Roman"/>
          <w:color w:val="000000" w:themeColor="text1"/>
          <w:sz w:val="24"/>
          <w:szCs w:val="24"/>
        </w:rPr>
        <w:t xml:space="preserve">the </w:t>
      </w:r>
      <w:r w:rsidR="002313E0" w:rsidRPr="00D76E74">
        <w:rPr>
          <w:rFonts w:ascii="Times New Roman" w:hAnsi="Times New Roman" w:cs="Times New Roman"/>
          <w:color w:val="000000" w:themeColor="text1"/>
          <w:sz w:val="24"/>
          <w:szCs w:val="24"/>
        </w:rPr>
        <w:t xml:space="preserve">expected </w:t>
      </w:r>
      <w:r w:rsidRPr="00D76E74">
        <w:rPr>
          <w:rFonts w:ascii="Times New Roman" w:hAnsi="Times New Roman" w:cs="Times New Roman"/>
          <w:color w:val="000000" w:themeColor="text1"/>
          <w:sz w:val="24"/>
          <w:szCs w:val="24"/>
        </w:rPr>
        <w:t xml:space="preserve">number of stops of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s and </w:t>
      </w:r>
      <w:r w:rsidR="007E418A" w:rsidRPr="00D76E74">
        <w:rPr>
          <w:rFonts w:ascii="Times New Roman" w:hAnsi="Times New Roman" w:cs="Times New Roman"/>
          <w:color w:val="000000" w:themeColor="text1"/>
          <w:sz w:val="24"/>
          <w:szCs w:val="24"/>
        </w:rPr>
        <w:t>White</w:t>
      </w:r>
      <w:r w:rsidRPr="00D76E74">
        <w:rPr>
          <w:rFonts w:ascii="Times New Roman" w:hAnsi="Times New Roman" w:cs="Times New Roman"/>
          <w:color w:val="000000" w:themeColor="text1"/>
          <w:sz w:val="24"/>
          <w:szCs w:val="24"/>
        </w:rPr>
        <w:t>s per 1</w:t>
      </w:r>
      <w:r w:rsidR="00817FAD" w:rsidRPr="00D76E74">
        <w:rPr>
          <w:rFonts w:ascii="Times New Roman" w:hAnsi="Times New Roman" w:cs="Times New Roman"/>
          <w:color w:val="000000" w:themeColor="text1"/>
          <w:sz w:val="24"/>
          <w:szCs w:val="24"/>
        </w:rPr>
        <w:t>,</w:t>
      </w:r>
      <w:r w:rsidRPr="00D76E74">
        <w:rPr>
          <w:rFonts w:ascii="Times New Roman" w:hAnsi="Times New Roman" w:cs="Times New Roman"/>
          <w:color w:val="000000" w:themeColor="text1"/>
          <w:sz w:val="24"/>
          <w:szCs w:val="24"/>
        </w:rPr>
        <w:t>00</w:t>
      </w:r>
      <w:r w:rsidR="00817FAD" w:rsidRPr="00D76E74">
        <w:rPr>
          <w:rFonts w:ascii="Times New Roman" w:hAnsi="Times New Roman" w:cs="Times New Roman"/>
          <w:color w:val="000000" w:themeColor="text1"/>
          <w:sz w:val="24"/>
          <w:szCs w:val="24"/>
        </w:rPr>
        <w:t>0</w:t>
      </w:r>
      <w:r w:rsidRPr="00D76E74">
        <w:rPr>
          <w:rFonts w:ascii="Times New Roman" w:hAnsi="Times New Roman" w:cs="Times New Roman"/>
          <w:color w:val="000000" w:themeColor="text1"/>
          <w:sz w:val="24"/>
          <w:szCs w:val="24"/>
        </w:rPr>
        <w:t xml:space="preserve"> population.  Comparing the expected stop rate to the stop rate</w:t>
      </w:r>
      <w:r w:rsidR="002313E0" w:rsidRPr="00D76E74">
        <w:rPr>
          <w:rFonts w:ascii="Times New Roman" w:hAnsi="Times New Roman" w:cs="Times New Roman"/>
          <w:color w:val="000000" w:themeColor="text1"/>
          <w:sz w:val="24"/>
          <w:szCs w:val="24"/>
        </w:rPr>
        <w:t xml:space="preserve"> they documented during their field work</w:t>
      </w:r>
      <w:r w:rsidRPr="00D76E74">
        <w:rPr>
          <w:rFonts w:ascii="Times New Roman" w:hAnsi="Times New Roman" w:cs="Times New Roman"/>
          <w:color w:val="000000" w:themeColor="text1"/>
          <w:sz w:val="24"/>
          <w:szCs w:val="24"/>
        </w:rPr>
        <w:t>, the</w:t>
      </w:r>
      <w:r w:rsidR="002313E0" w:rsidRPr="00D76E74">
        <w:rPr>
          <w:rFonts w:ascii="Times New Roman" w:hAnsi="Times New Roman" w:cs="Times New Roman"/>
          <w:color w:val="000000" w:themeColor="text1"/>
          <w:sz w:val="24"/>
          <w:szCs w:val="24"/>
        </w:rPr>
        <w:t xml:space="preserve"> authors </w:t>
      </w:r>
      <w:r w:rsidRPr="00D76E74">
        <w:rPr>
          <w:rFonts w:ascii="Times New Roman" w:hAnsi="Times New Roman" w:cs="Times New Roman"/>
          <w:color w:val="000000" w:themeColor="text1"/>
          <w:sz w:val="24"/>
          <w:szCs w:val="24"/>
        </w:rPr>
        <w:t xml:space="preserve">found that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s were “two and a half times more likely to be stopped than their presence in the local population would suggest” (</w:t>
      </w:r>
      <w:r w:rsidR="00817FAD" w:rsidRPr="00D76E74">
        <w:rPr>
          <w:rFonts w:ascii="Times New Roman" w:hAnsi="Times New Roman" w:cs="Times New Roman"/>
          <w:color w:val="000000" w:themeColor="text1"/>
          <w:sz w:val="24"/>
          <w:szCs w:val="24"/>
        </w:rPr>
        <w:t>Norris et al. 1992: 212</w:t>
      </w:r>
      <w:r w:rsidRPr="00D76E74">
        <w:rPr>
          <w:rFonts w:ascii="Times New Roman" w:hAnsi="Times New Roman" w:cs="Times New Roman"/>
          <w:color w:val="000000" w:themeColor="text1"/>
          <w:sz w:val="24"/>
          <w:szCs w:val="24"/>
        </w:rPr>
        <w:t xml:space="preserve">).  </w:t>
      </w:r>
      <w:r w:rsidR="002313E0" w:rsidRPr="00D76E74">
        <w:rPr>
          <w:rFonts w:ascii="Times New Roman" w:hAnsi="Times New Roman" w:cs="Times New Roman"/>
          <w:color w:val="000000" w:themeColor="text1"/>
          <w:sz w:val="24"/>
          <w:szCs w:val="24"/>
        </w:rPr>
        <w:t>T</w:t>
      </w:r>
      <w:r w:rsidR="00817FAD" w:rsidRPr="00D76E74">
        <w:rPr>
          <w:rFonts w:ascii="Times New Roman" w:hAnsi="Times New Roman" w:cs="Times New Roman"/>
          <w:color w:val="000000" w:themeColor="text1"/>
          <w:sz w:val="24"/>
          <w:szCs w:val="24"/>
        </w:rPr>
        <w:t xml:space="preserve">he </w:t>
      </w:r>
      <w:r w:rsidRPr="00D76E74">
        <w:rPr>
          <w:rFonts w:ascii="Times New Roman" w:hAnsi="Times New Roman" w:cs="Times New Roman"/>
          <w:color w:val="000000" w:themeColor="text1"/>
          <w:sz w:val="24"/>
          <w:szCs w:val="24"/>
        </w:rPr>
        <w:t xml:space="preserve">authors </w:t>
      </w:r>
      <w:r w:rsidR="00817FAD" w:rsidRPr="00D76E74">
        <w:rPr>
          <w:rFonts w:ascii="Times New Roman" w:hAnsi="Times New Roman" w:cs="Times New Roman"/>
          <w:color w:val="000000" w:themeColor="text1"/>
          <w:sz w:val="24"/>
          <w:szCs w:val="24"/>
        </w:rPr>
        <w:t xml:space="preserve">further </w:t>
      </w:r>
      <w:r w:rsidRPr="00D76E74">
        <w:rPr>
          <w:rFonts w:ascii="Times New Roman" w:hAnsi="Times New Roman" w:cs="Times New Roman"/>
          <w:color w:val="000000" w:themeColor="text1"/>
          <w:sz w:val="24"/>
          <w:szCs w:val="24"/>
        </w:rPr>
        <w:t>estimate</w:t>
      </w:r>
      <w:r w:rsidR="002313E0" w:rsidRPr="00D76E74">
        <w:rPr>
          <w:rFonts w:ascii="Times New Roman" w:hAnsi="Times New Roman" w:cs="Times New Roman"/>
          <w:color w:val="000000" w:themeColor="text1"/>
          <w:sz w:val="24"/>
          <w:szCs w:val="24"/>
        </w:rPr>
        <w:t>d</w:t>
      </w:r>
      <w:r w:rsidRPr="00D76E74">
        <w:rPr>
          <w:rFonts w:ascii="Times New Roman" w:hAnsi="Times New Roman" w:cs="Times New Roman"/>
          <w:color w:val="000000" w:themeColor="text1"/>
          <w:sz w:val="24"/>
          <w:szCs w:val="24"/>
        </w:rPr>
        <w:t xml:space="preserve"> that one third of the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male population </w:t>
      </w:r>
      <w:r w:rsidR="00817FAD" w:rsidRPr="00D76E74">
        <w:rPr>
          <w:rFonts w:ascii="Times New Roman" w:hAnsi="Times New Roman" w:cs="Times New Roman"/>
          <w:color w:val="000000" w:themeColor="text1"/>
          <w:sz w:val="24"/>
          <w:szCs w:val="24"/>
        </w:rPr>
        <w:t>of London, 3</w:t>
      </w:r>
      <w:r w:rsidRPr="00D76E74">
        <w:rPr>
          <w:rFonts w:ascii="Times New Roman" w:hAnsi="Times New Roman" w:cs="Times New Roman"/>
          <w:color w:val="000000" w:themeColor="text1"/>
          <w:sz w:val="24"/>
          <w:szCs w:val="24"/>
        </w:rPr>
        <w:t xml:space="preserve">5 </w:t>
      </w:r>
      <w:r w:rsidR="00817FAD" w:rsidRPr="00D76E74">
        <w:rPr>
          <w:rFonts w:ascii="Times New Roman" w:hAnsi="Times New Roman" w:cs="Times New Roman"/>
          <w:color w:val="000000" w:themeColor="text1"/>
          <w:sz w:val="24"/>
          <w:szCs w:val="24"/>
        </w:rPr>
        <w:t xml:space="preserve">years of age or younger, </w:t>
      </w:r>
      <w:r w:rsidRPr="00D76E74">
        <w:rPr>
          <w:rFonts w:ascii="Times New Roman" w:hAnsi="Times New Roman" w:cs="Times New Roman"/>
          <w:color w:val="000000" w:themeColor="text1"/>
          <w:sz w:val="24"/>
          <w:szCs w:val="24"/>
        </w:rPr>
        <w:t xml:space="preserve">was stopped and subjected to </w:t>
      </w:r>
      <w:r w:rsidR="002313E0" w:rsidRPr="00D76E74">
        <w:rPr>
          <w:rFonts w:ascii="Times New Roman" w:hAnsi="Times New Roman" w:cs="Times New Roman"/>
          <w:color w:val="000000" w:themeColor="text1"/>
          <w:sz w:val="24"/>
          <w:szCs w:val="24"/>
        </w:rPr>
        <w:t>an in</w:t>
      </w:r>
      <w:r w:rsidRPr="00D76E74">
        <w:rPr>
          <w:rFonts w:ascii="Times New Roman" w:hAnsi="Times New Roman" w:cs="Times New Roman"/>
          <w:color w:val="000000" w:themeColor="text1"/>
          <w:sz w:val="24"/>
          <w:szCs w:val="24"/>
        </w:rPr>
        <w:t xml:space="preserve">formal </w:t>
      </w:r>
      <w:r w:rsidR="002313E0" w:rsidRPr="00D76E74">
        <w:rPr>
          <w:rFonts w:ascii="Times New Roman" w:hAnsi="Times New Roman" w:cs="Times New Roman"/>
          <w:color w:val="000000" w:themeColor="text1"/>
          <w:sz w:val="24"/>
          <w:szCs w:val="24"/>
        </w:rPr>
        <w:t xml:space="preserve">street interrogation </w:t>
      </w:r>
      <w:r w:rsidRPr="00D76E74">
        <w:rPr>
          <w:rFonts w:ascii="Times New Roman" w:hAnsi="Times New Roman" w:cs="Times New Roman"/>
          <w:color w:val="000000" w:themeColor="text1"/>
          <w:sz w:val="24"/>
          <w:szCs w:val="24"/>
        </w:rPr>
        <w:t xml:space="preserve">during the study period. </w:t>
      </w:r>
      <w:r w:rsidR="002313E0" w:rsidRPr="00D76E74">
        <w:rPr>
          <w:rFonts w:ascii="Times New Roman" w:hAnsi="Times New Roman" w:cs="Times New Roman"/>
          <w:color w:val="000000" w:themeColor="text1"/>
          <w:sz w:val="24"/>
          <w:szCs w:val="24"/>
        </w:rPr>
        <w:t xml:space="preserve"> Additional </w:t>
      </w:r>
      <w:r w:rsidRPr="00D76E74">
        <w:rPr>
          <w:rFonts w:ascii="Times New Roman" w:hAnsi="Times New Roman" w:cs="Times New Roman"/>
          <w:color w:val="000000" w:themeColor="text1"/>
          <w:sz w:val="24"/>
          <w:szCs w:val="24"/>
        </w:rPr>
        <w:t xml:space="preserve">analysis of </w:t>
      </w:r>
      <w:r w:rsidR="002313E0" w:rsidRPr="00D76E74">
        <w:rPr>
          <w:rFonts w:ascii="Times New Roman" w:hAnsi="Times New Roman" w:cs="Times New Roman"/>
          <w:color w:val="000000" w:themeColor="text1"/>
          <w:sz w:val="24"/>
          <w:szCs w:val="24"/>
        </w:rPr>
        <w:t>the observed stops revealed that</w:t>
      </w:r>
      <w:r w:rsidR="00817FAD" w:rsidRPr="00D76E74">
        <w:rPr>
          <w:rFonts w:ascii="Times New Roman" w:hAnsi="Times New Roman" w:cs="Times New Roman"/>
          <w:color w:val="000000" w:themeColor="text1"/>
          <w:sz w:val="24"/>
          <w:szCs w:val="24"/>
          <w:lang w:val="en-GB"/>
        </w:rPr>
        <w:t xml:space="preserve"> </w:t>
      </w:r>
      <w:r w:rsidR="00560A49" w:rsidRPr="00D76E74">
        <w:rPr>
          <w:rFonts w:ascii="Times New Roman" w:hAnsi="Times New Roman" w:cs="Times New Roman"/>
          <w:color w:val="000000" w:themeColor="text1"/>
          <w:sz w:val="24"/>
          <w:szCs w:val="24"/>
          <w:lang w:val="en-GB"/>
        </w:rPr>
        <w:t>Black</w:t>
      </w:r>
      <w:r w:rsidR="00817FAD" w:rsidRPr="00D76E74">
        <w:rPr>
          <w:rFonts w:ascii="Times New Roman" w:hAnsi="Times New Roman" w:cs="Times New Roman"/>
          <w:color w:val="000000" w:themeColor="text1"/>
          <w:sz w:val="24"/>
          <w:szCs w:val="24"/>
          <w:lang w:val="en-GB"/>
        </w:rPr>
        <w:t xml:space="preserve">s, in general, were stopped </w:t>
      </w:r>
      <w:r w:rsidR="002313E0" w:rsidRPr="00D76E74">
        <w:rPr>
          <w:rFonts w:ascii="Times New Roman" w:hAnsi="Times New Roman" w:cs="Times New Roman"/>
          <w:color w:val="000000" w:themeColor="text1"/>
          <w:sz w:val="24"/>
          <w:szCs w:val="24"/>
          <w:lang w:val="en-GB"/>
        </w:rPr>
        <w:t xml:space="preserve">by the police </w:t>
      </w:r>
      <w:r w:rsidR="00817FAD" w:rsidRPr="00D76E74">
        <w:rPr>
          <w:rFonts w:ascii="Times New Roman" w:hAnsi="Times New Roman" w:cs="Times New Roman"/>
          <w:color w:val="000000" w:themeColor="text1"/>
          <w:sz w:val="24"/>
          <w:szCs w:val="24"/>
          <w:lang w:val="en-GB"/>
        </w:rPr>
        <w:t xml:space="preserve">on far more "speculative </w:t>
      </w:r>
      <w:r w:rsidR="00817FAD" w:rsidRPr="00D76E74">
        <w:rPr>
          <w:rFonts w:ascii="Times New Roman" w:hAnsi="Times New Roman" w:cs="Times New Roman"/>
          <w:color w:val="000000" w:themeColor="text1"/>
          <w:sz w:val="24"/>
          <w:szCs w:val="24"/>
          <w:lang w:val="en-GB"/>
        </w:rPr>
        <w:lastRenderedPageBreak/>
        <w:t xml:space="preserve">grounds" than their </w:t>
      </w:r>
      <w:r w:rsidR="007E418A" w:rsidRPr="00D76E74">
        <w:rPr>
          <w:rFonts w:ascii="Times New Roman" w:hAnsi="Times New Roman" w:cs="Times New Roman"/>
          <w:color w:val="000000" w:themeColor="text1"/>
          <w:sz w:val="24"/>
          <w:szCs w:val="24"/>
          <w:lang w:val="en-GB"/>
        </w:rPr>
        <w:t>White</w:t>
      </w:r>
      <w:r w:rsidR="00817FAD" w:rsidRPr="00D76E74">
        <w:rPr>
          <w:rFonts w:ascii="Times New Roman" w:hAnsi="Times New Roman" w:cs="Times New Roman"/>
          <w:color w:val="000000" w:themeColor="text1"/>
          <w:sz w:val="24"/>
          <w:szCs w:val="24"/>
          <w:lang w:val="en-GB"/>
        </w:rPr>
        <w:t xml:space="preserve"> counterparts</w:t>
      </w:r>
      <w:r w:rsidR="002313E0" w:rsidRPr="00D76E74">
        <w:rPr>
          <w:rFonts w:ascii="Times New Roman" w:hAnsi="Times New Roman" w:cs="Times New Roman"/>
          <w:color w:val="000000" w:themeColor="text1"/>
          <w:sz w:val="24"/>
          <w:szCs w:val="24"/>
          <w:lang w:val="en-GB"/>
        </w:rPr>
        <w:t>.</w:t>
      </w:r>
      <w:r w:rsidR="00817FAD" w:rsidRPr="00D76E74">
        <w:rPr>
          <w:rFonts w:ascii="Times New Roman" w:hAnsi="Times New Roman" w:cs="Times New Roman"/>
          <w:color w:val="000000" w:themeColor="text1"/>
          <w:sz w:val="24"/>
          <w:szCs w:val="24"/>
          <w:lang w:val="en-GB"/>
        </w:rPr>
        <w:t xml:space="preserve"> </w:t>
      </w:r>
      <w:r w:rsidR="002313E0" w:rsidRPr="00D76E74">
        <w:rPr>
          <w:rFonts w:ascii="Times New Roman" w:hAnsi="Times New Roman" w:cs="Times New Roman"/>
          <w:color w:val="000000" w:themeColor="text1"/>
          <w:sz w:val="24"/>
          <w:szCs w:val="24"/>
          <w:lang w:val="en-GB"/>
        </w:rPr>
        <w:t xml:space="preserve">  Furthermore, </w:t>
      </w:r>
      <w:r w:rsidR="00560A49" w:rsidRPr="00D76E74">
        <w:rPr>
          <w:rFonts w:ascii="Times New Roman" w:hAnsi="Times New Roman" w:cs="Times New Roman"/>
          <w:color w:val="000000" w:themeColor="text1"/>
          <w:sz w:val="24"/>
          <w:szCs w:val="24"/>
        </w:rPr>
        <w:t>Black</w:t>
      </w:r>
      <w:r w:rsidR="002313E0" w:rsidRPr="00D76E74">
        <w:rPr>
          <w:rFonts w:ascii="Times New Roman" w:hAnsi="Times New Roman" w:cs="Times New Roman"/>
          <w:color w:val="000000" w:themeColor="text1"/>
          <w:sz w:val="24"/>
          <w:szCs w:val="24"/>
        </w:rPr>
        <w:t xml:space="preserve">s were not more likely to display a negative demeanour towards the police and were </w:t>
      </w:r>
      <w:proofErr w:type="gramStart"/>
      <w:r w:rsidR="002313E0" w:rsidRPr="00D76E74">
        <w:rPr>
          <w:rFonts w:ascii="Times New Roman" w:hAnsi="Times New Roman" w:cs="Times New Roman"/>
          <w:color w:val="000000" w:themeColor="text1"/>
          <w:sz w:val="24"/>
          <w:szCs w:val="24"/>
        </w:rPr>
        <w:t>actually less</w:t>
      </w:r>
      <w:proofErr w:type="gramEnd"/>
      <w:r w:rsidR="002313E0" w:rsidRPr="00D76E74">
        <w:rPr>
          <w:rFonts w:ascii="Times New Roman" w:hAnsi="Times New Roman" w:cs="Times New Roman"/>
          <w:color w:val="000000" w:themeColor="text1"/>
          <w:sz w:val="24"/>
          <w:szCs w:val="24"/>
        </w:rPr>
        <w:t xml:space="preserve"> likely than </w:t>
      </w:r>
      <w:r w:rsidR="007E418A" w:rsidRPr="00D76E74">
        <w:rPr>
          <w:rFonts w:ascii="Times New Roman" w:hAnsi="Times New Roman" w:cs="Times New Roman"/>
          <w:color w:val="000000" w:themeColor="text1"/>
          <w:sz w:val="24"/>
          <w:szCs w:val="24"/>
        </w:rPr>
        <w:t>White</w:t>
      </w:r>
      <w:r w:rsidR="002313E0" w:rsidRPr="00D76E74">
        <w:rPr>
          <w:rFonts w:ascii="Times New Roman" w:hAnsi="Times New Roman" w:cs="Times New Roman"/>
          <w:color w:val="000000" w:themeColor="text1"/>
          <w:sz w:val="24"/>
          <w:szCs w:val="24"/>
        </w:rPr>
        <w:t>s to be intoxicated</w:t>
      </w:r>
      <w:r w:rsidR="002313E0" w:rsidRPr="00D76E74">
        <w:rPr>
          <w:rFonts w:ascii="Times New Roman" w:hAnsi="Times New Roman" w:cs="Times New Roman"/>
          <w:color w:val="000000" w:themeColor="text1"/>
          <w:sz w:val="24"/>
          <w:szCs w:val="24"/>
          <w:lang w:val="en-GB"/>
        </w:rPr>
        <w:t xml:space="preserve"> </w:t>
      </w:r>
      <w:r w:rsidR="00817FAD" w:rsidRPr="00D76E74">
        <w:rPr>
          <w:rFonts w:ascii="Times New Roman" w:hAnsi="Times New Roman" w:cs="Times New Roman"/>
          <w:color w:val="000000" w:themeColor="text1"/>
          <w:sz w:val="24"/>
          <w:szCs w:val="24"/>
          <w:lang w:val="en-GB"/>
        </w:rPr>
        <w:t>(</w:t>
      </w:r>
      <w:r w:rsidR="00A14585" w:rsidRPr="00D76E74">
        <w:rPr>
          <w:rFonts w:ascii="Times New Roman" w:hAnsi="Times New Roman" w:cs="Times New Roman"/>
          <w:color w:val="000000" w:themeColor="text1"/>
          <w:sz w:val="24"/>
          <w:szCs w:val="24"/>
          <w:lang w:val="en-GB"/>
        </w:rPr>
        <w:t>Norris et al. 1999: 222)</w:t>
      </w:r>
      <w:r w:rsidR="00817FAD" w:rsidRPr="00D76E74">
        <w:rPr>
          <w:rFonts w:ascii="Times New Roman" w:hAnsi="Times New Roman" w:cs="Times New Roman"/>
          <w:color w:val="000000" w:themeColor="text1"/>
          <w:sz w:val="24"/>
          <w:szCs w:val="24"/>
          <w:lang w:val="en-GB"/>
        </w:rPr>
        <w:t>.</w:t>
      </w:r>
    </w:p>
    <w:p w14:paraId="1D501906" w14:textId="208BC24B" w:rsidR="00F24045" w:rsidRPr="00D76E74" w:rsidRDefault="00817FAD" w:rsidP="00496B9D">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Recently, a</w:t>
      </w:r>
      <w:r w:rsidR="00F24045" w:rsidRPr="00D76E74">
        <w:rPr>
          <w:rFonts w:ascii="Times New Roman" w:hAnsi="Times New Roman" w:cs="Times New Roman"/>
          <w:color w:val="000000" w:themeColor="text1"/>
          <w:sz w:val="24"/>
          <w:szCs w:val="24"/>
        </w:rPr>
        <w:t xml:space="preserve"> covert observational study of the Paris police generated mass public interest in France.  From October 2007 until May 2008, 525 police </w:t>
      </w:r>
      <w:proofErr w:type="gramStart"/>
      <w:r w:rsidR="00F24045" w:rsidRPr="00D76E74">
        <w:rPr>
          <w:rFonts w:ascii="Times New Roman" w:hAnsi="Times New Roman" w:cs="Times New Roman"/>
          <w:color w:val="000000" w:themeColor="text1"/>
          <w:sz w:val="24"/>
          <w:szCs w:val="24"/>
        </w:rPr>
        <w:t>stops</w:t>
      </w:r>
      <w:proofErr w:type="gramEnd"/>
      <w:r w:rsidR="00F24045" w:rsidRPr="00D76E74">
        <w:rPr>
          <w:rFonts w:ascii="Times New Roman" w:hAnsi="Times New Roman" w:cs="Times New Roman"/>
          <w:color w:val="000000" w:themeColor="text1"/>
          <w:sz w:val="24"/>
          <w:szCs w:val="24"/>
        </w:rPr>
        <w:t xml:space="preserve"> carried out by National Police and Customs officers were observed and recorded </w:t>
      </w:r>
      <w:r w:rsidR="00A14585" w:rsidRPr="00D76E74">
        <w:rPr>
          <w:rFonts w:ascii="Times New Roman" w:hAnsi="Times New Roman" w:cs="Times New Roman"/>
          <w:color w:val="000000" w:themeColor="text1"/>
          <w:sz w:val="24"/>
          <w:szCs w:val="24"/>
        </w:rPr>
        <w:t xml:space="preserve">at </w:t>
      </w:r>
      <w:r w:rsidR="00F24045" w:rsidRPr="00D76E74">
        <w:rPr>
          <w:rFonts w:ascii="Times New Roman" w:hAnsi="Times New Roman" w:cs="Times New Roman"/>
          <w:color w:val="000000" w:themeColor="text1"/>
          <w:sz w:val="24"/>
          <w:szCs w:val="24"/>
        </w:rPr>
        <w:t xml:space="preserve">five </w:t>
      </w:r>
      <w:r w:rsidR="00A14585" w:rsidRPr="00D76E74">
        <w:rPr>
          <w:rFonts w:ascii="Times New Roman" w:hAnsi="Times New Roman" w:cs="Times New Roman"/>
          <w:color w:val="000000" w:themeColor="text1"/>
          <w:sz w:val="24"/>
          <w:szCs w:val="24"/>
        </w:rPr>
        <w:t xml:space="preserve">different </w:t>
      </w:r>
      <w:r w:rsidR="00F24045" w:rsidRPr="00D76E74">
        <w:rPr>
          <w:rFonts w:ascii="Times New Roman" w:hAnsi="Times New Roman" w:cs="Times New Roman"/>
          <w:color w:val="000000" w:themeColor="text1"/>
          <w:sz w:val="24"/>
          <w:szCs w:val="24"/>
        </w:rPr>
        <w:t xml:space="preserve">locations </w:t>
      </w:r>
      <w:r w:rsidR="00A14585" w:rsidRPr="00D76E74">
        <w:rPr>
          <w:rFonts w:ascii="Times New Roman" w:hAnsi="Times New Roman" w:cs="Times New Roman"/>
          <w:color w:val="000000" w:themeColor="text1"/>
          <w:sz w:val="24"/>
          <w:szCs w:val="24"/>
        </w:rPr>
        <w:t>with</w:t>
      </w:r>
      <w:r w:rsidR="00F24045" w:rsidRPr="00D76E74">
        <w:rPr>
          <w:rFonts w:ascii="Times New Roman" w:hAnsi="Times New Roman" w:cs="Times New Roman"/>
          <w:color w:val="000000" w:themeColor="text1"/>
          <w:sz w:val="24"/>
          <w:szCs w:val="24"/>
        </w:rPr>
        <w:t xml:space="preserve">in central Paris.  </w:t>
      </w:r>
      <w:r w:rsidR="00A14585" w:rsidRPr="00D76E74">
        <w:rPr>
          <w:rFonts w:ascii="Times New Roman" w:hAnsi="Times New Roman" w:cs="Times New Roman"/>
          <w:color w:val="000000" w:themeColor="text1"/>
          <w:sz w:val="24"/>
          <w:szCs w:val="24"/>
        </w:rPr>
        <w:t>Importantly, t</w:t>
      </w:r>
      <w:r w:rsidR="00F24045" w:rsidRPr="00D76E74">
        <w:rPr>
          <w:rFonts w:ascii="Times New Roman" w:hAnsi="Times New Roman" w:cs="Times New Roman"/>
          <w:color w:val="000000" w:themeColor="text1"/>
          <w:sz w:val="24"/>
          <w:szCs w:val="24"/>
        </w:rPr>
        <w:t xml:space="preserve">he observers constructed a benchmark of the population available for stops through </w:t>
      </w:r>
      <w:r w:rsidR="00A14585" w:rsidRPr="00D76E74">
        <w:rPr>
          <w:rFonts w:ascii="Times New Roman" w:hAnsi="Times New Roman" w:cs="Times New Roman"/>
          <w:color w:val="000000" w:themeColor="text1"/>
          <w:sz w:val="24"/>
          <w:szCs w:val="24"/>
        </w:rPr>
        <w:t xml:space="preserve">the </w:t>
      </w:r>
      <w:r w:rsidR="00F24045" w:rsidRPr="00D76E74">
        <w:rPr>
          <w:rFonts w:ascii="Times New Roman" w:hAnsi="Times New Roman" w:cs="Times New Roman"/>
          <w:color w:val="000000" w:themeColor="text1"/>
          <w:sz w:val="24"/>
          <w:szCs w:val="24"/>
        </w:rPr>
        <w:t xml:space="preserve">collection of data on over 35,000 persons </w:t>
      </w:r>
      <w:r w:rsidR="00A14585" w:rsidRPr="00D76E74">
        <w:rPr>
          <w:rFonts w:ascii="Times New Roman" w:hAnsi="Times New Roman" w:cs="Times New Roman"/>
          <w:color w:val="000000" w:themeColor="text1"/>
          <w:sz w:val="24"/>
          <w:szCs w:val="24"/>
        </w:rPr>
        <w:t xml:space="preserve">observed in the </w:t>
      </w:r>
      <w:r w:rsidR="00F24045" w:rsidRPr="00D76E74">
        <w:rPr>
          <w:rFonts w:ascii="Times New Roman" w:hAnsi="Times New Roman" w:cs="Times New Roman"/>
          <w:color w:val="000000" w:themeColor="text1"/>
          <w:sz w:val="24"/>
          <w:szCs w:val="24"/>
        </w:rPr>
        <w:t>five sites</w:t>
      </w:r>
      <w:r w:rsidR="00A14585" w:rsidRPr="00D76E74">
        <w:rPr>
          <w:rFonts w:ascii="Times New Roman" w:hAnsi="Times New Roman" w:cs="Times New Roman"/>
          <w:color w:val="000000" w:themeColor="text1"/>
          <w:sz w:val="24"/>
          <w:szCs w:val="24"/>
        </w:rPr>
        <w:t xml:space="preserve"> during the study period</w:t>
      </w:r>
      <w:r w:rsidR="00F24045" w:rsidRPr="00D76E74">
        <w:rPr>
          <w:rFonts w:ascii="Times New Roman" w:hAnsi="Times New Roman" w:cs="Times New Roman"/>
          <w:color w:val="000000" w:themeColor="text1"/>
          <w:sz w:val="24"/>
          <w:szCs w:val="24"/>
        </w:rPr>
        <w:t xml:space="preserve">. Observers were innocuous because data was transmitted </w:t>
      </w:r>
      <w:r w:rsidR="00A14585" w:rsidRPr="00D76E74">
        <w:rPr>
          <w:rFonts w:ascii="Times New Roman" w:hAnsi="Times New Roman" w:cs="Times New Roman"/>
          <w:color w:val="000000" w:themeColor="text1"/>
          <w:sz w:val="24"/>
          <w:szCs w:val="24"/>
        </w:rPr>
        <w:t xml:space="preserve">to the research team </w:t>
      </w:r>
      <w:r w:rsidR="00F24045" w:rsidRPr="00D76E74">
        <w:rPr>
          <w:rFonts w:ascii="Times New Roman" w:hAnsi="Times New Roman" w:cs="Times New Roman"/>
          <w:color w:val="000000" w:themeColor="text1"/>
          <w:sz w:val="24"/>
          <w:szCs w:val="24"/>
        </w:rPr>
        <w:t xml:space="preserve">by mobile telephone via SMS.  The study calculated odds ratios for likelihood of being stopped, </w:t>
      </w:r>
      <w:r w:rsidR="00A14585" w:rsidRPr="00D76E74">
        <w:rPr>
          <w:rFonts w:ascii="Times New Roman" w:hAnsi="Times New Roman" w:cs="Times New Roman"/>
          <w:color w:val="000000" w:themeColor="text1"/>
          <w:sz w:val="24"/>
          <w:szCs w:val="24"/>
        </w:rPr>
        <w:t xml:space="preserve">comparing </w:t>
      </w:r>
      <w:r w:rsidR="00F24045" w:rsidRPr="00D76E74">
        <w:rPr>
          <w:rFonts w:ascii="Times New Roman" w:hAnsi="Times New Roman" w:cs="Times New Roman"/>
          <w:color w:val="000000" w:themeColor="text1"/>
          <w:sz w:val="24"/>
          <w:szCs w:val="24"/>
        </w:rPr>
        <w:t xml:space="preserve">the </w:t>
      </w:r>
      <w:r w:rsidR="00A14585" w:rsidRPr="00D76E74">
        <w:rPr>
          <w:rFonts w:ascii="Times New Roman" w:hAnsi="Times New Roman" w:cs="Times New Roman"/>
          <w:color w:val="000000" w:themeColor="text1"/>
          <w:sz w:val="24"/>
          <w:szCs w:val="24"/>
        </w:rPr>
        <w:t xml:space="preserve">characteristics of the persons in </w:t>
      </w:r>
      <w:r w:rsidR="00F24045" w:rsidRPr="00D76E74">
        <w:rPr>
          <w:rFonts w:ascii="Times New Roman" w:hAnsi="Times New Roman" w:cs="Times New Roman"/>
          <w:color w:val="000000" w:themeColor="text1"/>
          <w:sz w:val="24"/>
          <w:szCs w:val="24"/>
        </w:rPr>
        <w:t>the benchmark</w:t>
      </w:r>
      <w:r w:rsidR="00A14585" w:rsidRPr="00D76E74">
        <w:rPr>
          <w:rFonts w:ascii="Times New Roman" w:hAnsi="Times New Roman" w:cs="Times New Roman"/>
          <w:color w:val="000000" w:themeColor="text1"/>
          <w:sz w:val="24"/>
          <w:szCs w:val="24"/>
        </w:rPr>
        <w:t>ed</w:t>
      </w:r>
      <w:r w:rsidR="00F24045" w:rsidRPr="00D76E74">
        <w:rPr>
          <w:rFonts w:ascii="Times New Roman" w:hAnsi="Times New Roman" w:cs="Times New Roman"/>
          <w:color w:val="000000" w:themeColor="text1"/>
          <w:sz w:val="24"/>
          <w:szCs w:val="24"/>
        </w:rPr>
        <w:t xml:space="preserve"> population </w:t>
      </w:r>
      <w:r w:rsidR="00A14585" w:rsidRPr="00D76E74">
        <w:rPr>
          <w:rFonts w:ascii="Times New Roman" w:hAnsi="Times New Roman" w:cs="Times New Roman"/>
          <w:color w:val="000000" w:themeColor="text1"/>
          <w:sz w:val="24"/>
          <w:szCs w:val="24"/>
        </w:rPr>
        <w:t xml:space="preserve">with the characteristics of </w:t>
      </w:r>
      <w:r w:rsidR="00F24045" w:rsidRPr="00D76E74">
        <w:rPr>
          <w:rFonts w:ascii="Times New Roman" w:hAnsi="Times New Roman" w:cs="Times New Roman"/>
          <w:color w:val="000000" w:themeColor="text1"/>
          <w:sz w:val="24"/>
          <w:szCs w:val="24"/>
        </w:rPr>
        <w:t xml:space="preserve">those stopped. The study found that </w:t>
      </w:r>
      <w:r w:rsidR="00560A49" w:rsidRPr="00D76E74">
        <w:rPr>
          <w:rFonts w:ascii="Times New Roman" w:hAnsi="Times New Roman" w:cs="Times New Roman"/>
          <w:color w:val="000000" w:themeColor="text1"/>
          <w:sz w:val="24"/>
          <w:szCs w:val="24"/>
        </w:rPr>
        <w:t>Black</w:t>
      </w:r>
      <w:r w:rsidR="00F24045" w:rsidRPr="00D76E74">
        <w:rPr>
          <w:rFonts w:ascii="Times New Roman" w:hAnsi="Times New Roman" w:cs="Times New Roman"/>
          <w:color w:val="000000" w:themeColor="text1"/>
          <w:sz w:val="24"/>
          <w:szCs w:val="24"/>
        </w:rPr>
        <w:t xml:space="preserve">s and Arabs had much higher odds of being stopped </w:t>
      </w:r>
      <w:r w:rsidR="00A14585" w:rsidRPr="00D76E74">
        <w:rPr>
          <w:rFonts w:ascii="Times New Roman" w:hAnsi="Times New Roman" w:cs="Times New Roman"/>
          <w:color w:val="000000" w:themeColor="text1"/>
          <w:sz w:val="24"/>
          <w:szCs w:val="24"/>
        </w:rPr>
        <w:t xml:space="preserve">by the police </w:t>
      </w:r>
      <w:r w:rsidR="00F24045" w:rsidRPr="00D76E74">
        <w:rPr>
          <w:rFonts w:ascii="Times New Roman" w:hAnsi="Times New Roman" w:cs="Times New Roman"/>
          <w:color w:val="000000" w:themeColor="text1"/>
          <w:sz w:val="24"/>
          <w:szCs w:val="24"/>
        </w:rPr>
        <w:t xml:space="preserve">than </w:t>
      </w:r>
      <w:r w:rsidR="007E418A" w:rsidRPr="00D76E74">
        <w:rPr>
          <w:rFonts w:ascii="Times New Roman" w:hAnsi="Times New Roman" w:cs="Times New Roman"/>
          <w:color w:val="000000" w:themeColor="text1"/>
          <w:sz w:val="24"/>
          <w:szCs w:val="24"/>
        </w:rPr>
        <w:t>White</w:t>
      </w:r>
      <w:r w:rsidR="00F24045" w:rsidRPr="00D76E74">
        <w:rPr>
          <w:rFonts w:ascii="Times New Roman" w:hAnsi="Times New Roman" w:cs="Times New Roman"/>
          <w:color w:val="000000" w:themeColor="text1"/>
          <w:sz w:val="24"/>
          <w:szCs w:val="24"/>
        </w:rPr>
        <w:t xml:space="preserve">s and </w:t>
      </w:r>
      <w:r w:rsidR="00A14585" w:rsidRPr="00D76E74">
        <w:rPr>
          <w:rFonts w:ascii="Times New Roman" w:hAnsi="Times New Roman" w:cs="Times New Roman"/>
          <w:color w:val="000000" w:themeColor="text1"/>
          <w:sz w:val="24"/>
          <w:szCs w:val="24"/>
        </w:rPr>
        <w:t xml:space="preserve">thus concluded that these groups were </w:t>
      </w:r>
      <w:r w:rsidR="00F24045" w:rsidRPr="00D76E74">
        <w:rPr>
          <w:rFonts w:ascii="Times New Roman" w:hAnsi="Times New Roman" w:cs="Times New Roman"/>
          <w:color w:val="000000" w:themeColor="text1"/>
          <w:sz w:val="24"/>
          <w:szCs w:val="24"/>
        </w:rPr>
        <w:t xml:space="preserve">disproportionately targeted by the Paris police.  </w:t>
      </w:r>
      <w:r w:rsidR="00A14585" w:rsidRPr="00D76E74">
        <w:rPr>
          <w:rFonts w:ascii="Times New Roman" w:hAnsi="Times New Roman" w:cs="Times New Roman"/>
          <w:color w:val="000000" w:themeColor="text1"/>
          <w:sz w:val="24"/>
          <w:szCs w:val="24"/>
        </w:rPr>
        <w:t xml:space="preserve">Along with race, this study </w:t>
      </w:r>
      <w:r w:rsidR="00CA06FE" w:rsidRPr="00D76E74">
        <w:rPr>
          <w:rFonts w:ascii="Times New Roman" w:hAnsi="Times New Roman" w:cs="Times New Roman"/>
          <w:color w:val="000000" w:themeColor="text1"/>
          <w:sz w:val="24"/>
          <w:szCs w:val="24"/>
        </w:rPr>
        <w:t xml:space="preserve">also </w:t>
      </w:r>
      <w:r w:rsidR="00A14585" w:rsidRPr="00D76E74">
        <w:rPr>
          <w:rFonts w:ascii="Times New Roman" w:hAnsi="Times New Roman" w:cs="Times New Roman"/>
          <w:color w:val="000000" w:themeColor="text1"/>
          <w:sz w:val="24"/>
          <w:szCs w:val="24"/>
        </w:rPr>
        <w:t>collected data on four</w:t>
      </w:r>
      <w:r w:rsidR="00F24045" w:rsidRPr="00D76E74">
        <w:rPr>
          <w:rFonts w:ascii="Times New Roman" w:hAnsi="Times New Roman" w:cs="Times New Roman"/>
          <w:color w:val="000000" w:themeColor="text1"/>
          <w:sz w:val="24"/>
          <w:szCs w:val="24"/>
        </w:rPr>
        <w:t xml:space="preserve"> </w:t>
      </w:r>
      <w:r w:rsidR="00A14585" w:rsidRPr="00D76E74">
        <w:rPr>
          <w:rFonts w:ascii="Times New Roman" w:hAnsi="Times New Roman" w:cs="Times New Roman"/>
          <w:color w:val="000000" w:themeColor="text1"/>
          <w:sz w:val="24"/>
          <w:szCs w:val="24"/>
        </w:rPr>
        <w:t>additional variables</w:t>
      </w:r>
      <w:r w:rsidR="00F24045" w:rsidRPr="00D76E74">
        <w:rPr>
          <w:rFonts w:ascii="Times New Roman" w:hAnsi="Times New Roman" w:cs="Times New Roman"/>
          <w:color w:val="000000" w:themeColor="text1"/>
          <w:sz w:val="24"/>
          <w:szCs w:val="24"/>
        </w:rPr>
        <w:t xml:space="preserve">: age, gender, clothing, and </w:t>
      </w:r>
      <w:r w:rsidR="00A14585" w:rsidRPr="00D76E74">
        <w:rPr>
          <w:rFonts w:ascii="Times New Roman" w:hAnsi="Times New Roman" w:cs="Times New Roman"/>
          <w:color w:val="000000" w:themeColor="text1"/>
          <w:sz w:val="24"/>
          <w:szCs w:val="24"/>
        </w:rPr>
        <w:t xml:space="preserve">whether the person was carrying a </w:t>
      </w:r>
      <w:r w:rsidR="00F24045" w:rsidRPr="00D76E74">
        <w:rPr>
          <w:rFonts w:ascii="Times New Roman" w:hAnsi="Times New Roman" w:cs="Times New Roman"/>
          <w:color w:val="000000" w:themeColor="text1"/>
          <w:sz w:val="24"/>
          <w:szCs w:val="24"/>
        </w:rPr>
        <w:t xml:space="preserve">bag.   The study authors note that </w:t>
      </w:r>
      <w:r w:rsidR="00CA06FE" w:rsidRPr="00D76E74">
        <w:rPr>
          <w:rFonts w:ascii="Times New Roman" w:hAnsi="Times New Roman" w:cs="Times New Roman"/>
          <w:color w:val="000000" w:themeColor="text1"/>
          <w:sz w:val="24"/>
          <w:szCs w:val="24"/>
        </w:rPr>
        <w:t>o</w:t>
      </w:r>
      <w:r w:rsidR="00F24045" w:rsidRPr="00D76E74">
        <w:rPr>
          <w:rFonts w:ascii="Times New Roman" w:hAnsi="Times New Roman" w:cs="Times New Roman"/>
          <w:color w:val="000000" w:themeColor="text1"/>
          <w:sz w:val="24"/>
          <w:szCs w:val="24"/>
        </w:rPr>
        <w:t xml:space="preserve">ther </w:t>
      </w:r>
      <w:r w:rsidR="00CA06FE" w:rsidRPr="00D76E74">
        <w:rPr>
          <w:rFonts w:ascii="Times New Roman" w:hAnsi="Times New Roman" w:cs="Times New Roman"/>
          <w:color w:val="000000" w:themeColor="text1"/>
          <w:sz w:val="24"/>
          <w:szCs w:val="24"/>
        </w:rPr>
        <w:t xml:space="preserve">significant </w:t>
      </w:r>
      <w:r w:rsidR="00F24045" w:rsidRPr="00D76E74">
        <w:rPr>
          <w:rFonts w:ascii="Times New Roman" w:hAnsi="Times New Roman" w:cs="Times New Roman"/>
          <w:color w:val="000000" w:themeColor="text1"/>
          <w:sz w:val="24"/>
          <w:szCs w:val="24"/>
        </w:rPr>
        <w:t>predictor</w:t>
      </w:r>
      <w:r w:rsidR="00CA06FE" w:rsidRPr="00D76E74">
        <w:rPr>
          <w:rFonts w:ascii="Times New Roman" w:hAnsi="Times New Roman" w:cs="Times New Roman"/>
          <w:color w:val="000000" w:themeColor="text1"/>
          <w:sz w:val="24"/>
          <w:szCs w:val="24"/>
        </w:rPr>
        <w:t>s</w:t>
      </w:r>
      <w:r w:rsidR="00F24045" w:rsidRPr="00D76E74">
        <w:rPr>
          <w:rFonts w:ascii="Times New Roman" w:hAnsi="Times New Roman" w:cs="Times New Roman"/>
          <w:color w:val="000000" w:themeColor="text1"/>
          <w:sz w:val="24"/>
          <w:szCs w:val="24"/>
        </w:rPr>
        <w:t xml:space="preserve"> of being stopped </w:t>
      </w:r>
      <w:r w:rsidR="00CA06FE" w:rsidRPr="00D76E74">
        <w:rPr>
          <w:rFonts w:ascii="Times New Roman" w:hAnsi="Times New Roman" w:cs="Times New Roman"/>
          <w:color w:val="000000" w:themeColor="text1"/>
          <w:sz w:val="24"/>
          <w:szCs w:val="24"/>
        </w:rPr>
        <w:t xml:space="preserve">by the Paris police include the wearing of </w:t>
      </w:r>
      <w:r w:rsidR="00F24045" w:rsidRPr="00D76E74">
        <w:rPr>
          <w:rFonts w:ascii="Times New Roman" w:hAnsi="Times New Roman" w:cs="Times New Roman"/>
          <w:color w:val="000000" w:themeColor="text1"/>
          <w:sz w:val="24"/>
          <w:szCs w:val="24"/>
        </w:rPr>
        <w:t>‘youth culture’ clothing</w:t>
      </w:r>
      <w:r w:rsidR="00CA06FE" w:rsidRPr="00D76E74">
        <w:rPr>
          <w:rFonts w:ascii="Times New Roman" w:hAnsi="Times New Roman" w:cs="Times New Roman"/>
          <w:color w:val="000000" w:themeColor="text1"/>
          <w:sz w:val="24"/>
          <w:szCs w:val="24"/>
        </w:rPr>
        <w:t xml:space="preserve"> and the carrying of a bag.  T</w:t>
      </w:r>
      <w:r w:rsidR="00F24045" w:rsidRPr="00D76E74">
        <w:rPr>
          <w:rFonts w:ascii="Times New Roman" w:hAnsi="Times New Roman" w:cs="Times New Roman"/>
          <w:color w:val="000000" w:themeColor="text1"/>
          <w:sz w:val="24"/>
          <w:szCs w:val="24"/>
        </w:rPr>
        <w:t xml:space="preserve">hey </w:t>
      </w:r>
      <w:r w:rsidR="00CA06FE" w:rsidRPr="00D76E74">
        <w:rPr>
          <w:rFonts w:ascii="Times New Roman" w:hAnsi="Times New Roman" w:cs="Times New Roman"/>
          <w:color w:val="000000" w:themeColor="text1"/>
          <w:sz w:val="24"/>
          <w:szCs w:val="24"/>
        </w:rPr>
        <w:t xml:space="preserve">also </w:t>
      </w:r>
      <w:r w:rsidR="00F24045" w:rsidRPr="00D76E74">
        <w:rPr>
          <w:rFonts w:ascii="Times New Roman" w:hAnsi="Times New Roman" w:cs="Times New Roman"/>
          <w:color w:val="000000" w:themeColor="text1"/>
          <w:sz w:val="24"/>
          <w:szCs w:val="24"/>
        </w:rPr>
        <w:t xml:space="preserve">note </w:t>
      </w:r>
      <w:r w:rsidR="00CA06FE" w:rsidRPr="00D76E74">
        <w:rPr>
          <w:rFonts w:ascii="Times New Roman" w:hAnsi="Times New Roman" w:cs="Times New Roman"/>
          <w:color w:val="000000" w:themeColor="text1"/>
          <w:sz w:val="24"/>
          <w:szCs w:val="24"/>
        </w:rPr>
        <w:t xml:space="preserve">that there was a positive </w:t>
      </w:r>
      <w:r w:rsidR="00F24045" w:rsidRPr="00D76E74">
        <w:rPr>
          <w:rFonts w:ascii="Times New Roman" w:hAnsi="Times New Roman" w:cs="Times New Roman"/>
          <w:color w:val="000000" w:themeColor="text1"/>
          <w:sz w:val="24"/>
          <w:szCs w:val="24"/>
        </w:rPr>
        <w:t xml:space="preserve">correlation </w:t>
      </w:r>
      <w:r w:rsidR="00F1482B">
        <w:rPr>
          <w:rFonts w:ascii="Times New Roman" w:hAnsi="Times New Roman" w:cs="Times New Roman"/>
          <w:color w:val="000000" w:themeColor="text1"/>
          <w:sz w:val="24"/>
          <w:szCs w:val="24"/>
        </w:rPr>
        <w:t>between racialized</w:t>
      </w:r>
      <w:r w:rsidR="00CA06FE" w:rsidRPr="00D76E74">
        <w:rPr>
          <w:rFonts w:ascii="Times New Roman" w:hAnsi="Times New Roman" w:cs="Times New Roman"/>
          <w:color w:val="000000" w:themeColor="text1"/>
          <w:sz w:val="24"/>
          <w:szCs w:val="24"/>
        </w:rPr>
        <w:t xml:space="preserve"> background and the wearing of </w:t>
      </w:r>
      <w:r w:rsidR="00F24045" w:rsidRPr="00D76E74">
        <w:rPr>
          <w:rFonts w:ascii="Times New Roman" w:hAnsi="Times New Roman" w:cs="Times New Roman"/>
          <w:color w:val="000000" w:themeColor="text1"/>
          <w:sz w:val="24"/>
          <w:szCs w:val="24"/>
        </w:rPr>
        <w:t>‘youth culture’ dress</w:t>
      </w:r>
      <w:r w:rsidR="00A14585" w:rsidRPr="00D76E74">
        <w:rPr>
          <w:rFonts w:ascii="Times New Roman" w:hAnsi="Times New Roman" w:cs="Times New Roman"/>
          <w:color w:val="000000" w:themeColor="text1"/>
          <w:sz w:val="24"/>
          <w:szCs w:val="24"/>
        </w:rPr>
        <w:t xml:space="preserve">.  However, consistent with racial profiling arguments, </w:t>
      </w:r>
      <w:r w:rsidR="00560A49" w:rsidRPr="00D76E74">
        <w:rPr>
          <w:rFonts w:ascii="Times New Roman" w:hAnsi="Times New Roman" w:cs="Times New Roman"/>
          <w:color w:val="000000" w:themeColor="text1"/>
          <w:sz w:val="24"/>
          <w:szCs w:val="24"/>
        </w:rPr>
        <w:t>Black</w:t>
      </w:r>
      <w:r w:rsidR="00A14585" w:rsidRPr="00D76E74">
        <w:rPr>
          <w:rFonts w:ascii="Times New Roman" w:hAnsi="Times New Roman" w:cs="Times New Roman"/>
          <w:color w:val="000000" w:themeColor="text1"/>
          <w:sz w:val="24"/>
          <w:szCs w:val="24"/>
        </w:rPr>
        <w:t>s were still much more likely to be stopped and interrogated by the Paris police after statistically controlling for youth culture dress</w:t>
      </w:r>
      <w:r w:rsidR="00F24045" w:rsidRPr="00D76E74">
        <w:rPr>
          <w:rFonts w:ascii="Times New Roman" w:hAnsi="Times New Roman" w:cs="Times New Roman"/>
          <w:color w:val="000000" w:themeColor="text1"/>
          <w:sz w:val="24"/>
          <w:szCs w:val="24"/>
        </w:rPr>
        <w:t xml:space="preserve"> </w:t>
      </w:r>
      <w:r w:rsidR="00A14585" w:rsidRPr="00D76E74">
        <w:rPr>
          <w:rFonts w:ascii="Times New Roman" w:hAnsi="Times New Roman" w:cs="Times New Roman"/>
          <w:color w:val="000000" w:themeColor="text1"/>
          <w:sz w:val="24"/>
          <w:szCs w:val="24"/>
        </w:rPr>
        <w:t xml:space="preserve">and bag carrying </w:t>
      </w:r>
      <w:r w:rsidR="00F24045" w:rsidRPr="00D76E74">
        <w:rPr>
          <w:rFonts w:ascii="Times New Roman" w:hAnsi="Times New Roman" w:cs="Times New Roman"/>
          <w:color w:val="000000" w:themeColor="text1"/>
          <w:sz w:val="24"/>
          <w:szCs w:val="24"/>
        </w:rPr>
        <w:t>(</w:t>
      </w:r>
      <w:proofErr w:type="spellStart"/>
      <w:r w:rsidR="00386312" w:rsidRPr="00D76E74">
        <w:rPr>
          <w:rFonts w:ascii="Times New Roman" w:hAnsi="Times New Roman" w:cs="Times New Roman"/>
          <w:color w:val="000000" w:themeColor="text1"/>
          <w:sz w:val="24"/>
          <w:szCs w:val="24"/>
        </w:rPr>
        <w:t>Jobard</w:t>
      </w:r>
      <w:proofErr w:type="spellEnd"/>
      <w:r w:rsidR="00386312" w:rsidRPr="00D76E74">
        <w:rPr>
          <w:rFonts w:ascii="Times New Roman" w:hAnsi="Times New Roman" w:cs="Times New Roman"/>
          <w:color w:val="000000" w:themeColor="text1"/>
          <w:sz w:val="24"/>
          <w:szCs w:val="24"/>
        </w:rPr>
        <w:t xml:space="preserve"> and Levy 2011; </w:t>
      </w:r>
      <w:r w:rsidR="00F24045" w:rsidRPr="00D76E74">
        <w:rPr>
          <w:rFonts w:ascii="Times New Roman" w:hAnsi="Times New Roman" w:cs="Times New Roman"/>
          <w:color w:val="000000" w:themeColor="text1"/>
          <w:sz w:val="24"/>
          <w:szCs w:val="24"/>
        </w:rPr>
        <w:t>Open Society Justice Initiative 2009)</w:t>
      </w:r>
      <w:r w:rsidRPr="00D76E74">
        <w:rPr>
          <w:rFonts w:ascii="Times New Roman" w:hAnsi="Times New Roman" w:cs="Times New Roman"/>
          <w:color w:val="000000" w:themeColor="text1"/>
          <w:sz w:val="24"/>
          <w:szCs w:val="24"/>
        </w:rPr>
        <w:t>.</w:t>
      </w:r>
    </w:p>
    <w:p w14:paraId="24DCCC67" w14:textId="77777777" w:rsidR="00F24045" w:rsidRPr="00D76E74" w:rsidRDefault="00F24045" w:rsidP="00496B9D">
      <w:pPr>
        <w:spacing w:after="0" w:line="480" w:lineRule="auto"/>
        <w:rPr>
          <w:rFonts w:ascii="Times New Roman" w:hAnsi="Times New Roman" w:cs="Times New Roman"/>
          <w:color w:val="000000" w:themeColor="text1"/>
          <w:sz w:val="24"/>
          <w:szCs w:val="24"/>
        </w:rPr>
      </w:pPr>
    </w:p>
    <w:p w14:paraId="459A615C" w14:textId="1A332558" w:rsidR="00F24045" w:rsidRDefault="00F24045" w:rsidP="00C44F4D">
      <w:pPr>
        <w:pStyle w:val="Heading3"/>
        <w:spacing w:before="0"/>
        <w:rPr>
          <w:rFonts w:ascii="Times New Roman" w:hAnsi="Times New Roman"/>
          <w:i/>
          <w:color w:val="000000" w:themeColor="text1"/>
          <w:szCs w:val="24"/>
        </w:rPr>
      </w:pPr>
      <w:bookmarkStart w:id="18" w:name="_Toc300602611"/>
      <w:bookmarkStart w:id="19" w:name="_Toc516478843"/>
      <w:r w:rsidRPr="00D76E74">
        <w:rPr>
          <w:rFonts w:ascii="Times New Roman" w:hAnsi="Times New Roman"/>
          <w:i/>
          <w:color w:val="000000" w:themeColor="text1"/>
          <w:szCs w:val="24"/>
        </w:rPr>
        <w:lastRenderedPageBreak/>
        <w:t>Ethnography</w:t>
      </w:r>
      <w:bookmarkEnd w:id="18"/>
      <w:bookmarkEnd w:id="19"/>
    </w:p>
    <w:p w14:paraId="372C6BE6" w14:textId="77777777" w:rsidR="00C44F4D" w:rsidRPr="00C44F4D" w:rsidRDefault="00C44F4D" w:rsidP="00C44F4D">
      <w:pPr>
        <w:spacing w:after="0"/>
        <w:rPr>
          <w:lang w:val="en-GB"/>
        </w:rPr>
      </w:pPr>
    </w:p>
    <w:p w14:paraId="4E95ED5F" w14:textId="77777777" w:rsidR="00F24045" w:rsidRPr="00D76E74" w:rsidRDefault="00CA06FE" w:rsidP="00496B9D">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Ethnographic research typically calls for the researcher to become totally immersed in the life of a specific community or group.  The argument is that once a researcher has become accepted into the community, they will be able to observe “natural” behaviours that are not impacted by the presence of a researcher.  Unfortunately, m</w:t>
      </w:r>
      <w:r w:rsidR="00F24045" w:rsidRPr="00D76E74">
        <w:rPr>
          <w:rFonts w:ascii="Times New Roman" w:hAnsi="Times New Roman" w:cs="Times New Roman"/>
          <w:color w:val="000000" w:themeColor="text1"/>
          <w:sz w:val="24"/>
          <w:szCs w:val="24"/>
        </w:rPr>
        <w:t xml:space="preserve">ost </w:t>
      </w:r>
      <w:r w:rsidRPr="00D76E74">
        <w:rPr>
          <w:rFonts w:ascii="Times New Roman" w:hAnsi="Times New Roman" w:cs="Times New Roman"/>
          <w:color w:val="000000" w:themeColor="text1"/>
          <w:sz w:val="24"/>
          <w:szCs w:val="24"/>
        </w:rPr>
        <w:t xml:space="preserve">of the </w:t>
      </w:r>
      <w:r w:rsidR="00F24045" w:rsidRPr="00D76E74">
        <w:rPr>
          <w:rFonts w:ascii="Times New Roman" w:hAnsi="Times New Roman" w:cs="Times New Roman"/>
          <w:color w:val="000000" w:themeColor="text1"/>
          <w:sz w:val="24"/>
          <w:szCs w:val="24"/>
        </w:rPr>
        <w:t xml:space="preserve">classic ethnographic studies of the police </w:t>
      </w:r>
      <w:r w:rsidRPr="00D76E74">
        <w:rPr>
          <w:rFonts w:ascii="Times New Roman" w:hAnsi="Times New Roman" w:cs="Times New Roman"/>
          <w:color w:val="000000" w:themeColor="text1"/>
          <w:sz w:val="24"/>
          <w:szCs w:val="24"/>
        </w:rPr>
        <w:t xml:space="preserve">did </w:t>
      </w:r>
      <w:r w:rsidR="00F24045" w:rsidRPr="00D76E74">
        <w:rPr>
          <w:rFonts w:ascii="Times New Roman" w:hAnsi="Times New Roman" w:cs="Times New Roman"/>
          <w:color w:val="000000" w:themeColor="text1"/>
          <w:sz w:val="24"/>
          <w:szCs w:val="24"/>
        </w:rPr>
        <w:t xml:space="preserve">not </w:t>
      </w:r>
      <w:r w:rsidRPr="00D76E74">
        <w:rPr>
          <w:rFonts w:ascii="Times New Roman" w:hAnsi="Times New Roman" w:cs="Times New Roman"/>
          <w:color w:val="000000" w:themeColor="text1"/>
          <w:sz w:val="24"/>
          <w:szCs w:val="24"/>
        </w:rPr>
        <w:t xml:space="preserve">directly </w:t>
      </w:r>
      <w:r w:rsidR="00F24045" w:rsidRPr="00D76E74">
        <w:rPr>
          <w:rFonts w:ascii="Times New Roman" w:hAnsi="Times New Roman" w:cs="Times New Roman"/>
          <w:color w:val="000000" w:themeColor="text1"/>
          <w:sz w:val="24"/>
          <w:szCs w:val="24"/>
        </w:rPr>
        <w:t>address issue</w:t>
      </w:r>
      <w:r w:rsidRPr="00D76E74">
        <w:rPr>
          <w:rFonts w:ascii="Times New Roman" w:hAnsi="Times New Roman" w:cs="Times New Roman"/>
          <w:color w:val="000000" w:themeColor="text1"/>
          <w:sz w:val="24"/>
          <w:szCs w:val="24"/>
        </w:rPr>
        <w:t>s</w:t>
      </w:r>
      <w:r w:rsidR="00F24045" w:rsidRPr="00D76E74">
        <w:rPr>
          <w:rFonts w:ascii="Times New Roman" w:hAnsi="Times New Roman" w:cs="Times New Roman"/>
          <w:color w:val="000000" w:themeColor="text1"/>
          <w:sz w:val="24"/>
          <w:szCs w:val="24"/>
        </w:rPr>
        <w:t xml:space="preserve"> of </w:t>
      </w:r>
      <w:r w:rsidRPr="00D76E74">
        <w:rPr>
          <w:rFonts w:ascii="Times New Roman" w:hAnsi="Times New Roman" w:cs="Times New Roman"/>
          <w:color w:val="000000" w:themeColor="text1"/>
          <w:sz w:val="24"/>
          <w:szCs w:val="24"/>
        </w:rPr>
        <w:t>race or po</w:t>
      </w:r>
      <w:r w:rsidR="0013650D" w:rsidRPr="00D76E74">
        <w:rPr>
          <w:rFonts w:ascii="Times New Roman" w:hAnsi="Times New Roman" w:cs="Times New Roman"/>
          <w:color w:val="000000" w:themeColor="text1"/>
          <w:sz w:val="24"/>
          <w:szCs w:val="24"/>
        </w:rPr>
        <w:t xml:space="preserve">lice stop and search activities.  </w:t>
      </w:r>
      <w:r w:rsidR="00F24045" w:rsidRPr="00D76E74">
        <w:rPr>
          <w:rFonts w:ascii="Times New Roman" w:hAnsi="Times New Roman" w:cs="Times New Roman"/>
          <w:color w:val="000000" w:themeColor="text1"/>
          <w:sz w:val="24"/>
          <w:szCs w:val="24"/>
        </w:rPr>
        <w:t xml:space="preserve">However, Skolnick (1966) </w:t>
      </w:r>
      <w:r w:rsidRPr="00D76E74">
        <w:rPr>
          <w:rFonts w:ascii="Times New Roman" w:hAnsi="Times New Roman" w:cs="Times New Roman"/>
          <w:color w:val="000000" w:themeColor="text1"/>
          <w:sz w:val="24"/>
          <w:szCs w:val="24"/>
        </w:rPr>
        <w:t xml:space="preserve">classic work </w:t>
      </w:r>
      <w:r w:rsidR="0013650D" w:rsidRPr="00D76E74">
        <w:rPr>
          <w:rFonts w:ascii="Times New Roman" w:hAnsi="Times New Roman" w:cs="Times New Roman"/>
          <w:color w:val="000000" w:themeColor="text1"/>
          <w:sz w:val="24"/>
          <w:szCs w:val="24"/>
        </w:rPr>
        <w:t xml:space="preserve">did find </w:t>
      </w:r>
      <w:r w:rsidR="00F24045" w:rsidRPr="00D76E74">
        <w:rPr>
          <w:rFonts w:ascii="Times New Roman" w:hAnsi="Times New Roman" w:cs="Times New Roman"/>
          <w:color w:val="000000" w:themeColor="text1"/>
          <w:sz w:val="24"/>
          <w:szCs w:val="24"/>
        </w:rPr>
        <w:t xml:space="preserve">that African Americans </w:t>
      </w:r>
      <w:r w:rsidRPr="00D76E74">
        <w:rPr>
          <w:rFonts w:ascii="Times New Roman" w:hAnsi="Times New Roman" w:cs="Times New Roman"/>
          <w:color w:val="000000" w:themeColor="text1"/>
          <w:sz w:val="24"/>
          <w:szCs w:val="24"/>
        </w:rPr>
        <w:t>we</w:t>
      </w:r>
      <w:r w:rsidR="00F24045" w:rsidRPr="00D76E74">
        <w:rPr>
          <w:rFonts w:ascii="Times New Roman" w:hAnsi="Times New Roman" w:cs="Times New Roman"/>
          <w:color w:val="000000" w:themeColor="text1"/>
          <w:sz w:val="24"/>
          <w:szCs w:val="24"/>
        </w:rPr>
        <w:t xml:space="preserve">re routinely </w:t>
      </w:r>
      <w:r w:rsidRPr="00D76E74">
        <w:rPr>
          <w:rFonts w:ascii="Times New Roman" w:hAnsi="Times New Roman" w:cs="Times New Roman"/>
          <w:color w:val="000000" w:themeColor="text1"/>
          <w:sz w:val="24"/>
          <w:szCs w:val="24"/>
        </w:rPr>
        <w:t>targeted by patrol officers for special scrutiny.  Similarly, Anderson’s (199</w:t>
      </w:r>
      <w:r w:rsidR="009F5862" w:rsidRPr="00D76E74">
        <w:rPr>
          <w:rFonts w:ascii="Times New Roman" w:hAnsi="Times New Roman" w:cs="Times New Roman"/>
          <w:color w:val="000000" w:themeColor="text1"/>
          <w:sz w:val="24"/>
          <w:szCs w:val="24"/>
        </w:rPr>
        <w:t>0</w:t>
      </w:r>
      <w:r w:rsidRPr="00D76E74">
        <w:rPr>
          <w:rFonts w:ascii="Times New Roman" w:hAnsi="Times New Roman" w:cs="Times New Roman"/>
          <w:color w:val="000000" w:themeColor="text1"/>
          <w:sz w:val="24"/>
          <w:szCs w:val="24"/>
        </w:rPr>
        <w:t xml:space="preserve">) ethnography of a multi-racial neighbourhood </w:t>
      </w:r>
      <w:r w:rsidR="0013650D" w:rsidRPr="00D76E74">
        <w:rPr>
          <w:rFonts w:ascii="Times New Roman" w:hAnsi="Times New Roman" w:cs="Times New Roman"/>
          <w:color w:val="000000" w:themeColor="text1"/>
          <w:sz w:val="24"/>
          <w:szCs w:val="24"/>
        </w:rPr>
        <w:t>with</w:t>
      </w:r>
      <w:r w:rsidRPr="00D76E74">
        <w:rPr>
          <w:rFonts w:ascii="Times New Roman" w:hAnsi="Times New Roman" w:cs="Times New Roman"/>
          <w:color w:val="000000" w:themeColor="text1"/>
          <w:sz w:val="24"/>
          <w:szCs w:val="24"/>
        </w:rPr>
        <w:t xml:space="preserve">in a large American </w:t>
      </w:r>
      <w:r w:rsidR="0013650D" w:rsidRPr="00D76E74">
        <w:rPr>
          <w:rFonts w:ascii="Times New Roman" w:hAnsi="Times New Roman" w:cs="Times New Roman"/>
          <w:color w:val="000000" w:themeColor="text1"/>
          <w:sz w:val="24"/>
          <w:szCs w:val="24"/>
        </w:rPr>
        <w:t xml:space="preserve">city documented numerous negative encounters between the police and </w:t>
      </w:r>
      <w:r w:rsidR="00560A49" w:rsidRPr="00D76E74">
        <w:rPr>
          <w:rFonts w:ascii="Times New Roman" w:hAnsi="Times New Roman" w:cs="Times New Roman"/>
          <w:color w:val="000000" w:themeColor="text1"/>
          <w:sz w:val="24"/>
          <w:szCs w:val="24"/>
        </w:rPr>
        <w:t>Black</w:t>
      </w:r>
      <w:r w:rsidR="0013650D" w:rsidRPr="00D76E74">
        <w:rPr>
          <w:rFonts w:ascii="Times New Roman" w:hAnsi="Times New Roman" w:cs="Times New Roman"/>
          <w:color w:val="000000" w:themeColor="text1"/>
          <w:sz w:val="24"/>
          <w:szCs w:val="24"/>
        </w:rPr>
        <w:t xml:space="preserve"> youth.  He also observed that </w:t>
      </w:r>
      <w:r w:rsidR="00560A49" w:rsidRPr="00D76E74">
        <w:rPr>
          <w:rFonts w:ascii="Times New Roman" w:hAnsi="Times New Roman" w:cs="Times New Roman"/>
          <w:color w:val="000000" w:themeColor="text1"/>
          <w:sz w:val="24"/>
          <w:szCs w:val="24"/>
        </w:rPr>
        <w:t>Black</w:t>
      </w:r>
      <w:r w:rsidR="0013650D" w:rsidRPr="00D76E74">
        <w:rPr>
          <w:rFonts w:ascii="Times New Roman" w:hAnsi="Times New Roman" w:cs="Times New Roman"/>
          <w:color w:val="000000" w:themeColor="text1"/>
          <w:sz w:val="24"/>
          <w:szCs w:val="24"/>
        </w:rPr>
        <w:t xml:space="preserve"> youth also tended to share “war stories” about their interactions with the police and that this sharing of narratives served to reinforce negative attitudes towards the criminal justice system.</w:t>
      </w:r>
    </w:p>
    <w:p w14:paraId="33327B59" w14:textId="7C41DF3F" w:rsidR="00754D5A" w:rsidRPr="00D76E74" w:rsidRDefault="00754D5A" w:rsidP="00496B9D">
      <w:pPr>
        <w:spacing w:after="0" w:line="480" w:lineRule="auto"/>
        <w:rPr>
          <w:rFonts w:ascii="Times New Roman" w:hAnsi="Times New Roman" w:cs="Times New Roman"/>
          <w:b/>
          <w:i/>
          <w:color w:val="000000" w:themeColor="text1"/>
          <w:sz w:val="24"/>
          <w:szCs w:val="24"/>
        </w:rPr>
      </w:pPr>
    </w:p>
    <w:p w14:paraId="32B2C865" w14:textId="182FFE33" w:rsidR="0013650D" w:rsidRDefault="0013650D" w:rsidP="00C44F4D">
      <w:pPr>
        <w:pStyle w:val="Heading3"/>
        <w:spacing w:before="0"/>
        <w:rPr>
          <w:rFonts w:ascii="Times New Roman" w:hAnsi="Times New Roman"/>
          <w:i/>
          <w:color w:val="000000" w:themeColor="text1"/>
          <w:szCs w:val="24"/>
        </w:rPr>
      </w:pPr>
      <w:bookmarkStart w:id="20" w:name="_Toc516478844"/>
      <w:r w:rsidRPr="00C44F4D">
        <w:rPr>
          <w:rFonts w:ascii="Times New Roman" w:hAnsi="Times New Roman"/>
          <w:i/>
          <w:color w:val="000000" w:themeColor="text1"/>
          <w:szCs w:val="24"/>
        </w:rPr>
        <w:t>Summary</w:t>
      </w:r>
      <w:bookmarkEnd w:id="20"/>
    </w:p>
    <w:p w14:paraId="0437AECA" w14:textId="77777777" w:rsidR="00C44F4D" w:rsidRPr="00C44F4D" w:rsidRDefault="00C44F4D" w:rsidP="00C44F4D">
      <w:pPr>
        <w:spacing w:after="0"/>
        <w:rPr>
          <w:lang w:val="en-GB"/>
        </w:rPr>
      </w:pPr>
    </w:p>
    <w:p w14:paraId="0FBE93F9" w14:textId="77777777" w:rsidR="004A31CA" w:rsidRPr="00D76E74" w:rsidRDefault="0013650D" w:rsidP="004A31CA">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 xml:space="preserve">Consistent with qualitative and survey research, </w:t>
      </w:r>
      <w:proofErr w:type="gramStart"/>
      <w:r w:rsidRPr="00D76E74">
        <w:rPr>
          <w:rFonts w:ascii="Times New Roman" w:hAnsi="Times New Roman" w:cs="Times New Roman"/>
          <w:color w:val="000000" w:themeColor="text1"/>
          <w:sz w:val="24"/>
          <w:szCs w:val="24"/>
        </w:rPr>
        <w:t>a number of</w:t>
      </w:r>
      <w:proofErr w:type="gramEnd"/>
      <w:r w:rsidRPr="00D76E74">
        <w:rPr>
          <w:rFonts w:ascii="Times New Roman" w:hAnsi="Times New Roman" w:cs="Times New Roman"/>
          <w:color w:val="000000" w:themeColor="text1"/>
          <w:sz w:val="24"/>
          <w:szCs w:val="24"/>
        </w:rPr>
        <w:t xml:space="preserve"> observational studies have documented that racial minorities are subject to differential treatment by the police.  To date, however, we could not identify a single Canadian study that has used this type of methodology to examine the issue of racially biased policing.  The possible benefits of observational strategies depend on the exact approach taken.  Videotape studies </w:t>
      </w:r>
      <w:r w:rsidR="005457E1" w:rsidRPr="00D76E74">
        <w:rPr>
          <w:rFonts w:ascii="Times New Roman" w:hAnsi="Times New Roman" w:cs="Times New Roman"/>
          <w:color w:val="000000" w:themeColor="text1"/>
          <w:sz w:val="24"/>
          <w:szCs w:val="24"/>
        </w:rPr>
        <w:t xml:space="preserve">can </w:t>
      </w:r>
      <w:r w:rsidRPr="00D76E74">
        <w:rPr>
          <w:rFonts w:ascii="Times New Roman" w:hAnsi="Times New Roman" w:cs="Times New Roman"/>
          <w:color w:val="000000" w:themeColor="text1"/>
          <w:sz w:val="24"/>
          <w:szCs w:val="24"/>
        </w:rPr>
        <w:t xml:space="preserve">provide researchers with </w:t>
      </w:r>
      <w:r w:rsidR="005457E1" w:rsidRPr="00D76E74">
        <w:rPr>
          <w:rFonts w:ascii="Times New Roman" w:hAnsi="Times New Roman" w:cs="Times New Roman"/>
          <w:color w:val="000000" w:themeColor="text1"/>
          <w:sz w:val="24"/>
          <w:szCs w:val="24"/>
        </w:rPr>
        <w:t xml:space="preserve">raw </w:t>
      </w:r>
      <w:r w:rsidRPr="00D76E74">
        <w:rPr>
          <w:rFonts w:ascii="Times New Roman" w:hAnsi="Times New Roman" w:cs="Times New Roman"/>
          <w:color w:val="000000" w:themeColor="text1"/>
          <w:sz w:val="24"/>
          <w:szCs w:val="24"/>
        </w:rPr>
        <w:t xml:space="preserve">data on </w:t>
      </w:r>
      <w:proofErr w:type="gramStart"/>
      <w:r w:rsidR="005457E1" w:rsidRPr="00D76E74">
        <w:rPr>
          <w:rFonts w:ascii="Times New Roman" w:hAnsi="Times New Roman" w:cs="Times New Roman"/>
          <w:color w:val="000000" w:themeColor="text1"/>
          <w:sz w:val="24"/>
          <w:szCs w:val="24"/>
        </w:rPr>
        <w:t>a large number of</w:t>
      </w:r>
      <w:proofErr w:type="gramEnd"/>
      <w:r w:rsidR="005457E1" w:rsidRPr="00D76E74">
        <w:rPr>
          <w:rFonts w:ascii="Times New Roman" w:hAnsi="Times New Roman" w:cs="Times New Roman"/>
          <w:color w:val="000000" w:themeColor="text1"/>
          <w:sz w:val="24"/>
          <w:szCs w:val="24"/>
        </w:rPr>
        <w:t xml:space="preserve"> police-citizen encounters.  Such data may also be valuable because the police often do not know that they are being videotaped or that the tapes will be used for research purposes.  Proponents thus argue that video observations are more “natural” because they have not been impacted by the presence of researchers or knowledge of the research process.  Systemic </w:t>
      </w:r>
      <w:r w:rsidR="005457E1" w:rsidRPr="00D76E74">
        <w:rPr>
          <w:rFonts w:ascii="Times New Roman" w:hAnsi="Times New Roman" w:cs="Times New Roman"/>
          <w:color w:val="000000" w:themeColor="text1"/>
          <w:sz w:val="24"/>
          <w:szCs w:val="24"/>
        </w:rPr>
        <w:lastRenderedPageBreak/>
        <w:t xml:space="preserve">Social Observation (SS0), on the other hand, has been praised because it allows researchers to observe officers as they perform their duties and consider all the factors that may influence their decision-making processes.  Proponents argue, therefore, that SSO methods can </w:t>
      </w:r>
      <w:r w:rsidR="00CC18E6" w:rsidRPr="00D76E74">
        <w:rPr>
          <w:rFonts w:ascii="Times New Roman" w:hAnsi="Times New Roman" w:cs="Times New Roman"/>
          <w:color w:val="000000" w:themeColor="text1"/>
          <w:sz w:val="24"/>
          <w:szCs w:val="24"/>
        </w:rPr>
        <w:t xml:space="preserve">better </w:t>
      </w:r>
      <w:r w:rsidR="005457E1" w:rsidRPr="00D76E74">
        <w:rPr>
          <w:rFonts w:ascii="Times New Roman" w:hAnsi="Times New Roman" w:cs="Times New Roman"/>
          <w:color w:val="000000" w:themeColor="text1"/>
          <w:sz w:val="24"/>
          <w:szCs w:val="24"/>
        </w:rPr>
        <w:t xml:space="preserve">provide context and ultimately capture the </w:t>
      </w:r>
      <w:r w:rsidR="00CC18E6" w:rsidRPr="00D76E74">
        <w:rPr>
          <w:rFonts w:ascii="Times New Roman" w:hAnsi="Times New Roman" w:cs="Times New Roman"/>
          <w:color w:val="000000" w:themeColor="text1"/>
          <w:sz w:val="24"/>
          <w:szCs w:val="24"/>
        </w:rPr>
        <w:t xml:space="preserve">great </w:t>
      </w:r>
      <w:r w:rsidR="005457E1" w:rsidRPr="00D76E74">
        <w:rPr>
          <w:rFonts w:ascii="Times New Roman" w:hAnsi="Times New Roman" w:cs="Times New Roman"/>
          <w:color w:val="000000" w:themeColor="text1"/>
          <w:sz w:val="24"/>
          <w:szCs w:val="24"/>
        </w:rPr>
        <w:t>complexit</w:t>
      </w:r>
      <w:r w:rsidR="00CC18E6" w:rsidRPr="00D76E74">
        <w:rPr>
          <w:rFonts w:ascii="Times New Roman" w:hAnsi="Times New Roman" w:cs="Times New Roman"/>
          <w:color w:val="000000" w:themeColor="text1"/>
          <w:sz w:val="24"/>
          <w:szCs w:val="24"/>
        </w:rPr>
        <w:t>y</w:t>
      </w:r>
      <w:r w:rsidR="005457E1" w:rsidRPr="00D76E74">
        <w:rPr>
          <w:rFonts w:ascii="Times New Roman" w:hAnsi="Times New Roman" w:cs="Times New Roman"/>
          <w:color w:val="000000" w:themeColor="text1"/>
          <w:sz w:val="24"/>
          <w:szCs w:val="24"/>
        </w:rPr>
        <w:t xml:space="preserve"> of the modern policing environment.  Such methodologies, however, are also vulnerable to the Hawthorne Effect</w:t>
      </w:r>
      <w:r w:rsidR="00CC18E6" w:rsidRPr="00D76E74">
        <w:rPr>
          <w:rFonts w:ascii="Times New Roman" w:hAnsi="Times New Roman" w:cs="Times New Roman"/>
          <w:color w:val="000000" w:themeColor="text1"/>
          <w:sz w:val="24"/>
          <w:szCs w:val="24"/>
        </w:rPr>
        <w:t xml:space="preserve"> (Barnes 2010)</w:t>
      </w:r>
      <w:r w:rsidR="005457E1" w:rsidRPr="00D76E74">
        <w:rPr>
          <w:rFonts w:ascii="Times New Roman" w:hAnsi="Times New Roman" w:cs="Times New Roman"/>
          <w:color w:val="000000" w:themeColor="text1"/>
          <w:sz w:val="24"/>
          <w:szCs w:val="24"/>
        </w:rPr>
        <w:t>.  In other words, officers may change their behaviours because they know they are under study.</w:t>
      </w:r>
      <w:r w:rsidR="00CC18E6" w:rsidRPr="00D76E74">
        <w:rPr>
          <w:rFonts w:ascii="Times New Roman" w:hAnsi="Times New Roman" w:cs="Times New Roman"/>
          <w:color w:val="000000" w:themeColor="text1"/>
          <w:sz w:val="24"/>
          <w:szCs w:val="24"/>
        </w:rPr>
        <w:t xml:space="preserve">  Finally, like other qualitative methods, ethnographies have been praised for the richness and detail of the data they can yield.  However, like other qualitative </w:t>
      </w:r>
      <w:r w:rsidR="0077637A" w:rsidRPr="00D76E74">
        <w:rPr>
          <w:rFonts w:ascii="Times New Roman" w:hAnsi="Times New Roman" w:cs="Times New Roman"/>
          <w:color w:val="000000" w:themeColor="text1"/>
          <w:sz w:val="24"/>
          <w:szCs w:val="24"/>
        </w:rPr>
        <w:t>approaches</w:t>
      </w:r>
      <w:r w:rsidR="00CC18E6" w:rsidRPr="00D76E74">
        <w:rPr>
          <w:rFonts w:ascii="Times New Roman" w:hAnsi="Times New Roman" w:cs="Times New Roman"/>
          <w:color w:val="000000" w:themeColor="text1"/>
          <w:sz w:val="24"/>
          <w:szCs w:val="24"/>
        </w:rPr>
        <w:t xml:space="preserve">, they have been </w:t>
      </w:r>
      <w:proofErr w:type="spellStart"/>
      <w:r w:rsidR="00CC18E6" w:rsidRPr="00D76E74">
        <w:rPr>
          <w:rFonts w:ascii="Times New Roman" w:hAnsi="Times New Roman" w:cs="Times New Roman"/>
          <w:color w:val="000000" w:themeColor="text1"/>
          <w:sz w:val="24"/>
          <w:szCs w:val="24"/>
        </w:rPr>
        <w:t>criticised</w:t>
      </w:r>
      <w:proofErr w:type="spellEnd"/>
      <w:r w:rsidR="00CC18E6" w:rsidRPr="00D76E74">
        <w:rPr>
          <w:rFonts w:ascii="Times New Roman" w:hAnsi="Times New Roman" w:cs="Times New Roman"/>
          <w:color w:val="000000" w:themeColor="text1"/>
          <w:sz w:val="24"/>
          <w:szCs w:val="24"/>
        </w:rPr>
        <w:t xml:space="preserve"> for being based on small, non-random samples</w:t>
      </w:r>
      <w:r w:rsidR="0077637A" w:rsidRPr="00D76E74">
        <w:rPr>
          <w:rFonts w:ascii="Times New Roman" w:hAnsi="Times New Roman" w:cs="Times New Roman"/>
          <w:color w:val="000000" w:themeColor="text1"/>
          <w:sz w:val="24"/>
          <w:szCs w:val="24"/>
        </w:rPr>
        <w:t xml:space="preserve"> of police –civilian encounters</w:t>
      </w:r>
      <w:r w:rsidR="00CC18E6" w:rsidRPr="00D76E74">
        <w:rPr>
          <w:rFonts w:ascii="Times New Roman" w:hAnsi="Times New Roman" w:cs="Times New Roman"/>
          <w:color w:val="000000" w:themeColor="text1"/>
          <w:sz w:val="24"/>
          <w:szCs w:val="24"/>
        </w:rPr>
        <w:t>.   As we will see, small sample size is not a problem associated with official police data on stop and search activities.</w:t>
      </w:r>
    </w:p>
    <w:p w14:paraId="1D3F83A9" w14:textId="77777777" w:rsidR="00CC18E6" w:rsidRPr="00D76E74" w:rsidRDefault="00CC18E6" w:rsidP="004A31CA">
      <w:pPr>
        <w:spacing w:after="0" w:line="480" w:lineRule="auto"/>
        <w:rPr>
          <w:rFonts w:ascii="Times New Roman" w:hAnsi="Times New Roman" w:cs="Times New Roman"/>
          <w:color w:val="000000" w:themeColor="text1"/>
          <w:sz w:val="24"/>
          <w:szCs w:val="24"/>
        </w:rPr>
      </w:pPr>
    </w:p>
    <w:p w14:paraId="28AAB9D2" w14:textId="66614EBA" w:rsidR="00CC18E6" w:rsidRDefault="005A4952" w:rsidP="00D76E74">
      <w:pPr>
        <w:pStyle w:val="Heading2"/>
        <w:spacing w:before="0"/>
        <w:rPr>
          <w:rFonts w:ascii="Times New Roman" w:hAnsi="Times New Roman"/>
          <w:color w:val="000000" w:themeColor="text1"/>
          <w:sz w:val="24"/>
          <w:szCs w:val="24"/>
        </w:rPr>
      </w:pPr>
      <w:bookmarkStart w:id="21" w:name="_Toc516478845"/>
      <w:r w:rsidRPr="00D76E74">
        <w:rPr>
          <w:rFonts w:ascii="Times New Roman" w:hAnsi="Times New Roman"/>
          <w:color w:val="000000" w:themeColor="text1"/>
          <w:sz w:val="24"/>
          <w:szCs w:val="24"/>
        </w:rPr>
        <w:t>O</w:t>
      </w:r>
      <w:r w:rsidR="000D4344" w:rsidRPr="00D76E74">
        <w:rPr>
          <w:rFonts w:ascii="Times New Roman" w:hAnsi="Times New Roman"/>
          <w:color w:val="000000" w:themeColor="text1"/>
          <w:sz w:val="24"/>
          <w:szCs w:val="24"/>
        </w:rPr>
        <w:t>FFICIAL DATA – POLICE STOPS</w:t>
      </w:r>
      <w:bookmarkEnd w:id="21"/>
    </w:p>
    <w:p w14:paraId="3E16103C" w14:textId="77777777" w:rsidR="00D76E74" w:rsidRPr="00D76E74" w:rsidRDefault="00D76E74" w:rsidP="00D76E74">
      <w:pPr>
        <w:rPr>
          <w:lang w:val="en-GB"/>
        </w:rPr>
      </w:pPr>
    </w:p>
    <w:p w14:paraId="38A77572" w14:textId="77777777" w:rsidR="004528E3" w:rsidRPr="00D76E74" w:rsidRDefault="004528E3" w:rsidP="004047D7">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lang w:val="en-GB"/>
        </w:rPr>
        <w:tab/>
      </w:r>
      <w:r w:rsidR="0077637A" w:rsidRPr="00D76E74">
        <w:rPr>
          <w:rFonts w:ascii="Times New Roman" w:hAnsi="Times New Roman" w:cs="Times New Roman"/>
          <w:color w:val="000000" w:themeColor="text1"/>
          <w:sz w:val="24"/>
          <w:szCs w:val="24"/>
          <w:lang w:val="en-GB"/>
        </w:rPr>
        <w:t>A fourth</w:t>
      </w:r>
      <w:r w:rsidRPr="00D76E74">
        <w:rPr>
          <w:rFonts w:ascii="Times New Roman" w:hAnsi="Times New Roman" w:cs="Times New Roman"/>
          <w:color w:val="000000" w:themeColor="text1"/>
          <w:sz w:val="24"/>
          <w:szCs w:val="24"/>
        </w:rPr>
        <w:t xml:space="preserve"> strategy for measuring police stop and search activities involves the use of formal police records to document discretionary police</w:t>
      </w:r>
      <w:r w:rsidR="0021565E" w:rsidRPr="00D76E74">
        <w:rPr>
          <w:rFonts w:ascii="Times New Roman" w:hAnsi="Times New Roman" w:cs="Times New Roman"/>
          <w:color w:val="000000" w:themeColor="text1"/>
          <w:sz w:val="24"/>
          <w:szCs w:val="24"/>
        </w:rPr>
        <w:t>-civilian i</w:t>
      </w:r>
      <w:r w:rsidRPr="00D76E74">
        <w:rPr>
          <w:rFonts w:ascii="Times New Roman" w:hAnsi="Times New Roman" w:cs="Times New Roman"/>
          <w:color w:val="000000" w:themeColor="text1"/>
          <w:sz w:val="24"/>
          <w:szCs w:val="24"/>
        </w:rPr>
        <w:t xml:space="preserve">nteractions.  In the United States and Great Britain, official police-reported data is arguably the most common source of information on police stop and search practices (Miller 2010; </w:t>
      </w:r>
      <w:proofErr w:type="spellStart"/>
      <w:r w:rsidRPr="00D76E74">
        <w:rPr>
          <w:rFonts w:ascii="Times New Roman" w:hAnsi="Times New Roman" w:cs="Times New Roman"/>
          <w:color w:val="000000" w:themeColor="text1"/>
          <w:sz w:val="24"/>
          <w:szCs w:val="24"/>
        </w:rPr>
        <w:t>Paulhamus</w:t>
      </w:r>
      <w:proofErr w:type="spellEnd"/>
      <w:r w:rsidRPr="00D76E74">
        <w:rPr>
          <w:rFonts w:ascii="Times New Roman" w:hAnsi="Times New Roman" w:cs="Times New Roman"/>
          <w:color w:val="000000" w:themeColor="text1"/>
          <w:sz w:val="24"/>
          <w:szCs w:val="24"/>
        </w:rPr>
        <w:t xml:space="preserve"> et al. 2010; </w:t>
      </w:r>
      <w:proofErr w:type="spellStart"/>
      <w:r w:rsidR="004047D7" w:rsidRPr="00D76E74">
        <w:rPr>
          <w:rFonts w:ascii="Times New Roman" w:hAnsi="Times New Roman" w:cs="Times New Roman"/>
          <w:color w:val="000000" w:themeColor="text1"/>
          <w:sz w:val="24"/>
          <w:szCs w:val="24"/>
        </w:rPr>
        <w:t>Tillyer</w:t>
      </w:r>
      <w:proofErr w:type="spellEnd"/>
      <w:r w:rsidR="004047D7" w:rsidRPr="00D76E74">
        <w:rPr>
          <w:rFonts w:ascii="Times New Roman" w:hAnsi="Times New Roman" w:cs="Times New Roman"/>
          <w:color w:val="000000" w:themeColor="text1"/>
          <w:sz w:val="24"/>
          <w:szCs w:val="24"/>
        </w:rPr>
        <w:t xml:space="preserve"> et al 2010; </w:t>
      </w:r>
      <w:proofErr w:type="spellStart"/>
      <w:r w:rsidRPr="00D76E74">
        <w:rPr>
          <w:rFonts w:ascii="Times New Roman" w:hAnsi="Times New Roman" w:cs="Times New Roman"/>
          <w:color w:val="000000" w:themeColor="text1"/>
          <w:sz w:val="24"/>
          <w:szCs w:val="24"/>
        </w:rPr>
        <w:t>Batton</w:t>
      </w:r>
      <w:proofErr w:type="spellEnd"/>
      <w:r w:rsidRPr="00D76E74">
        <w:rPr>
          <w:rFonts w:ascii="Times New Roman" w:hAnsi="Times New Roman" w:cs="Times New Roman"/>
          <w:color w:val="000000" w:themeColor="text1"/>
          <w:sz w:val="24"/>
          <w:szCs w:val="24"/>
        </w:rPr>
        <w:t xml:space="preserve"> and </w:t>
      </w:r>
      <w:proofErr w:type="spellStart"/>
      <w:r w:rsidRPr="00D76E74">
        <w:rPr>
          <w:rFonts w:ascii="Times New Roman" w:hAnsi="Times New Roman" w:cs="Times New Roman"/>
          <w:color w:val="000000" w:themeColor="text1"/>
          <w:sz w:val="24"/>
          <w:szCs w:val="24"/>
        </w:rPr>
        <w:t>Kadleck</w:t>
      </w:r>
      <w:proofErr w:type="spellEnd"/>
      <w:r w:rsidRPr="00D76E74">
        <w:rPr>
          <w:rFonts w:ascii="Times New Roman" w:hAnsi="Times New Roman" w:cs="Times New Roman"/>
          <w:color w:val="000000" w:themeColor="text1"/>
          <w:sz w:val="24"/>
          <w:szCs w:val="24"/>
        </w:rPr>
        <w:t xml:space="preserve"> 2004).  This is not surprising given that </w:t>
      </w:r>
      <w:r w:rsidR="004047D7" w:rsidRPr="00D76E74">
        <w:rPr>
          <w:rFonts w:ascii="Times New Roman" w:hAnsi="Times New Roman" w:cs="Times New Roman"/>
          <w:color w:val="000000" w:themeColor="text1"/>
          <w:sz w:val="24"/>
          <w:szCs w:val="24"/>
        </w:rPr>
        <w:t xml:space="preserve">police statistics are rather </w:t>
      </w:r>
      <w:r w:rsidRPr="00D76E74">
        <w:rPr>
          <w:rFonts w:ascii="Times New Roman" w:hAnsi="Times New Roman" w:cs="Times New Roman"/>
          <w:color w:val="000000" w:themeColor="text1"/>
          <w:sz w:val="24"/>
          <w:szCs w:val="24"/>
        </w:rPr>
        <w:t xml:space="preserve">quick and inexpensive compared to large scale surveys, systematic social observation, interviews, ethnography, and other qualitative methods.  Often, data is already available, and </w:t>
      </w:r>
      <w:r w:rsidR="004047D7" w:rsidRPr="00D76E74">
        <w:rPr>
          <w:rFonts w:ascii="Times New Roman" w:hAnsi="Times New Roman" w:cs="Times New Roman"/>
          <w:color w:val="000000" w:themeColor="text1"/>
          <w:sz w:val="24"/>
          <w:szCs w:val="24"/>
        </w:rPr>
        <w:t xml:space="preserve">new data collection strategies </w:t>
      </w:r>
      <w:r w:rsidRPr="00D76E74">
        <w:rPr>
          <w:rFonts w:ascii="Times New Roman" w:hAnsi="Times New Roman" w:cs="Times New Roman"/>
          <w:color w:val="000000" w:themeColor="text1"/>
          <w:sz w:val="24"/>
          <w:szCs w:val="24"/>
        </w:rPr>
        <w:t xml:space="preserve">require minimal changes to current stop and search </w:t>
      </w:r>
      <w:r w:rsidR="005A4952" w:rsidRPr="00D76E74">
        <w:rPr>
          <w:rFonts w:ascii="Times New Roman" w:hAnsi="Times New Roman" w:cs="Times New Roman"/>
          <w:color w:val="000000" w:themeColor="text1"/>
          <w:sz w:val="24"/>
          <w:szCs w:val="24"/>
        </w:rPr>
        <w:t xml:space="preserve">recording </w:t>
      </w:r>
      <w:r w:rsidRPr="00D76E74">
        <w:rPr>
          <w:rFonts w:ascii="Times New Roman" w:hAnsi="Times New Roman" w:cs="Times New Roman"/>
          <w:color w:val="000000" w:themeColor="text1"/>
          <w:sz w:val="24"/>
          <w:szCs w:val="24"/>
        </w:rPr>
        <w:t xml:space="preserve">practices.  Large </w:t>
      </w:r>
      <w:r w:rsidR="004047D7" w:rsidRPr="00D76E74">
        <w:rPr>
          <w:rFonts w:ascii="Times New Roman" w:hAnsi="Times New Roman" w:cs="Times New Roman"/>
          <w:color w:val="000000" w:themeColor="text1"/>
          <w:sz w:val="24"/>
          <w:szCs w:val="24"/>
        </w:rPr>
        <w:t xml:space="preserve">police </w:t>
      </w:r>
      <w:r w:rsidRPr="00D76E74">
        <w:rPr>
          <w:rFonts w:ascii="Times New Roman" w:hAnsi="Times New Roman" w:cs="Times New Roman"/>
          <w:color w:val="000000" w:themeColor="text1"/>
          <w:sz w:val="24"/>
          <w:szCs w:val="24"/>
        </w:rPr>
        <w:t xml:space="preserve">datasets can </w:t>
      </w:r>
      <w:r w:rsidR="004047D7" w:rsidRPr="00D76E74">
        <w:rPr>
          <w:rFonts w:ascii="Times New Roman" w:hAnsi="Times New Roman" w:cs="Times New Roman"/>
          <w:color w:val="000000" w:themeColor="text1"/>
          <w:sz w:val="24"/>
          <w:szCs w:val="24"/>
        </w:rPr>
        <w:t xml:space="preserve">also </w:t>
      </w:r>
      <w:r w:rsidRPr="00D76E74">
        <w:rPr>
          <w:rFonts w:ascii="Times New Roman" w:hAnsi="Times New Roman" w:cs="Times New Roman"/>
          <w:color w:val="000000" w:themeColor="text1"/>
          <w:sz w:val="24"/>
          <w:szCs w:val="24"/>
        </w:rPr>
        <w:t>be generated in a relatively short period of time at minimal cost</w:t>
      </w:r>
      <w:r w:rsidR="005A4952" w:rsidRPr="00D76E74">
        <w:rPr>
          <w:rFonts w:ascii="Times New Roman" w:hAnsi="Times New Roman" w:cs="Times New Roman"/>
          <w:color w:val="000000" w:themeColor="text1"/>
          <w:sz w:val="24"/>
          <w:szCs w:val="24"/>
        </w:rPr>
        <w:t xml:space="preserve"> to the organization</w:t>
      </w:r>
      <w:r w:rsidRPr="00D76E74">
        <w:rPr>
          <w:rFonts w:ascii="Times New Roman" w:hAnsi="Times New Roman" w:cs="Times New Roman"/>
          <w:color w:val="000000" w:themeColor="text1"/>
          <w:sz w:val="24"/>
          <w:szCs w:val="24"/>
        </w:rPr>
        <w:t xml:space="preserve">.  Official data collection </w:t>
      </w:r>
      <w:r w:rsidR="004047D7" w:rsidRPr="00D76E74">
        <w:rPr>
          <w:rFonts w:ascii="Times New Roman" w:hAnsi="Times New Roman" w:cs="Times New Roman"/>
          <w:color w:val="000000" w:themeColor="text1"/>
          <w:sz w:val="24"/>
          <w:szCs w:val="24"/>
        </w:rPr>
        <w:t xml:space="preserve">also </w:t>
      </w:r>
      <w:r w:rsidRPr="00D76E74">
        <w:rPr>
          <w:rFonts w:ascii="Times New Roman" w:hAnsi="Times New Roman" w:cs="Times New Roman"/>
          <w:color w:val="000000" w:themeColor="text1"/>
          <w:sz w:val="24"/>
          <w:szCs w:val="24"/>
        </w:rPr>
        <w:t xml:space="preserve">has the advantage of maintaining high levels of police discretion in policing practice, but at the same time goes towards addressing and allaying </w:t>
      </w:r>
      <w:r w:rsidRPr="00D76E74">
        <w:rPr>
          <w:rFonts w:ascii="Times New Roman" w:hAnsi="Times New Roman" w:cs="Times New Roman"/>
          <w:color w:val="000000" w:themeColor="text1"/>
          <w:sz w:val="24"/>
          <w:szCs w:val="24"/>
        </w:rPr>
        <w:lastRenderedPageBreak/>
        <w:t>community concerns about racial profiling (D</w:t>
      </w:r>
      <w:r w:rsidR="004047D7" w:rsidRPr="00D76E74">
        <w:rPr>
          <w:rFonts w:ascii="Times New Roman" w:hAnsi="Times New Roman" w:cs="Times New Roman"/>
          <w:color w:val="000000" w:themeColor="text1"/>
          <w:sz w:val="24"/>
          <w:szCs w:val="24"/>
        </w:rPr>
        <w:t xml:space="preserve">ata Collection Resource Centre </w:t>
      </w:r>
      <w:r w:rsidRPr="00D76E74">
        <w:rPr>
          <w:rFonts w:ascii="Times New Roman" w:hAnsi="Times New Roman" w:cs="Times New Roman"/>
          <w:color w:val="000000" w:themeColor="text1"/>
          <w:sz w:val="24"/>
          <w:szCs w:val="24"/>
        </w:rPr>
        <w:t xml:space="preserve">2011). </w:t>
      </w:r>
      <w:r w:rsidR="004047D7" w:rsidRPr="00D76E74">
        <w:rPr>
          <w:rFonts w:ascii="Times New Roman" w:hAnsi="Times New Roman" w:cs="Times New Roman"/>
          <w:color w:val="000000" w:themeColor="text1"/>
          <w:sz w:val="24"/>
          <w:szCs w:val="24"/>
        </w:rPr>
        <w:t xml:space="preserve"> Finally, one advantage of p</w:t>
      </w:r>
      <w:r w:rsidRPr="00D76E74">
        <w:rPr>
          <w:rFonts w:ascii="Times New Roman" w:hAnsi="Times New Roman" w:cs="Times New Roman"/>
          <w:color w:val="000000" w:themeColor="text1"/>
          <w:sz w:val="24"/>
          <w:szCs w:val="24"/>
        </w:rPr>
        <w:t xml:space="preserve">olice-recorded stop data includes legal and contextual variables that may be missing from citizen reports of police stops, such as reason for the stop, official disposition of the stop, the police perception of citizen race, </w:t>
      </w:r>
      <w:r w:rsidR="004047D7" w:rsidRPr="00D76E74">
        <w:rPr>
          <w:rFonts w:ascii="Times New Roman" w:hAnsi="Times New Roman" w:cs="Times New Roman"/>
          <w:color w:val="000000" w:themeColor="text1"/>
          <w:sz w:val="24"/>
          <w:szCs w:val="24"/>
        </w:rPr>
        <w:t xml:space="preserve">as well as the </w:t>
      </w:r>
      <w:r w:rsidRPr="00D76E74">
        <w:rPr>
          <w:rFonts w:ascii="Times New Roman" w:hAnsi="Times New Roman" w:cs="Times New Roman"/>
          <w:color w:val="000000" w:themeColor="text1"/>
          <w:sz w:val="24"/>
          <w:szCs w:val="24"/>
        </w:rPr>
        <w:t xml:space="preserve">exact date, time and location of the stop. </w:t>
      </w:r>
    </w:p>
    <w:p w14:paraId="0B516D2F" w14:textId="25E438D2" w:rsidR="00E74306" w:rsidRPr="00D76E74" w:rsidRDefault="005A4952" w:rsidP="004047D7">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 xml:space="preserve">In this section of the report, </w:t>
      </w:r>
      <w:r w:rsidR="00987744">
        <w:rPr>
          <w:rFonts w:ascii="Times New Roman" w:hAnsi="Times New Roman" w:cs="Times New Roman"/>
          <w:color w:val="000000" w:themeColor="text1"/>
          <w:sz w:val="24"/>
          <w:szCs w:val="24"/>
        </w:rPr>
        <w:t>we</w:t>
      </w:r>
      <w:r w:rsidRPr="00D76E74">
        <w:rPr>
          <w:rFonts w:ascii="Times New Roman" w:hAnsi="Times New Roman" w:cs="Times New Roman"/>
          <w:color w:val="000000" w:themeColor="text1"/>
          <w:sz w:val="24"/>
          <w:szCs w:val="24"/>
        </w:rPr>
        <w:t xml:space="preserve"> </w:t>
      </w:r>
      <w:r w:rsidR="004047D7" w:rsidRPr="00D76E74">
        <w:rPr>
          <w:rFonts w:ascii="Times New Roman" w:hAnsi="Times New Roman" w:cs="Times New Roman"/>
          <w:color w:val="000000" w:themeColor="text1"/>
          <w:sz w:val="24"/>
          <w:szCs w:val="24"/>
        </w:rPr>
        <w:t xml:space="preserve">first provide a brief overview of </w:t>
      </w:r>
      <w:r w:rsidRPr="00D76E74">
        <w:rPr>
          <w:rFonts w:ascii="Times New Roman" w:hAnsi="Times New Roman" w:cs="Times New Roman"/>
          <w:color w:val="000000" w:themeColor="text1"/>
          <w:sz w:val="24"/>
          <w:szCs w:val="24"/>
        </w:rPr>
        <w:t xml:space="preserve">data collection practices, with respect to documenting police stops, </w:t>
      </w:r>
      <w:r w:rsidR="004047D7" w:rsidRPr="00D76E74">
        <w:rPr>
          <w:rFonts w:ascii="Times New Roman" w:hAnsi="Times New Roman" w:cs="Times New Roman"/>
          <w:color w:val="000000" w:themeColor="text1"/>
          <w:sz w:val="24"/>
          <w:szCs w:val="24"/>
        </w:rPr>
        <w:t>in the United States, th</w:t>
      </w:r>
      <w:r w:rsidRPr="00D76E74">
        <w:rPr>
          <w:rFonts w:ascii="Times New Roman" w:hAnsi="Times New Roman" w:cs="Times New Roman"/>
          <w:color w:val="000000" w:themeColor="text1"/>
          <w:sz w:val="24"/>
          <w:szCs w:val="24"/>
        </w:rPr>
        <w:t xml:space="preserve">e United Kingdom and Canada.  The report then turns to Canadian data on street checks or carding.  The report </w:t>
      </w:r>
      <w:r w:rsidR="004047D7" w:rsidRPr="00D76E74">
        <w:rPr>
          <w:rFonts w:ascii="Times New Roman" w:hAnsi="Times New Roman" w:cs="Times New Roman"/>
          <w:color w:val="000000" w:themeColor="text1"/>
          <w:sz w:val="24"/>
          <w:szCs w:val="24"/>
        </w:rPr>
        <w:t>then discuss</w:t>
      </w:r>
      <w:r w:rsidRPr="00D76E74">
        <w:rPr>
          <w:rFonts w:ascii="Times New Roman" w:hAnsi="Times New Roman" w:cs="Times New Roman"/>
          <w:color w:val="000000" w:themeColor="text1"/>
          <w:sz w:val="24"/>
          <w:szCs w:val="24"/>
        </w:rPr>
        <w:t>es</w:t>
      </w:r>
      <w:r w:rsidR="004047D7" w:rsidRPr="00D76E74">
        <w:rPr>
          <w:rFonts w:ascii="Times New Roman" w:hAnsi="Times New Roman" w:cs="Times New Roman"/>
          <w:color w:val="000000" w:themeColor="text1"/>
          <w:sz w:val="24"/>
          <w:szCs w:val="24"/>
        </w:rPr>
        <w:t xml:space="preserve"> several of the methodological challenges associated with </w:t>
      </w:r>
      <w:r w:rsidR="00E74306" w:rsidRPr="00D76E74">
        <w:rPr>
          <w:rFonts w:ascii="Times New Roman" w:hAnsi="Times New Roman" w:cs="Times New Roman"/>
          <w:color w:val="000000" w:themeColor="text1"/>
          <w:sz w:val="24"/>
          <w:szCs w:val="24"/>
        </w:rPr>
        <w:t xml:space="preserve">police generated </w:t>
      </w:r>
      <w:r w:rsidR="004047D7" w:rsidRPr="00D76E74">
        <w:rPr>
          <w:rFonts w:ascii="Times New Roman" w:hAnsi="Times New Roman" w:cs="Times New Roman"/>
          <w:color w:val="000000" w:themeColor="text1"/>
          <w:sz w:val="24"/>
          <w:szCs w:val="24"/>
        </w:rPr>
        <w:t xml:space="preserve">data – including the usefulness of both internal and external benchmarking </w:t>
      </w:r>
      <w:r w:rsidR="00E74306" w:rsidRPr="00D76E74">
        <w:rPr>
          <w:rFonts w:ascii="Times New Roman" w:hAnsi="Times New Roman" w:cs="Times New Roman"/>
          <w:color w:val="000000" w:themeColor="text1"/>
          <w:sz w:val="24"/>
          <w:szCs w:val="24"/>
        </w:rPr>
        <w:t xml:space="preserve">techniques, </w:t>
      </w:r>
      <w:r w:rsidR="004047D7" w:rsidRPr="00D76E74">
        <w:rPr>
          <w:rFonts w:ascii="Times New Roman" w:hAnsi="Times New Roman" w:cs="Times New Roman"/>
          <w:color w:val="000000" w:themeColor="text1"/>
          <w:sz w:val="24"/>
          <w:szCs w:val="24"/>
        </w:rPr>
        <w:t>post-stop analyses</w:t>
      </w:r>
      <w:r w:rsidR="00E74306" w:rsidRPr="00D76E74">
        <w:rPr>
          <w:rFonts w:ascii="Times New Roman" w:hAnsi="Times New Roman" w:cs="Times New Roman"/>
          <w:color w:val="000000" w:themeColor="text1"/>
          <w:sz w:val="24"/>
          <w:szCs w:val="24"/>
        </w:rPr>
        <w:t xml:space="preserve"> and the problem of police officer resistance to data collection efforts</w:t>
      </w:r>
      <w:r w:rsidR="004047D7" w:rsidRPr="00D76E74">
        <w:rPr>
          <w:rFonts w:ascii="Times New Roman" w:hAnsi="Times New Roman" w:cs="Times New Roman"/>
          <w:color w:val="000000" w:themeColor="text1"/>
          <w:sz w:val="24"/>
          <w:szCs w:val="24"/>
        </w:rPr>
        <w:t>.</w:t>
      </w:r>
      <w:r w:rsidR="00E74306" w:rsidRPr="00D76E74">
        <w:rPr>
          <w:rFonts w:ascii="Times New Roman" w:hAnsi="Times New Roman" w:cs="Times New Roman"/>
          <w:color w:val="000000" w:themeColor="text1"/>
          <w:sz w:val="24"/>
          <w:szCs w:val="24"/>
        </w:rPr>
        <w:t xml:space="preserve">  This section concludes with a review of the arguments for and against police data collection on stop and search activities.</w:t>
      </w:r>
    </w:p>
    <w:p w14:paraId="4DD66496" w14:textId="77777777" w:rsidR="005A4952" w:rsidRPr="00D76E74" w:rsidRDefault="005A4952" w:rsidP="004047D7">
      <w:pPr>
        <w:spacing w:after="0" w:line="480" w:lineRule="auto"/>
        <w:rPr>
          <w:rFonts w:ascii="Times New Roman" w:hAnsi="Times New Roman" w:cs="Times New Roman"/>
          <w:b/>
          <w:i/>
          <w:color w:val="000000" w:themeColor="text1"/>
          <w:sz w:val="24"/>
          <w:szCs w:val="24"/>
        </w:rPr>
      </w:pPr>
    </w:p>
    <w:p w14:paraId="34DDB765" w14:textId="77777777" w:rsidR="004047D7" w:rsidRPr="00D76E74" w:rsidRDefault="003F58AB" w:rsidP="004047D7">
      <w:pPr>
        <w:spacing w:after="0" w:line="480" w:lineRule="auto"/>
        <w:rPr>
          <w:rFonts w:ascii="Times New Roman" w:hAnsi="Times New Roman" w:cs="Times New Roman"/>
          <w:b/>
          <w:i/>
          <w:color w:val="000000" w:themeColor="text1"/>
          <w:sz w:val="24"/>
          <w:szCs w:val="24"/>
        </w:rPr>
      </w:pPr>
      <w:r w:rsidRPr="00D76E74">
        <w:rPr>
          <w:rFonts w:ascii="Times New Roman" w:hAnsi="Times New Roman" w:cs="Times New Roman"/>
          <w:b/>
          <w:i/>
          <w:color w:val="000000" w:themeColor="text1"/>
          <w:sz w:val="24"/>
          <w:szCs w:val="24"/>
        </w:rPr>
        <w:t xml:space="preserve">Official </w:t>
      </w:r>
      <w:r w:rsidR="00E74306" w:rsidRPr="00D76E74">
        <w:rPr>
          <w:rFonts w:ascii="Times New Roman" w:hAnsi="Times New Roman" w:cs="Times New Roman"/>
          <w:b/>
          <w:i/>
          <w:color w:val="000000" w:themeColor="text1"/>
          <w:sz w:val="24"/>
          <w:szCs w:val="24"/>
        </w:rPr>
        <w:t>Data Collection in the United States</w:t>
      </w:r>
    </w:p>
    <w:p w14:paraId="38D15C8F" w14:textId="7F257094" w:rsidR="002F202D" w:rsidRPr="00D76E74" w:rsidRDefault="00E74306" w:rsidP="004047D7">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proofErr w:type="gramStart"/>
      <w:r w:rsidRPr="00D76E74">
        <w:rPr>
          <w:rFonts w:ascii="Times New Roman" w:hAnsi="Times New Roman" w:cs="Times New Roman"/>
          <w:color w:val="000000" w:themeColor="text1"/>
          <w:sz w:val="24"/>
          <w:szCs w:val="24"/>
        </w:rPr>
        <w:t>A large number of</w:t>
      </w:r>
      <w:proofErr w:type="gramEnd"/>
      <w:r w:rsidRPr="00D76E74">
        <w:rPr>
          <w:rFonts w:ascii="Times New Roman" w:hAnsi="Times New Roman" w:cs="Times New Roman"/>
          <w:color w:val="000000" w:themeColor="text1"/>
          <w:sz w:val="24"/>
          <w:szCs w:val="24"/>
        </w:rPr>
        <w:t xml:space="preserve"> police agencies in the United States currently collect data on stop and search practices.  Unfortunately, most of these studies focus exclusively on traffic stops and </w:t>
      </w:r>
      <w:r w:rsidR="00485795" w:rsidRPr="00D76E74">
        <w:rPr>
          <w:rFonts w:ascii="Times New Roman" w:hAnsi="Times New Roman" w:cs="Times New Roman"/>
          <w:color w:val="000000" w:themeColor="text1"/>
          <w:sz w:val="24"/>
          <w:szCs w:val="24"/>
        </w:rPr>
        <w:t xml:space="preserve">often </w:t>
      </w:r>
      <w:r w:rsidR="002F202D" w:rsidRPr="00D76E74">
        <w:rPr>
          <w:rFonts w:ascii="Times New Roman" w:hAnsi="Times New Roman" w:cs="Times New Roman"/>
          <w:color w:val="000000" w:themeColor="text1"/>
          <w:sz w:val="24"/>
          <w:szCs w:val="24"/>
        </w:rPr>
        <w:t xml:space="preserve">systematically </w:t>
      </w:r>
      <w:r w:rsidRPr="00D76E74">
        <w:rPr>
          <w:rFonts w:ascii="Times New Roman" w:hAnsi="Times New Roman" w:cs="Times New Roman"/>
          <w:color w:val="000000" w:themeColor="text1"/>
          <w:sz w:val="24"/>
          <w:szCs w:val="24"/>
        </w:rPr>
        <w:t xml:space="preserve">exclude police encounters with pedestrians </w:t>
      </w:r>
      <w:r w:rsidR="002F202D" w:rsidRPr="00D76E74">
        <w:rPr>
          <w:rFonts w:ascii="Times New Roman" w:hAnsi="Times New Roman" w:cs="Times New Roman"/>
          <w:color w:val="000000" w:themeColor="text1"/>
          <w:sz w:val="24"/>
          <w:szCs w:val="24"/>
        </w:rPr>
        <w:t xml:space="preserve">(for an exception see </w:t>
      </w:r>
      <w:r w:rsidR="00485795" w:rsidRPr="00D76E74">
        <w:rPr>
          <w:rFonts w:ascii="Times New Roman" w:hAnsi="Times New Roman" w:cs="Times New Roman"/>
          <w:color w:val="000000" w:themeColor="text1"/>
          <w:sz w:val="24"/>
          <w:szCs w:val="24"/>
        </w:rPr>
        <w:t xml:space="preserve">White and Fradella 2016; </w:t>
      </w:r>
      <w:r w:rsidR="002F202D" w:rsidRPr="00D76E74">
        <w:rPr>
          <w:rFonts w:ascii="Times New Roman" w:hAnsi="Times New Roman" w:cs="Times New Roman"/>
          <w:color w:val="000000" w:themeColor="text1"/>
          <w:sz w:val="24"/>
          <w:szCs w:val="24"/>
        </w:rPr>
        <w:t xml:space="preserve">Jones-Brown </w:t>
      </w:r>
      <w:r w:rsidR="004D785B" w:rsidRPr="00D76E74">
        <w:rPr>
          <w:rFonts w:ascii="Times New Roman" w:hAnsi="Times New Roman" w:cs="Times New Roman"/>
          <w:color w:val="000000" w:themeColor="text1"/>
          <w:sz w:val="24"/>
          <w:szCs w:val="24"/>
        </w:rPr>
        <w:t xml:space="preserve">et al. 2010 </w:t>
      </w:r>
      <w:r w:rsidR="007D6773" w:rsidRPr="00D76E74">
        <w:rPr>
          <w:rFonts w:ascii="Times New Roman" w:hAnsi="Times New Roman" w:cs="Times New Roman"/>
          <w:color w:val="000000" w:themeColor="text1"/>
          <w:sz w:val="24"/>
          <w:szCs w:val="24"/>
        </w:rPr>
        <w:t xml:space="preserve">for a discussion of </w:t>
      </w:r>
      <w:r w:rsidR="002F202D" w:rsidRPr="00D76E74">
        <w:rPr>
          <w:rFonts w:ascii="Times New Roman" w:hAnsi="Times New Roman" w:cs="Times New Roman"/>
          <w:color w:val="000000" w:themeColor="text1"/>
          <w:sz w:val="24"/>
          <w:szCs w:val="24"/>
        </w:rPr>
        <w:t xml:space="preserve">stop and frisk activities in New York City).  The omission of pedestrian stops is an important oversight.  Pedestrian encounters are particularly common among young people </w:t>
      </w:r>
      <w:r w:rsidR="002820A2">
        <w:rPr>
          <w:rFonts w:ascii="Times New Roman" w:hAnsi="Times New Roman" w:cs="Times New Roman"/>
          <w:color w:val="000000" w:themeColor="text1"/>
          <w:sz w:val="24"/>
          <w:szCs w:val="24"/>
        </w:rPr>
        <w:t>–</w:t>
      </w:r>
      <w:r w:rsidR="002F202D" w:rsidRPr="00D76E74">
        <w:rPr>
          <w:rFonts w:ascii="Times New Roman" w:hAnsi="Times New Roman" w:cs="Times New Roman"/>
          <w:color w:val="000000" w:themeColor="text1"/>
          <w:sz w:val="24"/>
          <w:szCs w:val="24"/>
        </w:rPr>
        <w:t xml:space="preserve"> especially those who reside in urban areas.  Thus, excluding these types of stops may contribute to the under-estimation of police activities that focus on young people and racial minorities (see </w:t>
      </w:r>
      <w:r w:rsidR="00485795" w:rsidRPr="00D76E74">
        <w:rPr>
          <w:rFonts w:ascii="Times New Roman" w:hAnsi="Times New Roman" w:cs="Times New Roman"/>
          <w:color w:val="000000" w:themeColor="text1"/>
          <w:sz w:val="24"/>
          <w:szCs w:val="24"/>
        </w:rPr>
        <w:t xml:space="preserve">White and Fradella 2016; </w:t>
      </w:r>
      <w:r w:rsidR="002F202D" w:rsidRPr="00D76E74">
        <w:rPr>
          <w:rFonts w:ascii="Times New Roman" w:hAnsi="Times New Roman" w:cs="Times New Roman"/>
          <w:color w:val="000000" w:themeColor="text1"/>
          <w:sz w:val="24"/>
          <w:szCs w:val="24"/>
        </w:rPr>
        <w:t xml:space="preserve">Brunson 2007). </w:t>
      </w:r>
    </w:p>
    <w:p w14:paraId="52D89CA2" w14:textId="77777777" w:rsidR="004528E3" w:rsidRPr="00D76E74" w:rsidRDefault="002F202D" w:rsidP="00A51151">
      <w:pPr>
        <w:spacing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 xml:space="preserve">Within the United States, police data collection has generally emerged from one of three processes:  1) A requirement of litigation against a specific police service; 2) </w:t>
      </w:r>
      <w:r w:rsidR="00893271" w:rsidRPr="00D76E74">
        <w:rPr>
          <w:rFonts w:ascii="Times New Roman" w:hAnsi="Times New Roman" w:cs="Times New Roman"/>
          <w:color w:val="000000" w:themeColor="text1"/>
          <w:sz w:val="24"/>
          <w:szCs w:val="24"/>
        </w:rPr>
        <w:t xml:space="preserve">A legislative </w:t>
      </w:r>
      <w:r w:rsidR="00893271" w:rsidRPr="00D76E74">
        <w:rPr>
          <w:rFonts w:ascii="Times New Roman" w:hAnsi="Times New Roman" w:cs="Times New Roman"/>
          <w:color w:val="000000" w:themeColor="text1"/>
          <w:sz w:val="24"/>
          <w:szCs w:val="24"/>
        </w:rPr>
        <w:lastRenderedPageBreak/>
        <w:t xml:space="preserve">mandate designed to address racial profiling allegations; or 3) Proactive action by police service agencies to address community concerns.  </w:t>
      </w:r>
      <w:proofErr w:type="gramStart"/>
      <w:r w:rsidR="00893271" w:rsidRPr="00D76E74">
        <w:rPr>
          <w:rFonts w:ascii="Times New Roman" w:hAnsi="Times New Roman" w:cs="Times New Roman"/>
          <w:color w:val="000000" w:themeColor="text1"/>
          <w:sz w:val="24"/>
          <w:szCs w:val="24"/>
        </w:rPr>
        <w:t>A number of</w:t>
      </w:r>
      <w:proofErr w:type="gramEnd"/>
      <w:r w:rsidR="00893271" w:rsidRPr="00D76E74">
        <w:rPr>
          <w:rFonts w:ascii="Times New Roman" w:hAnsi="Times New Roman" w:cs="Times New Roman"/>
          <w:color w:val="000000" w:themeColor="text1"/>
          <w:sz w:val="24"/>
          <w:szCs w:val="24"/>
        </w:rPr>
        <w:t xml:space="preserve"> police scholars have argued that volunteering to collect data in order to meet community concerns may be particularly salient because it indicates a commitment to accountability by the agency and communicates a message of legitimacy to the community (see </w:t>
      </w:r>
      <w:proofErr w:type="spellStart"/>
      <w:r w:rsidR="00893271" w:rsidRPr="00D76E74">
        <w:rPr>
          <w:rFonts w:ascii="Times New Roman" w:hAnsi="Times New Roman" w:cs="Times New Roman"/>
          <w:color w:val="000000" w:themeColor="text1"/>
          <w:sz w:val="24"/>
          <w:szCs w:val="24"/>
        </w:rPr>
        <w:t>Tillyer</w:t>
      </w:r>
      <w:proofErr w:type="spellEnd"/>
      <w:r w:rsidR="00E57881" w:rsidRPr="00D76E74">
        <w:rPr>
          <w:rFonts w:ascii="Times New Roman" w:hAnsi="Times New Roman" w:cs="Times New Roman"/>
          <w:color w:val="000000" w:themeColor="text1"/>
          <w:sz w:val="24"/>
          <w:szCs w:val="24"/>
        </w:rPr>
        <w:t xml:space="preserve"> et al. 2010; </w:t>
      </w:r>
      <w:proofErr w:type="spellStart"/>
      <w:r w:rsidR="00E57881" w:rsidRPr="00D76E74">
        <w:rPr>
          <w:rFonts w:ascii="Times New Roman" w:hAnsi="Times New Roman" w:cs="Times New Roman"/>
          <w:color w:val="000000" w:themeColor="text1"/>
          <w:sz w:val="24"/>
          <w:szCs w:val="24"/>
        </w:rPr>
        <w:t>Fridell</w:t>
      </w:r>
      <w:proofErr w:type="spellEnd"/>
      <w:r w:rsidR="00E57881" w:rsidRPr="00D76E74">
        <w:rPr>
          <w:rFonts w:ascii="Times New Roman" w:hAnsi="Times New Roman" w:cs="Times New Roman"/>
          <w:color w:val="000000" w:themeColor="text1"/>
          <w:sz w:val="24"/>
          <w:szCs w:val="24"/>
        </w:rPr>
        <w:t xml:space="preserve"> 2004; Ramire</w:t>
      </w:r>
      <w:r w:rsidR="00893271" w:rsidRPr="00D76E74">
        <w:rPr>
          <w:rFonts w:ascii="Times New Roman" w:hAnsi="Times New Roman" w:cs="Times New Roman"/>
          <w:color w:val="000000" w:themeColor="text1"/>
          <w:sz w:val="24"/>
          <w:szCs w:val="24"/>
        </w:rPr>
        <w:t>z et al</w:t>
      </w:r>
      <w:r w:rsidR="00BA35BD" w:rsidRPr="00D76E74">
        <w:rPr>
          <w:rFonts w:ascii="Times New Roman" w:hAnsi="Times New Roman" w:cs="Times New Roman"/>
          <w:color w:val="000000" w:themeColor="text1"/>
          <w:sz w:val="24"/>
          <w:szCs w:val="24"/>
        </w:rPr>
        <w:t>.</w:t>
      </w:r>
      <w:r w:rsidR="00893271" w:rsidRPr="00D76E74">
        <w:rPr>
          <w:rFonts w:ascii="Times New Roman" w:hAnsi="Times New Roman" w:cs="Times New Roman"/>
          <w:color w:val="000000" w:themeColor="text1"/>
          <w:sz w:val="24"/>
          <w:szCs w:val="24"/>
        </w:rPr>
        <w:t xml:space="preserve"> 2000).</w:t>
      </w:r>
      <w:r w:rsidRPr="00D76E74">
        <w:rPr>
          <w:rFonts w:ascii="Times New Roman" w:hAnsi="Times New Roman" w:cs="Times New Roman"/>
          <w:color w:val="000000" w:themeColor="text1"/>
          <w:sz w:val="24"/>
          <w:szCs w:val="24"/>
        </w:rPr>
        <w:t xml:space="preserve">  </w:t>
      </w:r>
      <w:r w:rsidR="00F04D3A" w:rsidRPr="00D76E74">
        <w:rPr>
          <w:rFonts w:ascii="Times New Roman" w:hAnsi="Times New Roman" w:cs="Times New Roman"/>
          <w:color w:val="000000" w:themeColor="text1"/>
          <w:sz w:val="24"/>
          <w:szCs w:val="24"/>
        </w:rPr>
        <w:t xml:space="preserve">  </w:t>
      </w:r>
      <w:r w:rsidR="00A51151" w:rsidRPr="00D76E74">
        <w:rPr>
          <w:rFonts w:ascii="Times New Roman" w:hAnsi="Times New Roman" w:cs="Times New Roman"/>
          <w:color w:val="000000" w:themeColor="text1"/>
          <w:sz w:val="24"/>
          <w:szCs w:val="24"/>
        </w:rPr>
        <w:t xml:space="preserve">A 2007 </w:t>
      </w:r>
      <w:r w:rsidR="00F04D3A" w:rsidRPr="00D76E74">
        <w:rPr>
          <w:rFonts w:ascii="Times New Roman" w:hAnsi="Times New Roman" w:cs="Times New Roman"/>
          <w:color w:val="000000" w:themeColor="text1"/>
          <w:sz w:val="24"/>
          <w:szCs w:val="24"/>
        </w:rPr>
        <w:t xml:space="preserve">review of the American situation </w:t>
      </w:r>
      <w:r w:rsidR="00BA35BD" w:rsidRPr="00D76E74">
        <w:rPr>
          <w:rFonts w:ascii="Times New Roman" w:hAnsi="Times New Roman" w:cs="Times New Roman"/>
          <w:color w:val="000000" w:themeColor="text1"/>
          <w:sz w:val="24"/>
          <w:szCs w:val="24"/>
        </w:rPr>
        <w:t xml:space="preserve">(see Engel et al. 2007) </w:t>
      </w:r>
      <w:r w:rsidR="00F04D3A" w:rsidRPr="00D76E74">
        <w:rPr>
          <w:rFonts w:ascii="Times New Roman" w:hAnsi="Times New Roman" w:cs="Times New Roman"/>
          <w:color w:val="000000" w:themeColor="text1"/>
          <w:sz w:val="24"/>
          <w:szCs w:val="24"/>
        </w:rPr>
        <w:t xml:space="preserve">revealed that 34 state police agencies </w:t>
      </w:r>
      <w:r w:rsidR="00A51151" w:rsidRPr="00D76E74">
        <w:rPr>
          <w:rFonts w:ascii="Times New Roman" w:hAnsi="Times New Roman" w:cs="Times New Roman"/>
          <w:color w:val="000000" w:themeColor="text1"/>
          <w:sz w:val="24"/>
          <w:szCs w:val="24"/>
        </w:rPr>
        <w:t xml:space="preserve">were </w:t>
      </w:r>
      <w:r w:rsidR="00F04D3A" w:rsidRPr="00D76E74">
        <w:rPr>
          <w:rFonts w:ascii="Times New Roman" w:hAnsi="Times New Roman" w:cs="Times New Roman"/>
          <w:color w:val="000000" w:themeColor="text1"/>
          <w:sz w:val="24"/>
          <w:szCs w:val="24"/>
        </w:rPr>
        <w:t xml:space="preserve">currently collecting vehicle stop data.  Eighteen of these 34 </w:t>
      </w:r>
      <w:r w:rsidR="00BA35BD" w:rsidRPr="00D76E74">
        <w:rPr>
          <w:rFonts w:ascii="Times New Roman" w:hAnsi="Times New Roman" w:cs="Times New Roman"/>
          <w:color w:val="000000" w:themeColor="text1"/>
          <w:sz w:val="24"/>
          <w:szCs w:val="24"/>
        </w:rPr>
        <w:t xml:space="preserve">state </w:t>
      </w:r>
      <w:r w:rsidR="00F04D3A" w:rsidRPr="00D76E74">
        <w:rPr>
          <w:rFonts w:ascii="Times New Roman" w:hAnsi="Times New Roman" w:cs="Times New Roman"/>
          <w:color w:val="000000" w:themeColor="text1"/>
          <w:sz w:val="24"/>
          <w:szCs w:val="24"/>
        </w:rPr>
        <w:t>agencies voluntarily initiated data collection efforts, while 16 agencies were forced to collect data as result of litiga</w:t>
      </w:r>
      <w:r w:rsidR="00BA35BD" w:rsidRPr="00D76E74">
        <w:rPr>
          <w:rFonts w:ascii="Times New Roman" w:hAnsi="Times New Roman" w:cs="Times New Roman"/>
          <w:color w:val="000000" w:themeColor="text1"/>
          <w:sz w:val="24"/>
          <w:szCs w:val="24"/>
        </w:rPr>
        <w:t xml:space="preserve">tion or legislative mandate.  </w:t>
      </w:r>
      <w:r w:rsidR="00A51151" w:rsidRPr="00D76E74">
        <w:rPr>
          <w:rFonts w:ascii="Times New Roman" w:hAnsi="Times New Roman" w:cs="Times New Roman"/>
          <w:color w:val="000000" w:themeColor="text1"/>
          <w:sz w:val="24"/>
          <w:szCs w:val="24"/>
        </w:rPr>
        <w:t xml:space="preserve">By 2014, in response to continued allegations of racial profiling, 30 states had passed specific anti-profiling legislation and 18 states – including New Jersey, Connecticut, Illinois, North Carolina and Washington – now require the mandatory collection of data on all police stop and search incidents (including pedestrian stops).  Furthermore, fifteen states require the analysis and publication of racial profiling data (see Brooks et al. 2014; Spohn 2014; Engel and Swartz 2014).  Advocates maintain that such data increase police accountability and will ultimately contribute to reductions in biased policing practices. </w:t>
      </w:r>
      <w:r w:rsidR="00BA35BD" w:rsidRPr="00D76E74">
        <w:rPr>
          <w:rFonts w:ascii="Times New Roman" w:hAnsi="Times New Roman" w:cs="Times New Roman"/>
          <w:color w:val="000000" w:themeColor="text1"/>
          <w:sz w:val="24"/>
          <w:szCs w:val="24"/>
        </w:rPr>
        <w:t xml:space="preserve">It should be stressed that many local police services – including New York City – </w:t>
      </w:r>
      <w:r w:rsidR="00FE19D6" w:rsidRPr="00D76E74">
        <w:rPr>
          <w:rFonts w:ascii="Times New Roman" w:hAnsi="Times New Roman" w:cs="Times New Roman"/>
          <w:color w:val="000000" w:themeColor="text1"/>
          <w:sz w:val="24"/>
          <w:szCs w:val="24"/>
        </w:rPr>
        <w:t xml:space="preserve">have a policy to </w:t>
      </w:r>
      <w:r w:rsidR="00BA35BD" w:rsidRPr="00D76E74">
        <w:rPr>
          <w:rFonts w:ascii="Times New Roman" w:hAnsi="Times New Roman" w:cs="Times New Roman"/>
          <w:color w:val="000000" w:themeColor="text1"/>
          <w:sz w:val="24"/>
          <w:szCs w:val="24"/>
        </w:rPr>
        <w:t xml:space="preserve">collect and report on stop and search data on an annual </w:t>
      </w:r>
      <w:r w:rsidR="00FE19D6" w:rsidRPr="00D76E74">
        <w:rPr>
          <w:rFonts w:ascii="Times New Roman" w:hAnsi="Times New Roman" w:cs="Times New Roman"/>
          <w:color w:val="000000" w:themeColor="text1"/>
          <w:sz w:val="24"/>
          <w:szCs w:val="24"/>
        </w:rPr>
        <w:t xml:space="preserve">or semi-annual </w:t>
      </w:r>
      <w:r w:rsidR="00BA35BD" w:rsidRPr="00D76E74">
        <w:rPr>
          <w:rFonts w:ascii="Times New Roman" w:hAnsi="Times New Roman" w:cs="Times New Roman"/>
          <w:color w:val="000000" w:themeColor="text1"/>
          <w:sz w:val="24"/>
          <w:szCs w:val="24"/>
        </w:rPr>
        <w:t xml:space="preserve">basis (see Jones-Brown </w:t>
      </w:r>
      <w:r w:rsidR="004D785B" w:rsidRPr="00D76E74">
        <w:rPr>
          <w:rFonts w:ascii="Times New Roman" w:hAnsi="Times New Roman" w:cs="Times New Roman"/>
          <w:color w:val="000000" w:themeColor="text1"/>
          <w:sz w:val="24"/>
          <w:szCs w:val="24"/>
        </w:rPr>
        <w:t xml:space="preserve">et al. </w:t>
      </w:r>
      <w:r w:rsidR="00BA35BD" w:rsidRPr="00D76E74">
        <w:rPr>
          <w:rFonts w:ascii="Times New Roman" w:hAnsi="Times New Roman" w:cs="Times New Roman"/>
          <w:color w:val="000000" w:themeColor="text1"/>
          <w:sz w:val="24"/>
          <w:szCs w:val="24"/>
        </w:rPr>
        <w:t>2010).</w:t>
      </w:r>
    </w:p>
    <w:p w14:paraId="5AFDE604" w14:textId="77777777" w:rsidR="00796139" w:rsidRPr="00D76E74" w:rsidRDefault="00FE19D6" w:rsidP="004047D7">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 xml:space="preserve">To date, analyses of American </w:t>
      </w:r>
      <w:r w:rsidR="00A51151" w:rsidRPr="00D76E74">
        <w:rPr>
          <w:rFonts w:ascii="Times New Roman" w:hAnsi="Times New Roman" w:cs="Times New Roman"/>
          <w:color w:val="000000" w:themeColor="text1"/>
          <w:sz w:val="24"/>
          <w:szCs w:val="24"/>
        </w:rPr>
        <w:t xml:space="preserve">police </w:t>
      </w:r>
      <w:r w:rsidRPr="00D76E74">
        <w:rPr>
          <w:rFonts w:ascii="Times New Roman" w:hAnsi="Times New Roman" w:cs="Times New Roman"/>
          <w:color w:val="000000" w:themeColor="text1"/>
          <w:sz w:val="24"/>
          <w:szCs w:val="24"/>
        </w:rPr>
        <w:t xml:space="preserve">stop data demonstrate a relatively consistent pattern of racial disparity.  In general, African Americans, and to a lesser extent Hispanic Americans, are more likely to be stopped and </w:t>
      </w:r>
      <w:r w:rsidR="00796139" w:rsidRPr="00D76E74">
        <w:rPr>
          <w:rFonts w:ascii="Times New Roman" w:hAnsi="Times New Roman" w:cs="Times New Roman"/>
          <w:color w:val="000000" w:themeColor="text1"/>
          <w:sz w:val="24"/>
          <w:szCs w:val="24"/>
        </w:rPr>
        <w:t xml:space="preserve">subsequently </w:t>
      </w:r>
      <w:r w:rsidRPr="00D76E74">
        <w:rPr>
          <w:rFonts w:ascii="Times New Roman" w:hAnsi="Times New Roman" w:cs="Times New Roman"/>
          <w:color w:val="000000" w:themeColor="text1"/>
          <w:sz w:val="24"/>
          <w:szCs w:val="24"/>
        </w:rPr>
        <w:t xml:space="preserve">searched by the police than </w:t>
      </w:r>
      <w:r w:rsidR="007E418A" w:rsidRPr="00D76E74">
        <w:rPr>
          <w:rFonts w:ascii="Times New Roman" w:hAnsi="Times New Roman" w:cs="Times New Roman"/>
          <w:color w:val="000000" w:themeColor="text1"/>
          <w:sz w:val="24"/>
          <w:szCs w:val="24"/>
        </w:rPr>
        <w:t>White</w:t>
      </w:r>
      <w:r w:rsidRPr="00D76E74">
        <w:rPr>
          <w:rFonts w:ascii="Times New Roman" w:hAnsi="Times New Roman" w:cs="Times New Roman"/>
          <w:color w:val="000000" w:themeColor="text1"/>
          <w:sz w:val="24"/>
          <w:szCs w:val="24"/>
        </w:rPr>
        <w:t xml:space="preserve">s (see reviews in </w:t>
      </w:r>
      <w:r w:rsidR="00A51151" w:rsidRPr="00D76E74">
        <w:rPr>
          <w:rFonts w:ascii="Times New Roman" w:hAnsi="Times New Roman" w:cs="Times New Roman"/>
          <w:color w:val="000000" w:themeColor="text1"/>
          <w:sz w:val="24"/>
          <w:szCs w:val="24"/>
        </w:rPr>
        <w:t xml:space="preserve">White and Fradella 2016; Engel and Swartz 2014; Brooks et al. 2014; </w:t>
      </w:r>
      <w:proofErr w:type="spellStart"/>
      <w:r w:rsidRPr="00D76E74">
        <w:rPr>
          <w:rFonts w:ascii="Times New Roman" w:hAnsi="Times New Roman" w:cs="Times New Roman"/>
          <w:color w:val="000000" w:themeColor="text1"/>
          <w:sz w:val="24"/>
          <w:szCs w:val="24"/>
        </w:rPr>
        <w:t>Tillyer</w:t>
      </w:r>
      <w:proofErr w:type="spellEnd"/>
      <w:r w:rsidRPr="00D76E74">
        <w:rPr>
          <w:rFonts w:ascii="Times New Roman" w:hAnsi="Times New Roman" w:cs="Times New Roman"/>
          <w:color w:val="000000" w:themeColor="text1"/>
          <w:sz w:val="24"/>
          <w:szCs w:val="24"/>
        </w:rPr>
        <w:t xml:space="preserve"> et al. 2010; </w:t>
      </w:r>
      <w:proofErr w:type="spellStart"/>
      <w:r w:rsidR="00796139" w:rsidRPr="00D76E74">
        <w:rPr>
          <w:rFonts w:ascii="Times New Roman" w:hAnsi="Times New Roman" w:cs="Times New Roman"/>
          <w:color w:val="000000" w:themeColor="text1"/>
          <w:sz w:val="24"/>
          <w:szCs w:val="24"/>
        </w:rPr>
        <w:t>Paulhamus</w:t>
      </w:r>
      <w:proofErr w:type="spellEnd"/>
      <w:r w:rsidR="00796139" w:rsidRPr="00D76E74">
        <w:rPr>
          <w:rFonts w:ascii="Times New Roman" w:hAnsi="Times New Roman" w:cs="Times New Roman"/>
          <w:color w:val="000000" w:themeColor="text1"/>
          <w:sz w:val="24"/>
          <w:szCs w:val="24"/>
        </w:rPr>
        <w:t xml:space="preserve"> et al. 2010; Ridgeway </w:t>
      </w:r>
      <w:r w:rsidR="007B173E" w:rsidRPr="00D76E74">
        <w:rPr>
          <w:rFonts w:ascii="Times New Roman" w:hAnsi="Times New Roman" w:cs="Times New Roman"/>
          <w:color w:val="000000" w:themeColor="text1"/>
          <w:sz w:val="24"/>
          <w:szCs w:val="24"/>
        </w:rPr>
        <w:t xml:space="preserve">and MacDonald </w:t>
      </w:r>
      <w:r w:rsidR="00796139" w:rsidRPr="00D76E74">
        <w:rPr>
          <w:rFonts w:ascii="Times New Roman" w:hAnsi="Times New Roman" w:cs="Times New Roman"/>
          <w:color w:val="000000" w:themeColor="text1"/>
          <w:sz w:val="24"/>
          <w:szCs w:val="24"/>
        </w:rPr>
        <w:t xml:space="preserve">2010; </w:t>
      </w:r>
      <w:r w:rsidR="004A1834" w:rsidRPr="00D76E74">
        <w:rPr>
          <w:rFonts w:ascii="Times New Roman" w:hAnsi="Times New Roman" w:cs="Times New Roman"/>
          <w:color w:val="000000" w:themeColor="text1"/>
          <w:sz w:val="24"/>
          <w:szCs w:val="24"/>
        </w:rPr>
        <w:t xml:space="preserve">Miller 2008; </w:t>
      </w:r>
      <w:r w:rsidR="00796139" w:rsidRPr="00D76E74">
        <w:rPr>
          <w:rFonts w:ascii="Times New Roman" w:hAnsi="Times New Roman" w:cs="Times New Roman"/>
          <w:color w:val="000000" w:themeColor="text1"/>
          <w:sz w:val="24"/>
          <w:szCs w:val="24"/>
        </w:rPr>
        <w:t>Mosher et</w:t>
      </w:r>
      <w:r w:rsidR="007B173E" w:rsidRPr="00D76E74">
        <w:rPr>
          <w:rFonts w:ascii="Times New Roman" w:hAnsi="Times New Roman" w:cs="Times New Roman"/>
          <w:color w:val="000000" w:themeColor="text1"/>
          <w:sz w:val="24"/>
          <w:szCs w:val="24"/>
        </w:rPr>
        <w:t xml:space="preserve"> al. 2008; </w:t>
      </w:r>
      <w:proofErr w:type="spellStart"/>
      <w:r w:rsidR="007B173E" w:rsidRPr="00D76E74">
        <w:rPr>
          <w:rFonts w:ascii="Times New Roman" w:hAnsi="Times New Roman" w:cs="Times New Roman"/>
          <w:color w:val="000000" w:themeColor="text1"/>
          <w:sz w:val="24"/>
          <w:szCs w:val="24"/>
        </w:rPr>
        <w:t>Weitzer</w:t>
      </w:r>
      <w:proofErr w:type="spellEnd"/>
      <w:r w:rsidR="007B173E" w:rsidRPr="00D76E74">
        <w:rPr>
          <w:rFonts w:ascii="Times New Roman" w:hAnsi="Times New Roman" w:cs="Times New Roman"/>
          <w:color w:val="000000" w:themeColor="text1"/>
          <w:sz w:val="24"/>
          <w:szCs w:val="24"/>
        </w:rPr>
        <w:t xml:space="preserve"> </w:t>
      </w:r>
      <w:r w:rsidR="007B173E" w:rsidRPr="00D76E74">
        <w:rPr>
          <w:rFonts w:ascii="Times New Roman" w:hAnsi="Times New Roman" w:cs="Times New Roman"/>
          <w:color w:val="000000" w:themeColor="text1"/>
          <w:sz w:val="24"/>
          <w:szCs w:val="24"/>
        </w:rPr>
        <w:lastRenderedPageBreak/>
        <w:t xml:space="preserve">and </w:t>
      </w:r>
      <w:proofErr w:type="spellStart"/>
      <w:r w:rsidR="007B173E" w:rsidRPr="00D76E74">
        <w:rPr>
          <w:rFonts w:ascii="Times New Roman" w:hAnsi="Times New Roman" w:cs="Times New Roman"/>
          <w:color w:val="000000" w:themeColor="text1"/>
          <w:sz w:val="24"/>
          <w:szCs w:val="24"/>
        </w:rPr>
        <w:t>Tuch</w:t>
      </w:r>
      <w:proofErr w:type="spellEnd"/>
      <w:r w:rsidR="007B173E" w:rsidRPr="00D76E74">
        <w:rPr>
          <w:rFonts w:ascii="Times New Roman" w:hAnsi="Times New Roman" w:cs="Times New Roman"/>
          <w:color w:val="000000" w:themeColor="text1"/>
          <w:sz w:val="24"/>
          <w:szCs w:val="24"/>
        </w:rPr>
        <w:t xml:space="preserve"> 2006</w:t>
      </w:r>
      <w:r w:rsidR="00796139" w:rsidRPr="00D76E74">
        <w:rPr>
          <w:rFonts w:ascii="Times New Roman" w:hAnsi="Times New Roman" w:cs="Times New Roman"/>
          <w:color w:val="000000" w:themeColor="text1"/>
          <w:sz w:val="24"/>
          <w:szCs w:val="24"/>
        </w:rPr>
        <w:t>; Williams and Stahl 2008; Engel et al. 200</w:t>
      </w:r>
      <w:r w:rsidR="008D2936" w:rsidRPr="00D76E74">
        <w:rPr>
          <w:rFonts w:ascii="Times New Roman" w:hAnsi="Times New Roman" w:cs="Times New Roman"/>
          <w:color w:val="000000" w:themeColor="text1"/>
          <w:sz w:val="24"/>
          <w:szCs w:val="24"/>
        </w:rPr>
        <w:t>7</w:t>
      </w:r>
      <w:r w:rsidR="00796139" w:rsidRPr="00D76E74">
        <w:rPr>
          <w:rFonts w:ascii="Times New Roman" w:hAnsi="Times New Roman" w:cs="Times New Roman"/>
          <w:color w:val="000000" w:themeColor="text1"/>
          <w:sz w:val="24"/>
          <w:szCs w:val="24"/>
        </w:rPr>
        <w:t>; Alpert et al. 2007; Harris 2006).</w:t>
      </w:r>
      <w:r w:rsidRPr="00D76E74">
        <w:rPr>
          <w:rFonts w:ascii="Times New Roman" w:hAnsi="Times New Roman" w:cs="Times New Roman"/>
          <w:color w:val="000000" w:themeColor="text1"/>
          <w:sz w:val="24"/>
          <w:szCs w:val="24"/>
        </w:rPr>
        <w:t xml:space="preserve">  However, the level of racial disparity in exposure to police stops varies from study to study and is strongly associated with the type of </w:t>
      </w:r>
      <w:r w:rsidR="00796139" w:rsidRPr="00D76E74">
        <w:rPr>
          <w:rFonts w:ascii="Times New Roman" w:hAnsi="Times New Roman" w:cs="Times New Roman"/>
          <w:color w:val="000000" w:themeColor="text1"/>
          <w:sz w:val="24"/>
          <w:szCs w:val="24"/>
        </w:rPr>
        <w:t>“</w:t>
      </w:r>
      <w:r w:rsidRPr="00D76E74">
        <w:rPr>
          <w:rFonts w:ascii="Times New Roman" w:hAnsi="Times New Roman" w:cs="Times New Roman"/>
          <w:color w:val="000000" w:themeColor="text1"/>
          <w:sz w:val="24"/>
          <w:szCs w:val="24"/>
        </w:rPr>
        <w:t>benchmarking technique</w:t>
      </w:r>
      <w:r w:rsidR="00796139" w:rsidRPr="00D76E74">
        <w:rPr>
          <w:rFonts w:ascii="Times New Roman" w:hAnsi="Times New Roman" w:cs="Times New Roman"/>
          <w:color w:val="000000" w:themeColor="text1"/>
          <w:sz w:val="24"/>
          <w:szCs w:val="24"/>
        </w:rPr>
        <w:t>”</w:t>
      </w:r>
      <w:r w:rsidRPr="00D76E74">
        <w:rPr>
          <w:rFonts w:ascii="Times New Roman" w:hAnsi="Times New Roman" w:cs="Times New Roman"/>
          <w:color w:val="000000" w:themeColor="text1"/>
          <w:sz w:val="24"/>
          <w:szCs w:val="24"/>
        </w:rPr>
        <w:t xml:space="preserve"> employed.</w:t>
      </w:r>
      <w:r w:rsidR="00796139" w:rsidRPr="00D76E74">
        <w:rPr>
          <w:rFonts w:ascii="Times New Roman" w:hAnsi="Times New Roman" w:cs="Times New Roman"/>
          <w:color w:val="000000" w:themeColor="text1"/>
          <w:sz w:val="24"/>
          <w:szCs w:val="24"/>
        </w:rPr>
        <w:t xml:space="preserve">  The complex and controversial “benchmarking” issue is discussed further below.</w:t>
      </w:r>
    </w:p>
    <w:p w14:paraId="596E0842" w14:textId="77777777" w:rsidR="00CA62F1" w:rsidRPr="00D76E74" w:rsidRDefault="00CA62F1" w:rsidP="004047D7">
      <w:pPr>
        <w:spacing w:after="0" w:line="480" w:lineRule="auto"/>
        <w:rPr>
          <w:rFonts w:ascii="Times New Roman" w:hAnsi="Times New Roman" w:cs="Times New Roman"/>
          <w:b/>
          <w:i/>
          <w:color w:val="000000" w:themeColor="text1"/>
          <w:sz w:val="24"/>
          <w:szCs w:val="24"/>
        </w:rPr>
      </w:pPr>
    </w:p>
    <w:p w14:paraId="6D3FBFE3" w14:textId="77777777" w:rsidR="00CA62F1" w:rsidRPr="00D76E74" w:rsidRDefault="003F58AB" w:rsidP="00CA62F1">
      <w:pPr>
        <w:spacing w:after="0" w:line="480" w:lineRule="auto"/>
        <w:rPr>
          <w:rFonts w:ascii="Times New Roman" w:hAnsi="Times New Roman" w:cs="Times New Roman"/>
          <w:b/>
          <w:i/>
          <w:color w:val="000000" w:themeColor="text1"/>
          <w:sz w:val="24"/>
          <w:szCs w:val="24"/>
        </w:rPr>
      </w:pPr>
      <w:r w:rsidRPr="00D76E74">
        <w:rPr>
          <w:rFonts w:ascii="Times New Roman" w:hAnsi="Times New Roman" w:cs="Times New Roman"/>
          <w:b/>
          <w:i/>
          <w:color w:val="000000" w:themeColor="text1"/>
          <w:sz w:val="24"/>
          <w:szCs w:val="24"/>
        </w:rPr>
        <w:t xml:space="preserve">Official </w:t>
      </w:r>
      <w:r w:rsidR="00796139" w:rsidRPr="00D76E74">
        <w:rPr>
          <w:rFonts w:ascii="Times New Roman" w:hAnsi="Times New Roman" w:cs="Times New Roman"/>
          <w:b/>
          <w:i/>
          <w:color w:val="000000" w:themeColor="text1"/>
          <w:sz w:val="24"/>
          <w:szCs w:val="24"/>
        </w:rPr>
        <w:t>Data Collection in the United Kingdom</w:t>
      </w:r>
    </w:p>
    <w:p w14:paraId="41B16798" w14:textId="3768E8AB" w:rsidR="00CA62F1" w:rsidRPr="00D76E74" w:rsidRDefault="00CA62F1" w:rsidP="00CA62F1">
      <w:pPr>
        <w:spacing w:after="0" w:line="480" w:lineRule="auto"/>
        <w:ind w:firstLine="720"/>
        <w:rPr>
          <w:rFonts w:ascii="Times New Roman" w:eastAsia="Times New Roman" w:hAnsi="Times New Roman" w:cs="Times New Roman"/>
          <w:color w:val="000000" w:themeColor="text1"/>
          <w:sz w:val="24"/>
          <w:szCs w:val="24"/>
          <w:lang w:eastAsia="en-CA"/>
        </w:rPr>
      </w:pPr>
      <w:r w:rsidRPr="00D76E74">
        <w:rPr>
          <w:rFonts w:ascii="Times New Roman" w:hAnsi="Times New Roman" w:cs="Times New Roman"/>
          <w:color w:val="000000" w:themeColor="text1"/>
          <w:sz w:val="24"/>
          <w:szCs w:val="24"/>
        </w:rPr>
        <w:t xml:space="preserve">The Roots of race-based data collection within England’s criminal justice system can be traced back to the Brixton riots of 1981.  This riot – which caused serious injuries to both police officers and civilians and caused major property damage </w:t>
      </w:r>
      <w:r w:rsidR="002820A2">
        <w:rPr>
          <w:rFonts w:ascii="Times New Roman" w:hAnsi="Times New Roman" w:cs="Times New Roman"/>
          <w:color w:val="000000" w:themeColor="text1"/>
          <w:sz w:val="24"/>
          <w:szCs w:val="24"/>
        </w:rPr>
        <w:t>–</w:t>
      </w:r>
      <w:r w:rsidRPr="00D76E74">
        <w:rPr>
          <w:rFonts w:ascii="Times New Roman" w:hAnsi="Times New Roman" w:cs="Times New Roman"/>
          <w:color w:val="000000" w:themeColor="text1"/>
          <w:sz w:val="24"/>
          <w:szCs w:val="24"/>
        </w:rPr>
        <w:t xml:space="preserve"> took place in a largely Afro-Caribbean neighbourhood suffering from high unemployment, poor housing, poor schools and a higher than average crime rate.  Critics have argued that the event was triggered by </w:t>
      </w:r>
      <w:r w:rsidRPr="00D76E74">
        <w:rPr>
          <w:rFonts w:ascii="Times New Roman" w:hAnsi="Times New Roman" w:cs="Times New Roman"/>
          <w:i/>
          <w:color w:val="000000" w:themeColor="text1"/>
          <w:sz w:val="24"/>
          <w:szCs w:val="24"/>
        </w:rPr>
        <w:t>Operation Swamp 81</w:t>
      </w:r>
      <w:r w:rsidRPr="00D76E74">
        <w:rPr>
          <w:rFonts w:ascii="Times New Roman" w:hAnsi="Times New Roman" w:cs="Times New Roman"/>
          <w:color w:val="000000" w:themeColor="text1"/>
          <w:sz w:val="24"/>
          <w:szCs w:val="24"/>
        </w:rPr>
        <w:t xml:space="preserve"> – a Metropolitan Police initiative that used antiqued vagrancy or sus laws to justify the stop, search and detention of Brixton residents for nothing more than “suspicion of wrongdoing</w:t>
      </w:r>
      <w:r w:rsidRPr="00D76E74">
        <w:rPr>
          <w:rFonts w:ascii="Times New Roman" w:eastAsia="Times New Roman" w:hAnsi="Times New Roman" w:cs="Times New Roman"/>
          <w:color w:val="000000" w:themeColor="text1"/>
          <w:sz w:val="24"/>
          <w:szCs w:val="24"/>
          <w:lang w:eastAsia="en-CA"/>
        </w:rPr>
        <w:t xml:space="preserve">” (Scarman 1981; Neal 2003).  The British government quickly commissioned an investigation into the Brixton incident that ultimately produced the </w:t>
      </w:r>
      <w:r w:rsidRPr="00D76E74">
        <w:rPr>
          <w:rFonts w:ascii="Times New Roman" w:eastAsia="Times New Roman" w:hAnsi="Times New Roman" w:cs="Times New Roman"/>
          <w:i/>
          <w:color w:val="000000" w:themeColor="text1"/>
          <w:sz w:val="24"/>
          <w:szCs w:val="24"/>
          <w:lang w:eastAsia="en-CA"/>
        </w:rPr>
        <w:t>Scarman Report</w:t>
      </w:r>
      <w:r w:rsidRPr="00D76E74">
        <w:rPr>
          <w:rFonts w:ascii="Times New Roman" w:eastAsia="Times New Roman" w:hAnsi="Times New Roman" w:cs="Times New Roman"/>
          <w:color w:val="000000" w:themeColor="text1"/>
          <w:sz w:val="24"/>
          <w:szCs w:val="24"/>
          <w:lang w:eastAsia="en-CA"/>
        </w:rPr>
        <w:t>.  This report identified rampant racial bias within the London police service, recommended legislative restrictions on police powers and identified the need for data in order to evaluate the effectiveness of anti-racism strategies (Scarman 1981; Neal 2003).</w:t>
      </w:r>
    </w:p>
    <w:p w14:paraId="4DDFFD12" w14:textId="77777777" w:rsidR="00CA62F1" w:rsidRPr="00D76E74" w:rsidRDefault="00CA62F1" w:rsidP="00CA62F1">
      <w:pPr>
        <w:spacing w:after="0" w:line="480" w:lineRule="auto"/>
        <w:ind w:firstLine="720"/>
        <w:rPr>
          <w:rFonts w:ascii="Times New Roman" w:hAnsi="Times New Roman" w:cs="Times New Roman"/>
          <w:color w:val="000000" w:themeColor="text1"/>
          <w:sz w:val="24"/>
          <w:szCs w:val="24"/>
        </w:rPr>
      </w:pPr>
      <w:r w:rsidRPr="00D76E74">
        <w:rPr>
          <w:rFonts w:ascii="Times New Roman" w:eastAsia="Times New Roman" w:hAnsi="Times New Roman" w:cs="Times New Roman"/>
          <w:color w:val="000000" w:themeColor="text1"/>
          <w:sz w:val="24"/>
          <w:szCs w:val="24"/>
          <w:lang w:eastAsia="en-CA"/>
        </w:rPr>
        <w:t xml:space="preserve">The Scarman Report and its recommendations directly contributed to the establishment of </w:t>
      </w:r>
      <w:r w:rsidRPr="00D76E74">
        <w:rPr>
          <w:rFonts w:ascii="Times New Roman" w:eastAsia="Times New Roman" w:hAnsi="Times New Roman" w:cs="Times New Roman"/>
          <w:i/>
          <w:color w:val="000000" w:themeColor="text1"/>
          <w:sz w:val="24"/>
          <w:szCs w:val="24"/>
          <w:lang w:eastAsia="en-CA"/>
        </w:rPr>
        <w:t>the Police and Criminal Evidence Act</w:t>
      </w:r>
      <w:r w:rsidRPr="00D76E74">
        <w:rPr>
          <w:rFonts w:ascii="Times New Roman" w:eastAsia="Times New Roman" w:hAnsi="Times New Roman" w:cs="Times New Roman"/>
          <w:color w:val="000000" w:themeColor="text1"/>
          <w:sz w:val="24"/>
          <w:szCs w:val="24"/>
          <w:lang w:eastAsia="en-CA"/>
        </w:rPr>
        <w:t xml:space="preserve"> (1984)</w:t>
      </w:r>
      <w:r w:rsidRPr="00D76E74">
        <w:rPr>
          <w:rFonts w:ascii="Times New Roman" w:hAnsi="Times New Roman" w:cs="Times New Roman"/>
          <w:color w:val="000000" w:themeColor="text1"/>
          <w:sz w:val="24"/>
          <w:szCs w:val="24"/>
        </w:rPr>
        <w:t xml:space="preserve">.   This legislation put strict limits on police stop and search practices and provided officers with a code of practice.  Furthermore, to better monitor police activity, PACE also required police officers in England and Wales to complete a report on each stop and search they conduct.  According to the Act, each report must include the time and </w:t>
      </w:r>
      <w:r w:rsidRPr="00D76E74">
        <w:rPr>
          <w:rFonts w:ascii="Times New Roman" w:hAnsi="Times New Roman" w:cs="Times New Roman"/>
          <w:color w:val="000000" w:themeColor="text1"/>
          <w:sz w:val="24"/>
          <w:szCs w:val="24"/>
        </w:rPr>
        <w:lastRenderedPageBreak/>
        <w:t>location of the stop, the reason for the stop, the outcome of the search, as well as the ethno-racial background of the civilian.</w:t>
      </w:r>
      <w:r w:rsidRPr="00D76E74">
        <w:rPr>
          <w:rStyle w:val="FootnoteReference"/>
          <w:rFonts w:ascii="Times New Roman" w:hAnsi="Times New Roman" w:cs="Times New Roman"/>
          <w:color w:val="000000" w:themeColor="text1"/>
          <w:sz w:val="24"/>
          <w:szCs w:val="24"/>
        </w:rPr>
        <w:footnoteReference w:id="17"/>
      </w:r>
      <w:r w:rsidRPr="00D76E74">
        <w:rPr>
          <w:rFonts w:ascii="Times New Roman" w:hAnsi="Times New Roman" w:cs="Times New Roman"/>
          <w:color w:val="000000" w:themeColor="text1"/>
          <w:sz w:val="24"/>
          <w:szCs w:val="24"/>
        </w:rPr>
        <w:t xml:space="preserve">  As a result of the PACE legislation there is now official data on police stop and search practices in England and Wales dating back to the mid-1980s.</w:t>
      </w:r>
      <w:r w:rsidRPr="00D76E74">
        <w:rPr>
          <w:rStyle w:val="FootnoteReference"/>
          <w:rFonts w:ascii="Times New Roman" w:hAnsi="Times New Roman" w:cs="Times New Roman"/>
          <w:color w:val="000000" w:themeColor="text1"/>
          <w:sz w:val="24"/>
          <w:szCs w:val="24"/>
        </w:rPr>
        <w:footnoteReference w:id="18"/>
      </w:r>
    </w:p>
    <w:p w14:paraId="06D35D86" w14:textId="69AAF7B6" w:rsidR="00CA62F1" w:rsidRPr="00D76E74" w:rsidRDefault="00CA62F1" w:rsidP="00CA62F1">
      <w:pPr>
        <w:pStyle w:val="NormalWeb"/>
        <w:shd w:val="clear" w:color="auto" w:fill="FFFFFF"/>
        <w:spacing w:before="0" w:beforeAutospacing="0" w:after="0" w:afterAutospacing="0" w:line="480" w:lineRule="auto"/>
        <w:rPr>
          <w:color w:val="000000" w:themeColor="text1"/>
          <w:lang w:eastAsia="en-CA"/>
        </w:rPr>
      </w:pPr>
      <w:r w:rsidRPr="00D76E74">
        <w:rPr>
          <w:color w:val="000000" w:themeColor="text1"/>
        </w:rPr>
        <w:tab/>
        <w:t xml:space="preserve">The Macpherson Report (1999) – the culmination of the government inquiry into the murder of Stephen Lawrence – further highlighted the negative impact of stop and search on police relations with </w:t>
      </w:r>
      <w:r w:rsidR="00F1482B">
        <w:rPr>
          <w:color w:val="000000" w:themeColor="text1"/>
        </w:rPr>
        <w:t>racialized</w:t>
      </w:r>
      <w:r w:rsidRPr="00D76E74">
        <w:rPr>
          <w:color w:val="000000" w:themeColor="text1"/>
        </w:rPr>
        <w:t xml:space="preserve"> communities.  The Report recommended that the police should collect data on all stops, not just those that resulted in a search.  Recommendation 61 states: </w:t>
      </w:r>
      <w:r w:rsidRPr="00D76E74">
        <w:rPr>
          <w:i/>
          <w:color w:val="000000" w:themeColor="text1"/>
        </w:rPr>
        <w:t>“That the Home Secretary, in consultation with Police Services, should ensure that a record is made by police officers of all ‘stops’ and ‘stops and searches’ made under any legislative provision (not just the Police and Criminal Evidence Act).  Non-statutory or so called ‘voluntary’ stops must also be recorded.  The record to include the reason for the stop, the outcome, and the self-defined ethnic identity of the person stopped.  A copy of the record shall be given to the person stopped”</w:t>
      </w:r>
      <w:r w:rsidRPr="00D76E74">
        <w:rPr>
          <w:color w:val="000000" w:themeColor="text1"/>
        </w:rPr>
        <w:t xml:space="preserve"> (Macpherson 1999: Recommendation 61).  This recommendation was accepted by the Home Office and, following </w:t>
      </w:r>
      <w:proofErr w:type="gramStart"/>
      <w:r w:rsidRPr="00D76E74">
        <w:rPr>
          <w:color w:val="000000" w:themeColor="text1"/>
        </w:rPr>
        <w:t>a number of</w:t>
      </w:r>
      <w:proofErr w:type="gramEnd"/>
      <w:r w:rsidRPr="00D76E74">
        <w:rPr>
          <w:color w:val="000000" w:themeColor="text1"/>
        </w:rPr>
        <w:t xml:space="preserve"> pilot projects, police forces in England and Wales have been recording all stops (pedestrian and traffic, search or no-search) since 2005 (see Miller 2010; Bowling and Phillips 2007).</w:t>
      </w:r>
    </w:p>
    <w:p w14:paraId="75B78756" w14:textId="77777777" w:rsidR="00CA62F1" w:rsidRPr="00D76E74" w:rsidRDefault="00CA62F1" w:rsidP="00CA62F1">
      <w:pPr>
        <w:spacing w:after="0" w:line="480" w:lineRule="auto"/>
        <w:ind w:firstLine="72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Since PACE and publication of the Macpherson Report, UK legislation has further mandated the collection and dissemination of race-based data beyond police stop and search practices.  For example, Section 95 of the Criminal Justice Act 1991 (CJA) requires the Home </w:t>
      </w:r>
      <w:r w:rsidRPr="00D76E74">
        <w:rPr>
          <w:rFonts w:ascii="Times New Roman" w:hAnsi="Times New Roman" w:cs="Times New Roman"/>
          <w:color w:val="000000" w:themeColor="text1"/>
          <w:sz w:val="24"/>
          <w:szCs w:val="24"/>
        </w:rPr>
        <w:lastRenderedPageBreak/>
        <w:t xml:space="preserve">Secretary to collect, analyze and publish information on criminal justice outcomes to prevent discrimination and improve the performance of persons engaged in the administration of justice. As a result, since 1996, the Home Office has required the police, the criminal courts and corrections to monitor the ethno-racial background of all suspects and offenders and keep race-based statistics on major justice-related outcomes (i.e., police stop and search practices, police arrest decisions, pre-trial detention, sentencing, prison admissions, parole, etc.). The results of these data collection activities are published annually by the Ministry of Justice (see Ministry of Justice 2015). </w:t>
      </w:r>
    </w:p>
    <w:p w14:paraId="1CCFEE26" w14:textId="3F64A602" w:rsidR="00590B72" w:rsidRPr="00D76E74" w:rsidRDefault="004A1834" w:rsidP="004047D7">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r w:rsidR="008D67DA" w:rsidRPr="00D76E74">
        <w:rPr>
          <w:rFonts w:ascii="Times New Roman" w:hAnsi="Times New Roman" w:cs="Times New Roman"/>
          <w:color w:val="000000" w:themeColor="text1"/>
          <w:sz w:val="24"/>
          <w:szCs w:val="24"/>
        </w:rPr>
        <w:t>Overall, t</w:t>
      </w:r>
      <w:r w:rsidRPr="00D76E74">
        <w:rPr>
          <w:rFonts w:ascii="Times New Roman" w:hAnsi="Times New Roman" w:cs="Times New Roman"/>
          <w:color w:val="000000" w:themeColor="text1"/>
          <w:sz w:val="24"/>
          <w:szCs w:val="24"/>
        </w:rPr>
        <w:t xml:space="preserve">he British data </w:t>
      </w:r>
      <w:r w:rsidR="008D67DA" w:rsidRPr="00D76E74">
        <w:rPr>
          <w:rFonts w:ascii="Times New Roman" w:hAnsi="Times New Roman" w:cs="Times New Roman"/>
          <w:color w:val="000000" w:themeColor="text1"/>
          <w:sz w:val="24"/>
          <w:szCs w:val="24"/>
        </w:rPr>
        <w:t xml:space="preserve">consistently demonstrate that </w:t>
      </w:r>
      <w:r w:rsidR="00560A49" w:rsidRPr="00D76E74">
        <w:rPr>
          <w:rFonts w:ascii="Times New Roman" w:hAnsi="Times New Roman" w:cs="Times New Roman"/>
          <w:color w:val="000000" w:themeColor="text1"/>
          <w:sz w:val="24"/>
          <w:szCs w:val="24"/>
        </w:rPr>
        <w:t>Black</w:t>
      </w:r>
      <w:r w:rsidR="008D67DA" w:rsidRPr="00D76E74">
        <w:rPr>
          <w:rFonts w:ascii="Times New Roman" w:hAnsi="Times New Roman" w:cs="Times New Roman"/>
          <w:color w:val="000000" w:themeColor="text1"/>
          <w:sz w:val="24"/>
          <w:szCs w:val="24"/>
        </w:rPr>
        <w:t xml:space="preserve"> and Asian</w:t>
      </w:r>
      <w:r w:rsidR="00987744">
        <w:rPr>
          <w:rStyle w:val="FootnoteReference"/>
          <w:rFonts w:ascii="Times New Roman" w:hAnsi="Times New Roman" w:cs="Times New Roman"/>
          <w:color w:val="000000" w:themeColor="text1"/>
          <w:sz w:val="24"/>
          <w:szCs w:val="24"/>
        </w:rPr>
        <w:footnoteReference w:id="19"/>
      </w:r>
      <w:r w:rsidR="008D67DA" w:rsidRPr="00D76E74">
        <w:rPr>
          <w:rFonts w:ascii="Times New Roman" w:hAnsi="Times New Roman" w:cs="Times New Roman"/>
          <w:color w:val="000000" w:themeColor="text1"/>
          <w:sz w:val="24"/>
          <w:szCs w:val="24"/>
        </w:rPr>
        <w:t xml:space="preserve"> civilians are much more likely to be stopped and searched by the police than </w:t>
      </w:r>
      <w:r w:rsidR="007E418A" w:rsidRPr="00D76E74">
        <w:rPr>
          <w:rFonts w:ascii="Times New Roman" w:hAnsi="Times New Roman" w:cs="Times New Roman"/>
          <w:color w:val="000000" w:themeColor="text1"/>
          <w:sz w:val="24"/>
          <w:szCs w:val="24"/>
        </w:rPr>
        <w:t>White</w:t>
      </w:r>
      <w:r w:rsidR="008D67DA" w:rsidRPr="00D76E74">
        <w:rPr>
          <w:rFonts w:ascii="Times New Roman" w:hAnsi="Times New Roman" w:cs="Times New Roman"/>
          <w:color w:val="000000" w:themeColor="text1"/>
          <w:sz w:val="24"/>
          <w:szCs w:val="24"/>
        </w:rPr>
        <w:t xml:space="preserve">s.  For example, according to data collected under the Police and Criminal Evidence Act (PACE), </w:t>
      </w:r>
      <w:r w:rsidR="00EE5E0C" w:rsidRPr="00D76E74">
        <w:rPr>
          <w:rFonts w:ascii="Times New Roman" w:hAnsi="Times New Roman" w:cs="Times New Roman"/>
          <w:color w:val="000000" w:themeColor="text1"/>
          <w:sz w:val="24"/>
          <w:szCs w:val="24"/>
        </w:rPr>
        <w:t xml:space="preserve">over one million stop and search incidents were recorded by the police in 2007/2008.  The data also reveal that </w:t>
      </w:r>
      <w:r w:rsidR="00560A49" w:rsidRPr="00D76E74">
        <w:rPr>
          <w:rFonts w:ascii="Times New Roman" w:hAnsi="Times New Roman" w:cs="Times New Roman"/>
          <w:color w:val="000000" w:themeColor="text1"/>
          <w:sz w:val="24"/>
          <w:szCs w:val="24"/>
        </w:rPr>
        <w:t>Black</w:t>
      </w:r>
      <w:r w:rsidR="00EE5E0C" w:rsidRPr="00D76E74">
        <w:rPr>
          <w:rFonts w:ascii="Times New Roman" w:hAnsi="Times New Roman" w:cs="Times New Roman"/>
          <w:color w:val="000000" w:themeColor="text1"/>
          <w:sz w:val="24"/>
          <w:szCs w:val="24"/>
        </w:rPr>
        <w:t xml:space="preserve">s </w:t>
      </w:r>
      <w:r w:rsidR="008D67DA" w:rsidRPr="00D76E74">
        <w:rPr>
          <w:rFonts w:ascii="Times New Roman" w:hAnsi="Times New Roman" w:cs="Times New Roman"/>
          <w:color w:val="000000" w:themeColor="text1"/>
          <w:sz w:val="24"/>
          <w:szCs w:val="24"/>
        </w:rPr>
        <w:t xml:space="preserve">were stopped and searched at a rate of 129 per 1,000 </w:t>
      </w:r>
      <w:r w:rsidR="00EE5E0C" w:rsidRPr="00D76E74">
        <w:rPr>
          <w:rFonts w:ascii="Times New Roman" w:hAnsi="Times New Roman" w:cs="Times New Roman"/>
          <w:color w:val="000000" w:themeColor="text1"/>
          <w:sz w:val="24"/>
          <w:szCs w:val="24"/>
        </w:rPr>
        <w:t>during this time period</w:t>
      </w:r>
      <w:r w:rsidR="008D67DA" w:rsidRPr="00D76E74">
        <w:rPr>
          <w:rFonts w:ascii="Times New Roman" w:hAnsi="Times New Roman" w:cs="Times New Roman"/>
          <w:color w:val="000000" w:themeColor="text1"/>
          <w:sz w:val="24"/>
          <w:szCs w:val="24"/>
        </w:rPr>
        <w:t>, compared to 40 per 1,000 for Asians a</w:t>
      </w:r>
      <w:r w:rsidR="00EE5E0C" w:rsidRPr="00D76E74">
        <w:rPr>
          <w:rFonts w:ascii="Times New Roman" w:hAnsi="Times New Roman" w:cs="Times New Roman"/>
          <w:color w:val="000000" w:themeColor="text1"/>
          <w:sz w:val="24"/>
          <w:szCs w:val="24"/>
        </w:rPr>
        <w:t xml:space="preserve">nd only 17 per 1,000 for </w:t>
      </w:r>
      <w:r w:rsidR="007E418A" w:rsidRPr="00D76E74">
        <w:rPr>
          <w:rFonts w:ascii="Times New Roman" w:hAnsi="Times New Roman" w:cs="Times New Roman"/>
          <w:color w:val="000000" w:themeColor="text1"/>
          <w:sz w:val="24"/>
          <w:szCs w:val="24"/>
        </w:rPr>
        <w:t>White</w:t>
      </w:r>
      <w:r w:rsidR="00EE5E0C" w:rsidRPr="00D76E74">
        <w:rPr>
          <w:rFonts w:ascii="Times New Roman" w:hAnsi="Times New Roman" w:cs="Times New Roman"/>
          <w:color w:val="000000" w:themeColor="text1"/>
          <w:sz w:val="24"/>
          <w:szCs w:val="24"/>
        </w:rPr>
        <w:t>s</w:t>
      </w:r>
      <w:r w:rsidR="008D67DA" w:rsidRPr="00D76E74">
        <w:rPr>
          <w:rFonts w:ascii="Times New Roman" w:hAnsi="Times New Roman" w:cs="Times New Roman"/>
          <w:color w:val="000000" w:themeColor="text1"/>
          <w:sz w:val="24"/>
          <w:szCs w:val="24"/>
        </w:rPr>
        <w:t>.</w:t>
      </w:r>
      <w:r w:rsidR="00EE5E0C" w:rsidRPr="00D76E74">
        <w:rPr>
          <w:rFonts w:ascii="Times New Roman" w:hAnsi="Times New Roman" w:cs="Times New Roman"/>
          <w:color w:val="000000" w:themeColor="text1"/>
          <w:sz w:val="24"/>
          <w:szCs w:val="24"/>
        </w:rPr>
        <w:t xml:space="preserve">  Overall, the 2007/2008 PACE data indicate that </w:t>
      </w:r>
      <w:r w:rsidR="00560A49" w:rsidRPr="00D76E74">
        <w:rPr>
          <w:rFonts w:ascii="Times New Roman" w:hAnsi="Times New Roman" w:cs="Times New Roman"/>
          <w:color w:val="000000" w:themeColor="text1"/>
          <w:sz w:val="24"/>
          <w:szCs w:val="24"/>
        </w:rPr>
        <w:t>Black</w:t>
      </w:r>
      <w:r w:rsidR="00EE5E0C" w:rsidRPr="00D76E74">
        <w:rPr>
          <w:rFonts w:ascii="Times New Roman" w:hAnsi="Times New Roman" w:cs="Times New Roman"/>
          <w:color w:val="000000" w:themeColor="text1"/>
          <w:sz w:val="24"/>
          <w:szCs w:val="24"/>
        </w:rPr>
        <w:t xml:space="preserve"> people are approximately eight times more likely to be stopped and searched by the police than their representation in the general population (see Riley et al. 2009: 26-70).</w:t>
      </w:r>
      <w:r w:rsidR="006F04A4" w:rsidRPr="00D76E74">
        <w:rPr>
          <w:rFonts w:ascii="Times New Roman" w:hAnsi="Times New Roman" w:cs="Times New Roman"/>
          <w:color w:val="000000" w:themeColor="text1"/>
          <w:sz w:val="24"/>
          <w:szCs w:val="24"/>
        </w:rPr>
        <w:t xml:space="preserve">  </w:t>
      </w:r>
      <w:r w:rsidR="00293A28" w:rsidRPr="00D76E74">
        <w:rPr>
          <w:rFonts w:ascii="Times New Roman" w:hAnsi="Times New Roman" w:cs="Times New Roman"/>
          <w:color w:val="000000" w:themeColor="text1"/>
          <w:sz w:val="24"/>
          <w:szCs w:val="24"/>
        </w:rPr>
        <w:t xml:space="preserve"> </w:t>
      </w:r>
    </w:p>
    <w:p w14:paraId="6FEFDDAD" w14:textId="48903E74" w:rsidR="00D7735F" w:rsidRPr="00D76E74" w:rsidRDefault="00293A28" w:rsidP="00590B72">
      <w:pPr>
        <w:spacing w:after="0" w:line="480" w:lineRule="auto"/>
        <w:ind w:firstLine="72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Recent analysis</w:t>
      </w:r>
      <w:r w:rsidR="00590B72" w:rsidRPr="00D76E74">
        <w:rPr>
          <w:rFonts w:ascii="Times New Roman" w:hAnsi="Times New Roman" w:cs="Times New Roman"/>
          <w:color w:val="000000" w:themeColor="text1"/>
          <w:sz w:val="24"/>
          <w:szCs w:val="24"/>
        </w:rPr>
        <w:t xml:space="preserve">, however, indicates that number of police stop and search incidents within Great Britain has declined significantly over the past decade: from over a million stops in 2007-2008 to just over 500,000 stop and search incidents in 2014-2015. Importantly, as the number of stop and search incidents has declined, so have racial disparities.  For example, in 2007-2008 Black residents were approximately eight times more likely to be stopped and frisked by the </w:t>
      </w:r>
      <w:r w:rsidR="00590B72" w:rsidRPr="00D76E74">
        <w:rPr>
          <w:rFonts w:ascii="Times New Roman" w:hAnsi="Times New Roman" w:cs="Times New Roman"/>
          <w:color w:val="000000" w:themeColor="text1"/>
          <w:sz w:val="24"/>
          <w:szCs w:val="24"/>
        </w:rPr>
        <w:lastRenderedPageBreak/>
        <w:t>police than their White counterparts.  By 2014-2015, however, Blacks were only four times more likely to be stopped and searched than Whites.  Clearly, this racial disparity in exposure to police stop and search</w:t>
      </w:r>
      <w:r w:rsidR="0028388B" w:rsidRPr="00D76E74">
        <w:rPr>
          <w:rFonts w:ascii="Times New Roman" w:hAnsi="Times New Roman" w:cs="Times New Roman"/>
          <w:color w:val="000000" w:themeColor="text1"/>
          <w:sz w:val="24"/>
          <w:szCs w:val="24"/>
        </w:rPr>
        <w:t xml:space="preserve">es </w:t>
      </w:r>
      <w:r w:rsidR="00590B72" w:rsidRPr="00D76E74">
        <w:rPr>
          <w:rFonts w:ascii="Times New Roman" w:hAnsi="Times New Roman" w:cs="Times New Roman"/>
          <w:color w:val="000000" w:themeColor="text1"/>
          <w:sz w:val="24"/>
          <w:szCs w:val="24"/>
        </w:rPr>
        <w:t xml:space="preserve">is still </w:t>
      </w:r>
      <w:r w:rsidR="0028388B" w:rsidRPr="00D76E74">
        <w:rPr>
          <w:rFonts w:ascii="Times New Roman" w:hAnsi="Times New Roman" w:cs="Times New Roman"/>
          <w:color w:val="000000" w:themeColor="text1"/>
          <w:sz w:val="24"/>
          <w:szCs w:val="24"/>
        </w:rPr>
        <w:t>disconcertingly large, and completely consistent with allegations of racial profiling, b</w:t>
      </w:r>
      <w:r w:rsidR="00590B72" w:rsidRPr="00D76E74">
        <w:rPr>
          <w:rFonts w:ascii="Times New Roman" w:hAnsi="Times New Roman" w:cs="Times New Roman"/>
          <w:color w:val="000000" w:themeColor="text1"/>
          <w:sz w:val="24"/>
          <w:szCs w:val="24"/>
        </w:rPr>
        <w:t>ut it is only half what it was a decade earlier.</w:t>
      </w:r>
      <w:r w:rsidR="0028388B" w:rsidRPr="00D76E74">
        <w:rPr>
          <w:rFonts w:ascii="Times New Roman" w:hAnsi="Times New Roman" w:cs="Times New Roman"/>
          <w:color w:val="000000" w:themeColor="text1"/>
          <w:sz w:val="24"/>
          <w:szCs w:val="24"/>
        </w:rPr>
        <w:t xml:space="preserve"> Further analysis of the British data reveals that, as the number of stops and searches has declined, so has their effectiveness in detecting crime.  In 2007-2008, for example, only 5% of stop and search incidents resulted in arrest, compared to 14% in 2014-2015.  The decline in overall police stops and search incidents in England, combined with a decline in racial disparities and an increase in the arrests per stops ratio, has underscored the </w:t>
      </w:r>
      <w:r w:rsidR="00C81F24" w:rsidRPr="00D76E74">
        <w:rPr>
          <w:rFonts w:ascii="Times New Roman" w:hAnsi="Times New Roman" w:cs="Times New Roman"/>
          <w:color w:val="000000" w:themeColor="text1"/>
          <w:sz w:val="24"/>
          <w:szCs w:val="24"/>
        </w:rPr>
        <w:t xml:space="preserve">possibility that </w:t>
      </w:r>
      <w:r w:rsidR="0028388B" w:rsidRPr="00D76E74">
        <w:rPr>
          <w:rFonts w:ascii="Times New Roman" w:hAnsi="Times New Roman" w:cs="Times New Roman"/>
          <w:color w:val="000000" w:themeColor="text1"/>
          <w:sz w:val="24"/>
          <w:szCs w:val="24"/>
        </w:rPr>
        <w:t xml:space="preserve">this police tactic </w:t>
      </w:r>
      <w:r w:rsidR="00C81F24" w:rsidRPr="00D76E74">
        <w:rPr>
          <w:rFonts w:ascii="Times New Roman" w:hAnsi="Times New Roman" w:cs="Times New Roman"/>
          <w:color w:val="000000" w:themeColor="text1"/>
          <w:sz w:val="24"/>
          <w:szCs w:val="24"/>
        </w:rPr>
        <w:t xml:space="preserve">had </w:t>
      </w:r>
      <w:r w:rsidR="0028388B" w:rsidRPr="00D76E74">
        <w:rPr>
          <w:rFonts w:ascii="Times New Roman" w:hAnsi="Times New Roman" w:cs="Times New Roman"/>
          <w:color w:val="000000" w:themeColor="text1"/>
          <w:sz w:val="24"/>
          <w:szCs w:val="24"/>
        </w:rPr>
        <w:t xml:space="preserve">been </w:t>
      </w:r>
      <w:r w:rsidR="00C81F24" w:rsidRPr="00D76E74">
        <w:rPr>
          <w:rFonts w:ascii="Times New Roman" w:hAnsi="Times New Roman" w:cs="Times New Roman"/>
          <w:color w:val="000000" w:themeColor="text1"/>
          <w:sz w:val="24"/>
          <w:szCs w:val="24"/>
        </w:rPr>
        <w:t xml:space="preserve">grossly </w:t>
      </w:r>
      <w:r w:rsidR="0028388B" w:rsidRPr="00D76E74">
        <w:rPr>
          <w:rFonts w:ascii="Times New Roman" w:hAnsi="Times New Roman" w:cs="Times New Roman"/>
          <w:color w:val="000000" w:themeColor="text1"/>
          <w:sz w:val="24"/>
          <w:szCs w:val="24"/>
        </w:rPr>
        <w:t xml:space="preserve">over-used </w:t>
      </w:r>
      <w:r w:rsidR="00C81F24" w:rsidRPr="00D76E74">
        <w:rPr>
          <w:rFonts w:ascii="Times New Roman" w:hAnsi="Times New Roman" w:cs="Times New Roman"/>
          <w:color w:val="000000" w:themeColor="text1"/>
          <w:sz w:val="24"/>
          <w:szCs w:val="24"/>
        </w:rPr>
        <w:t xml:space="preserve">earlier in the Century </w:t>
      </w:r>
      <w:r w:rsidR="0028388B" w:rsidRPr="00D76E74">
        <w:rPr>
          <w:rFonts w:ascii="Times New Roman" w:hAnsi="Times New Roman" w:cs="Times New Roman"/>
          <w:color w:val="000000" w:themeColor="text1"/>
          <w:sz w:val="24"/>
          <w:szCs w:val="24"/>
        </w:rPr>
        <w:t xml:space="preserve">and </w:t>
      </w:r>
      <w:r w:rsidR="00C81F24" w:rsidRPr="00D76E74">
        <w:rPr>
          <w:rFonts w:ascii="Times New Roman" w:hAnsi="Times New Roman" w:cs="Times New Roman"/>
          <w:color w:val="000000" w:themeColor="text1"/>
          <w:sz w:val="24"/>
          <w:szCs w:val="24"/>
        </w:rPr>
        <w:t xml:space="preserve">that it </w:t>
      </w:r>
      <w:r w:rsidR="0028388B" w:rsidRPr="00D76E74">
        <w:rPr>
          <w:rFonts w:ascii="Times New Roman" w:hAnsi="Times New Roman" w:cs="Times New Roman"/>
          <w:color w:val="000000" w:themeColor="text1"/>
          <w:sz w:val="24"/>
          <w:szCs w:val="24"/>
        </w:rPr>
        <w:t xml:space="preserve">may have been particularly over-used against </w:t>
      </w:r>
      <w:r w:rsidR="00F1482B">
        <w:rPr>
          <w:rFonts w:ascii="Times New Roman" w:hAnsi="Times New Roman" w:cs="Times New Roman"/>
          <w:color w:val="000000" w:themeColor="text1"/>
          <w:sz w:val="24"/>
          <w:szCs w:val="24"/>
        </w:rPr>
        <w:t>racialized</w:t>
      </w:r>
      <w:r w:rsidR="0028388B" w:rsidRPr="00D76E74">
        <w:rPr>
          <w:rFonts w:ascii="Times New Roman" w:hAnsi="Times New Roman" w:cs="Times New Roman"/>
          <w:color w:val="000000" w:themeColor="text1"/>
          <w:sz w:val="24"/>
          <w:szCs w:val="24"/>
        </w:rPr>
        <w:t xml:space="preserve"> civilians</w:t>
      </w:r>
      <w:r w:rsidR="00C81F24" w:rsidRPr="00D76E74">
        <w:rPr>
          <w:rFonts w:ascii="Times New Roman" w:hAnsi="Times New Roman" w:cs="Times New Roman"/>
          <w:color w:val="000000" w:themeColor="text1"/>
          <w:sz w:val="24"/>
          <w:szCs w:val="24"/>
        </w:rPr>
        <w:t xml:space="preserve"> (see </w:t>
      </w:r>
      <w:r w:rsidR="00786B6D" w:rsidRPr="00D76E74">
        <w:rPr>
          <w:rFonts w:ascii="Times New Roman" w:hAnsi="Times New Roman" w:cs="Times New Roman"/>
          <w:color w:val="000000" w:themeColor="text1"/>
          <w:sz w:val="24"/>
          <w:szCs w:val="24"/>
        </w:rPr>
        <w:t>Home Office 2015)</w:t>
      </w:r>
      <w:r w:rsidR="0028388B" w:rsidRPr="00D76E74">
        <w:rPr>
          <w:rFonts w:ascii="Times New Roman" w:hAnsi="Times New Roman" w:cs="Times New Roman"/>
          <w:color w:val="000000" w:themeColor="text1"/>
          <w:sz w:val="24"/>
          <w:szCs w:val="24"/>
        </w:rPr>
        <w:t>.</w:t>
      </w:r>
    </w:p>
    <w:p w14:paraId="601826B0" w14:textId="77777777" w:rsidR="00EF4EE9" w:rsidRPr="00D76E74" w:rsidRDefault="00D7735F" w:rsidP="004D20B5">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Data from the British “Stop and Account” dataset also reveal significant racial differences in exposure to police surveillance activities.  The British “Stop and Account” dataset includes</w:t>
      </w:r>
      <w:r w:rsidR="00CD4793" w:rsidRPr="00D76E74">
        <w:rPr>
          <w:rFonts w:ascii="Times New Roman" w:hAnsi="Times New Roman" w:cs="Times New Roman"/>
          <w:color w:val="000000" w:themeColor="text1"/>
          <w:sz w:val="24"/>
          <w:szCs w:val="24"/>
        </w:rPr>
        <w:t xml:space="preserve"> all stops in which the police requested civilians “to account for themselves” (i.e., asked them to provide identification, explain their behaviour or presence in a </w:t>
      </w:r>
      <w:proofErr w:type="gramStart"/>
      <w:r w:rsidR="00CD4793" w:rsidRPr="00D76E74">
        <w:rPr>
          <w:rFonts w:ascii="Times New Roman" w:hAnsi="Times New Roman" w:cs="Times New Roman"/>
          <w:color w:val="000000" w:themeColor="text1"/>
          <w:sz w:val="24"/>
          <w:szCs w:val="24"/>
        </w:rPr>
        <w:t>particular public</w:t>
      </w:r>
      <w:proofErr w:type="gramEnd"/>
      <w:r w:rsidR="00CD4793" w:rsidRPr="00D76E74">
        <w:rPr>
          <w:rFonts w:ascii="Times New Roman" w:hAnsi="Times New Roman" w:cs="Times New Roman"/>
          <w:color w:val="000000" w:themeColor="text1"/>
          <w:sz w:val="24"/>
          <w:szCs w:val="24"/>
        </w:rPr>
        <w:t xml:space="preserve"> location, etc.).  Account stops do not include stops that resulted in a search</w:t>
      </w:r>
      <w:r w:rsidR="004D20B5" w:rsidRPr="00D76E74">
        <w:rPr>
          <w:rFonts w:ascii="Times New Roman" w:hAnsi="Times New Roman" w:cs="Times New Roman"/>
          <w:color w:val="000000" w:themeColor="text1"/>
          <w:sz w:val="24"/>
          <w:szCs w:val="24"/>
        </w:rPr>
        <w:t xml:space="preserve"> (searches are captured by the PACE data)</w:t>
      </w:r>
      <w:r w:rsidR="00CD4793" w:rsidRPr="00D76E74">
        <w:rPr>
          <w:rFonts w:ascii="Times New Roman" w:hAnsi="Times New Roman" w:cs="Times New Roman"/>
          <w:color w:val="000000" w:themeColor="text1"/>
          <w:sz w:val="24"/>
          <w:szCs w:val="24"/>
        </w:rPr>
        <w:t xml:space="preserve">, general conversations that might take place between a police officer and a civilian (i.e., giving directions) or cases in which the police </w:t>
      </w:r>
      <w:r w:rsidR="004D20B5" w:rsidRPr="00D76E74">
        <w:rPr>
          <w:rFonts w:ascii="Times New Roman" w:hAnsi="Times New Roman" w:cs="Times New Roman"/>
          <w:color w:val="000000" w:themeColor="text1"/>
          <w:sz w:val="24"/>
          <w:szCs w:val="24"/>
        </w:rPr>
        <w:t>we</w:t>
      </w:r>
      <w:r w:rsidR="00CD4793" w:rsidRPr="00D76E74">
        <w:rPr>
          <w:rFonts w:ascii="Times New Roman" w:hAnsi="Times New Roman" w:cs="Times New Roman"/>
          <w:color w:val="000000" w:themeColor="text1"/>
          <w:sz w:val="24"/>
          <w:szCs w:val="24"/>
        </w:rPr>
        <w:t xml:space="preserve">re seeking witnesses (Riley et al. 2009: 95).  </w:t>
      </w:r>
      <w:r w:rsidR="00EE5E0C" w:rsidRPr="00D76E74">
        <w:rPr>
          <w:rFonts w:ascii="Times New Roman" w:hAnsi="Times New Roman" w:cs="Times New Roman"/>
          <w:color w:val="000000" w:themeColor="text1"/>
          <w:sz w:val="24"/>
          <w:szCs w:val="24"/>
        </w:rPr>
        <w:t xml:space="preserve">  </w:t>
      </w:r>
      <w:r w:rsidR="00CD4793" w:rsidRPr="00D76E74">
        <w:rPr>
          <w:rFonts w:ascii="Times New Roman" w:hAnsi="Times New Roman" w:cs="Times New Roman"/>
          <w:color w:val="000000" w:themeColor="text1"/>
          <w:sz w:val="24"/>
          <w:szCs w:val="24"/>
        </w:rPr>
        <w:t xml:space="preserve">Overall, the data reveal that the British police conducted close to 2.5 million account stops in 2007/2008.  </w:t>
      </w:r>
      <w:r w:rsidR="00560A49" w:rsidRPr="00D76E74">
        <w:rPr>
          <w:rFonts w:ascii="Times New Roman" w:hAnsi="Times New Roman" w:cs="Times New Roman"/>
          <w:color w:val="000000" w:themeColor="text1"/>
          <w:sz w:val="24"/>
          <w:szCs w:val="24"/>
        </w:rPr>
        <w:t>Black</w:t>
      </w:r>
      <w:r w:rsidR="00CD4793" w:rsidRPr="00D76E74">
        <w:rPr>
          <w:rFonts w:ascii="Times New Roman" w:hAnsi="Times New Roman" w:cs="Times New Roman"/>
          <w:color w:val="000000" w:themeColor="text1"/>
          <w:sz w:val="24"/>
          <w:szCs w:val="24"/>
        </w:rPr>
        <w:t xml:space="preserve"> people were subjected to such account stops at a rate of 114 per 1,000, compared to 57 per 1,000 for Asians and 46 per 1,000 for </w:t>
      </w:r>
      <w:r w:rsidR="007E418A" w:rsidRPr="00D76E74">
        <w:rPr>
          <w:rFonts w:ascii="Times New Roman" w:hAnsi="Times New Roman" w:cs="Times New Roman"/>
          <w:color w:val="000000" w:themeColor="text1"/>
          <w:sz w:val="24"/>
          <w:szCs w:val="24"/>
        </w:rPr>
        <w:t>White</w:t>
      </w:r>
      <w:r w:rsidR="00CD4793" w:rsidRPr="00D76E74">
        <w:rPr>
          <w:rFonts w:ascii="Times New Roman" w:hAnsi="Times New Roman" w:cs="Times New Roman"/>
          <w:color w:val="000000" w:themeColor="text1"/>
          <w:sz w:val="24"/>
          <w:szCs w:val="24"/>
        </w:rPr>
        <w:t xml:space="preserve">s.  Overall, the data indicate that </w:t>
      </w:r>
      <w:r w:rsidR="00560A49" w:rsidRPr="00D76E74">
        <w:rPr>
          <w:rFonts w:ascii="Times New Roman" w:hAnsi="Times New Roman" w:cs="Times New Roman"/>
          <w:color w:val="000000" w:themeColor="text1"/>
          <w:sz w:val="24"/>
          <w:szCs w:val="24"/>
        </w:rPr>
        <w:t>Black</w:t>
      </w:r>
      <w:r w:rsidR="00CD4793" w:rsidRPr="00D76E74">
        <w:rPr>
          <w:rFonts w:ascii="Times New Roman" w:hAnsi="Times New Roman" w:cs="Times New Roman"/>
          <w:color w:val="000000" w:themeColor="text1"/>
          <w:sz w:val="24"/>
          <w:szCs w:val="24"/>
        </w:rPr>
        <w:t xml:space="preserve"> civilians were 2.5 times more likely to be subject to an account stop than their </w:t>
      </w:r>
      <w:r w:rsidR="007E418A" w:rsidRPr="00D76E74">
        <w:rPr>
          <w:rFonts w:ascii="Times New Roman" w:hAnsi="Times New Roman" w:cs="Times New Roman"/>
          <w:color w:val="000000" w:themeColor="text1"/>
          <w:sz w:val="24"/>
          <w:szCs w:val="24"/>
        </w:rPr>
        <w:t>White</w:t>
      </w:r>
      <w:r w:rsidR="00CD4793" w:rsidRPr="00D76E74">
        <w:rPr>
          <w:rFonts w:ascii="Times New Roman" w:hAnsi="Times New Roman" w:cs="Times New Roman"/>
          <w:color w:val="000000" w:themeColor="text1"/>
          <w:sz w:val="24"/>
          <w:szCs w:val="24"/>
        </w:rPr>
        <w:t xml:space="preserve"> counterparts</w:t>
      </w:r>
      <w:r w:rsidR="004D20B5" w:rsidRPr="00D76E74">
        <w:rPr>
          <w:rFonts w:ascii="Times New Roman" w:hAnsi="Times New Roman" w:cs="Times New Roman"/>
          <w:color w:val="000000" w:themeColor="text1"/>
          <w:sz w:val="24"/>
          <w:szCs w:val="24"/>
        </w:rPr>
        <w:t xml:space="preserve"> (see Riley et al. 2009)</w:t>
      </w:r>
      <w:r w:rsidR="00CD4793" w:rsidRPr="00D76E74">
        <w:rPr>
          <w:rFonts w:ascii="Times New Roman" w:hAnsi="Times New Roman" w:cs="Times New Roman"/>
          <w:color w:val="000000" w:themeColor="text1"/>
          <w:sz w:val="24"/>
          <w:szCs w:val="24"/>
        </w:rPr>
        <w:t xml:space="preserve">. </w:t>
      </w:r>
    </w:p>
    <w:p w14:paraId="6F148A3C" w14:textId="11DDA75B" w:rsidR="003F58AB" w:rsidRPr="00D76E74" w:rsidRDefault="004D20B5" w:rsidP="004D20B5">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lastRenderedPageBreak/>
        <w:tab/>
      </w:r>
      <w:r w:rsidR="00786B6D" w:rsidRPr="00D76E74">
        <w:rPr>
          <w:rFonts w:ascii="Times New Roman" w:hAnsi="Times New Roman" w:cs="Times New Roman"/>
          <w:color w:val="000000" w:themeColor="text1"/>
          <w:sz w:val="24"/>
          <w:szCs w:val="24"/>
        </w:rPr>
        <w:t xml:space="preserve">As in the United States, </w:t>
      </w:r>
      <w:r w:rsidRPr="00D76E74">
        <w:rPr>
          <w:rFonts w:ascii="Times New Roman" w:hAnsi="Times New Roman" w:cs="Times New Roman"/>
          <w:color w:val="000000" w:themeColor="text1"/>
          <w:sz w:val="24"/>
          <w:szCs w:val="24"/>
        </w:rPr>
        <w:t xml:space="preserve">British scholars are currently debating what proportion of the </w:t>
      </w:r>
      <w:r w:rsidR="003F58AB" w:rsidRPr="00D76E74">
        <w:rPr>
          <w:rFonts w:ascii="Times New Roman" w:hAnsi="Times New Roman" w:cs="Times New Roman"/>
          <w:color w:val="000000" w:themeColor="text1"/>
          <w:sz w:val="24"/>
          <w:szCs w:val="24"/>
        </w:rPr>
        <w:t xml:space="preserve">major </w:t>
      </w:r>
      <w:r w:rsidRPr="00D76E74">
        <w:rPr>
          <w:rFonts w:ascii="Times New Roman" w:hAnsi="Times New Roman" w:cs="Times New Roman"/>
          <w:color w:val="000000" w:themeColor="text1"/>
          <w:sz w:val="24"/>
          <w:szCs w:val="24"/>
        </w:rPr>
        <w:t>racial difference</w:t>
      </w:r>
      <w:r w:rsidR="003F58AB" w:rsidRPr="00D76E74">
        <w:rPr>
          <w:rFonts w:ascii="Times New Roman" w:hAnsi="Times New Roman" w:cs="Times New Roman"/>
          <w:color w:val="000000" w:themeColor="text1"/>
          <w:sz w:val="24"/>
          <w:szCs w:val="24"/>
        </w:rPr>
        <w:t>s</w:t>
      </w:r>
      <w:r w:rsidRPr="00D76E74">
        <w:rPr>
          <w:rFonts w:ascii="Times New Roman" w:hAnsi="Times New Roman" w:cs="Times New Roman"/>
          <w:color w:val="000000" w:themeColor="text1"/>
          <w:sz w:val="24"/>
          <w:szCs w:val="24"/>
        </w:rPr>
        <w:t xml:space="preserve"> in police stop and search activities </w:t>
      </w:r>
      <w:r w:rsidR="003F58AB" w:rsidRPr="00D76E74">
        <w:rPr>
          <w:rFonts w:ascii="Times New Roman" w:hAnsi="Times New Roman" w:cs="Times New Roman"/>
          <w:color w:val="000000" w:themeColor="text1"/>
          <w:sz w:val="24"/>
          <w:szCs w:val="24"/>
        </w:rPr>
        <w:t xml:space="preserve">are </w:t>
      </w:r>
      <w:r w:rsidR="00786B6D" w:rsidRPr="00D76E74">
        <w:rPr>
          <w:rFonts w:ascii="Times New Roman" w:hAnsi="Times New Roman" w:cs="Times New Roman"/>
          <w:color w:val="000000" w:themeColor="text1"/>
          <w:sz w:val="24"/>
          <w:szCs w:val="24"/>
        </w:rPr>
        <w:t xml:space="preserve">due to racial animus, racial stereotyping or implicit bias </w:t>
      </w:r>
      <w:r w:rsidRPr="00D76E74">
        <w:rPr>
          <w:rFonts w:ascii="Times New Roman" w:hAnsi="Times New Roman" w:cs="Times New Roman"/>
          <w:color w:val="000000" w:themeColor="text1"/>
          <w:sz w:val="24"/>
          <w:szCs w:val="24"/>
        </w:rPr>
        <w:t xml:space="preserve">and what proportion </w:t>
      </w:r>
      <w:r w:rsidR="003F58AB" w:rsidRPr="00D76E74">
        <w:rPr>
          <w:rFonts w:ascii="Times New Roman" w:hAnsi="Times New Roman" w:cs="Times New Roman"/>
          <w:color w:val="000000" w:themeColor="text1"/>
          <w:sz w:val="24"/>
          <w:szCs w:val="24"/>
        </w:rPr>
        <w:t xml:space="preserve">are </w:t>
      </w:r>
      <w:r w:rsidRPr="00D76E74">
        <w:rPr>
          <w:rFonts w:ascii="Times New Roman" w:hAnsi="Times New Roman" w:cs="Times New Roman"/>
          <w:color w:val="000000" w:themeColor="text1"/>
          <w:sz w:val="24"/>
          <w:szCs w:val="24"/>
        </w:rPr>
        <w:t xml:space="preserve">due to racial differences in crime rates, suspect descriptions or “available populations” (see Miller 2010; Bowling and Phillips 2007; Clancy 2001; </w:t>
      </w:r>
      <w:proofErr w:type="spellStart"/>
      <w:r w:rsidRPr="00D76E74">
        <w:rPr>
          <w:rFonts w:ascii="Times New Roman" w:hAnsi="Times New Roman" w:cs="Times New Roman"/>
          <w:color w:val="000000" w:themeColor="text1"/>
          <w:sz w:val="24"/>
          <w:szCs w:val="24"/>
        </w:rPr>
        <w:t>Hallsworth</w:t>
      </w:r>
      <w:proofErr w:type="spellEnd"/>
      <w:r w:rsidRPr="00D76E74">
        <w:rPr>
          <w:rFonts w:ascii="Times New Roman" w:hAnsi="Times New Roman" w:cs="Times New Roman"/>
          <w:color w:val="000000" w:themeColor="text1"/>
          <w:sz w:val="24"/>
          <w:szCs w:val="24"/>
        </w:rPr>
        <w:t xml:space="preserve"> 2006; Waddington et al. 2004).</w:t>
      </w:r>
      <w:r w:rsidR="003F58AB" w:rsidRPr="00D76E74">
        <w:rPr>
          <w:rFonts w:ascii="Times New Roman" w:hAnsi="Times New Roman" w:cs="Times New Roman"/>
          <w:color w:val="000000" w:themeColor="text1"/>
          <w:sz w:val="24"/>
          <w:szCs w:val="24"/>
        </w:rPr>
        <w:t xml:space="preserve">  </w:t>
      </w:r>
      <w:r w:rsidR="00171F01" w:rsidRPr="00D76E74">
        <w:rPr>
          <w:rFonts w:ascii="Times New Roman" w:hAnsi="Times New Roman" w:cs="Times New Roman"/>
          <w:color w:val="000000" w:themeColor="text1"/>
          <w:sz w:val="24"/>
          <w:szCs w:val="24"/>
        </w:rPr>
        <w:t xml:space="preserve">We further discuss this </w:t>
      </w:r>
      <w:r w:rsidR="003F58AB" w:rsidRPr="00D76E74">
        <w:rPr>
          <w:rFonts w:ascii="Times New Roman" w:hAnsi="Times New Roman" w:cs="Times New Roman"/>
          <w:color w:val="000000" w:themeColor="text1"/>
          <w:sz w:val="24"/>
          <w:szCs w:val="24"/>
        </w:rPr>
        <w:t xml:space="preserve">“benchmarking” issue </w:t>
      </w:r>
      <w:r w:rsidR="00171F01" w:rsidRPr="00D76E74">
        <w:rPr>
          <w:rFonts w:ascii="Times New Roman" w:hAnsi="Times New Roman" w:cs="Times New Roman"/>
          <w:color w:val="000000" w:themeColor="text1"/>
          <w:sz w:val="24"/>
          <w:szCs w:val="24"/>
        </w:rPr>
        <w:t>in the next section</w:t>
      </w:r>
      <w:r w:rsidR="003F58AB" w:rsidRPr="00D76E74">
        <w:rPr>
          <w:rFonts w:ascii="Times New Roman" w:hAnsi="Times New Roman" w:cs="Times New Roman"/>
          <w:color w:val="000000" w:themeColor="text1"/>
          <w:sz w:val="24"/>
          <w:szCs w:val="24"/>
        </w:rPr>
        <w:t>.</w:t>
      </w:r>
      <w:r w:rsidR="00786B6D" w:rsidRPr="00D76E74">
        <w:rPr>
          <w:rFonts w:ascii="Times New Roman" w:hAnsi="Times New Roman" w:cs="Times New Roman"/>
          <w:color w:val="000000" w:themeColor="text1"/>
          <w:sz w:val="24"/>
          <w:szCs w:val="24"/>
        </w:rPr>
        <w:t xml:space="preserve"> However, one thing is clear, the widespread collection and dissemination of police stop and search data in both the United States and the UK have enabled productive debates regarding the extent of racial profiling and have given researchers the information needed to track the extent of racial disproportionality with respect to police exposure.  Such data also enables the evaluation of anti-racism initiatives designed to reduce racial disparities in police stop and search tactics. Unfortunately, data on police stop and search practices has, to date, been far less available in Canada.</w:t>
      </w:r>
    </w:p>
    <w:p w14:paraId="02080C13" w14:textId="77777777" w:rsidR="003F58AB" w:rsidRPr="00D76E74" w:rsidRDefault="003F58AB" w:rsidP="000A123A">
      <w:pPr>
        <w:spacing w:after="0" w:line="480" w:lineRule="auto"/>
        <w:rPr>
          <w:rFonts w:ascii="Times New Roman" w:hAnsi="Times New Roman" w:cs="Times New Roman"/>
          <w:b/>
          <w:i/>
          <w:color w:val="000000" w:themeColor="text1"/>
          <w:sz w:val="24"/>
          <w:szCs w:val="24"/>
        </w:rPr>
      </w:pPr>
      <w:r w:rsidRPr="00D76E74">
        <w:rPr>
          <w:rFonts w:ascii="Times New Roman" w:hAnsi="Times New Roman" w:cs="Times New Roman"/>
          <w:b/>
          <w:i/>
          <w:color w:val="000000" w:themeColor="text1"/>
          <w:sz w:val="24"/>
          <w:szCs w:val="24"/>
        </w:rPr>
        <w:t xml:space="preserve">Official Data </w:t>
      </w:r>
      <w:r w:rsidR="00786B6D" w:rsidRPr="00D76E74">
        <w:rPr>
          <w:rFonts w:ascii="Times New Roman" w:hAnsi="Times New Roman" w:cs="Times New Roman"/>
          <w:b/>
          <w:i/>
          <w:color w:val="000000" w:themeColor="text1"/>
          <w:sz w:val="24"/>
          <w:szCs w:val="24"/>
        </w:rPr>
        <w:t xml:space="preserve">on Police Stops </w:t>
      </w:r>
      <w:r w:rsidRPr="00D76E74">
        <w:rPr>
          <w:rFonts w:ascii="Times New Roman" w:hAnsi="Times New Roman" w:cs="Times New Roman"/>
          <w:b/>
          <w:i/>
          <w:color w:val="000000" w:themeColor="text1"/>
          <w:sz w:val="24"/>
          <w:szCs w:val="24"/>
        </w:rPr>
        <w:t>in Canada</w:t>
      </w:r>
    </w:p>
    <w:p w14:paraId="09C3D427" w14:textId="77777777" w:rsidR="0019108A" w:rsidRPr="00D76E74" w:rsidRDefault="0019108A" w:rsidP="000A123A">
      <w:pPr>
        <w:spacing w:after="0" w:line="480" w:lineRule="auto"/>
        <w:ind w:firstLine="72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Unlike England and many regions of the United States, police forces in Canada are not required to record the race or ethnicity of the civilians they stop and/or search.  Thus, in this country, official police statistics typically cannot be used to investigate racial differences in police stop and search activities.  A pilot project that took place in Kingston, Ontario is one exception.  Beginning in the late 1990s, the Kingston Police Service received </w:t>
      </w:r>
      <w:proofErr w:type="gramStart"/>
      <w:r w:rsidRPr="00D76E74">
        <w:rPr>
          <w:rFonts w:ascii="Times New Roman" w:hAnsi="Times New Roman" w:cs="Times New Roman"/>
          <w:color w:val="000000" w:themeColor="text1"/>
          <w:sz w:val="24"/>
          <w:szCs w:val="24"/>
        </w:rPr>
        <w:t>a number of</w:t>
      </w:r>
      <w:proofErr w:type="gramEnd"/>
      <w:r w:rsidRPr="00D76E74">
        <w:rPr>
          <w:rFonts w:ascii="Times New Roman" w:hAnsi="Times New Roman" w:cs="Times New Roman"/>
          <w:color w:val="000000" w:themeColor="text1"/>
          <w:sz w:val="24"/>
          <w:szCs w:val="24"/>
        </w:rPr>
        <w:t xml:space="preserve"> complaints about racial profiling from the city’s relatively small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community.  In order to address these allegations, Kingston’s Police Chief (Bill </w:t>
      </w:r>
      <w:proofErr w:type="spellStart"/>
      <w:r w:rsidRPr="00D76E74">
        <w:rPr>
          <w:rFonts w:ascii="Times New Roman" w:hAnsi="Times New Roman" w:cs="Times New Roman"/>
          <w:color w:val="000000" w:themeColor="text1"/>
          <w:sz w:val="24"/>
          <w:szCs w:val="24"/>
        </w:rPr>
        <w:t>Closs</w:t>
      </w:r>
      <w:proofErr w:type="spellEnd"/>
      <w:r w:rsidRPr="00D76E74">
        <w:rPr>
          <w:rFonts w:ascii="Times New Roman" w:hAnsi="Times New Roman" w:cs="Times New Roman"/>
          <w:color w:val="000000" w:themeColor="text1"/>
          <w:sz w:val="24"/>
          <w:szCs w:val="24"/>
        </w:rPr>
        <w:t>), with the support of the Kingston Police Service</w:t>
      </w:r>
      <w:r w:rsidR="005245A0" w:rsidRPr="00D76E74">
        <w:rPr>
          <w:rFonts w:ascii="Times New Roman" w:hAnsi="Times New Roman" w:cs="Times New Roman"/>
          <w:color w:val="000000" w:themeColor="text1"/>
          <w:sz w:val="24"/>
          <w:szCs w:val="24"/>
        </w:rPr>
        <w:t xml:space="preserve">s Board, decided to engage in a short-term </w:t>
      </w:r>
      <w:r w:rsidRPr="00D76E74">
        <w:rPr>
          <w:rFonts w:ascii="Times New Roman" w:hAnsi="Times New Roman" w:cs="Times New Roman"/>
          <w:color w:val="000000" w:themeColor="text1"/>
          <w:sz w:val="24"/>
          <w:szCs w:val="24"/>
        </w:rPr>
        <w:t xml:space="preserve">data collection project.  Despite strong resistance from police associations across the country, this pilot project went into the field in October 2003.  For the next twelve months, the Kingston police were ordered to record the age, gender, race and </w:t>
      </w:r>
      <w:r w:rsidRPr="00D76E74">
        <w:rPr>
          <w:rFonts w:ascii="Times New Roman" w:hAnsi="Times New Roman" w:cs="Times New Roman"/>
          <w:color w:val="000000" w:themeColor="text1"/>
          <w:sz w:val="24"/>
          <w:szCs w:val="24"/>
        </w:rPr>
        <w:lastRenderedPageBreak/>
        <w:t xml:space="preserve">home address of all people that they stopped and questioned – along with the time and location of the stop, the reason for the stop and the </w:t>
      </w:r>
      <w:proofErr w:type="gramStart"/>
      <w:r w:rsidRPr="00D76E74">
        <w:rPr>
          <w:rFonts w:ascii="Times New Roman" w:hAnsi="Times New Roman" w:cs="Times New Roman"/>
          <w:color w:val="000000" w:themeColor="text1"/>
          <w:sz w:val="24"/>
          <w:szCs w:val="24"/>
        </w:rPr>
        <w:t>final outcome</w:t>
      </w:r>
      <w:proofErr w:type="gramEnd"/>
      <w:r w:rsidRPr="00D76E74">
        <w:rPr>
          <w:rFonts w:ascii="Times New Roman" w:hAnsi="Times New Roman" w:cs="Times New Roman"/>
          <w:color w:val="000000" w:themeColor="text1"/>
          <w:sz w:val="24"/>
          <w:szCs w:val="24"/>
        </w:rPr>
        <w:t xml:space="preserve"> of the interaction (i.e., arrest, ticket, warning, etc.). Information was ultimately recorded for over 16,500 police stops conducted </w:t>
      </w:r>
      <w:r w:rsidR="005245A0" w:rsidRPr="00D76E74">
        <w:rPr>
          <w:rFonts w:ascii="Times New Roman" w:hAnsi="Times New Roman" w:cs="Times New Roman"/>
          <w:color w:val="000000" w:themeColor="text1"/>
          <w:sz w:val="24"/>
          <w:szCs w:val="24"/>
        </w:rPr>
        <w:t xml:space="preserve">this </w:t>
      </w:r>
      <w:proofErr w:type="gramStart"/>
      <w:r w:rsidRPr="00D76E74">
        <w:rPr>
          <w:rFonts w:ascii="Times New Roman" w:hAnsi="Times New Roman" w:cs="Times New Roman"/>
          <w:color w:val="000000" w:themeColor="text1"/>
          <w:sz w:val="24"/>
          <w:szCs w:val="24"/>
        </w:rPr>
        <w:t>one year</w:t>
      </w:r>
      <w:proofErr w:type="gramEnd"/>
      <w:r w:rsidRPr="00D76E74">
        <w:rPr>
          <w:rFonts w:ascii="Times New Roman" w:hAnsi="Times New Roman" w:cs="Times New Roman"/>
          <w:color w:val="000000" w:themeColor="text1"/>
          <w:sz w:val="24"/>
          <w:szCs w:val="24"/>
        </w:rPr>
        <w:t xml:space="preserve"> period</w:t>
      </w:r>
      <w:r w:rsidR="00A26E69" w:rsidRPr="00D76E74">
        <w:rPr>
          <w:rFonts w:ascii="Times New Roman" w:hAnsi="Times New Roman" w:cs="Times New Roman"/>
          <w:color w:val="000000" w:themeColor="text1"/>
          <w:sz w:val="24"/>
          <w:szCs w:val="24"/>
        </w:rPr>
        <w:t xml:space="preserve">.  The results have been published and cited </w:t>
      </w:r>
      <w:r w:rsidR="00997F9F" w:rsidRPr="00D76E74">
        <w:rPr>
          <w:rFonts w:ascii="Times New Roman" w:hAnsi="Times New Roman" w:cs="Times New Roman"/>
          <w:color w:val="000000" w:themeColor="text1"/>
          <w:sz w:val="24"/>
          <w:szCs w:val="24"/>
        </w:rPr>
        <w:t xml:space="preserve">extensively </w:t>
      </w:r>
      <w:r w:rsidR="00A26E69" w:rsidRPr="00D76E74">
        <w:rPr>
          <w:rFonts w:ascii="Times New Roman" w:hAnsi="Times New Roman" w:cs="Times New Roman"/>
          <w:color w:val="000000" w:themeColor="text1"/>
          <w:sz w:val="24"/>
          <w:szCs w:val="24"/>
        </w:rPr>
        <w:t xml:space="preserve">in </w:t>
      </w:r>
      <w:proofErr w:type="gramStart"/>
      <w:r w:rsidR="00A26E69" w:rsidRPr="00D76E74">
        <w:rPr>
          <w:rFonts w:ascii="Times New Roman" w:hAnsi="Times New Roman" w:cs="Times New Roman"/>
          <w:color w:val="000000" w:themeColor="text1"/>
          <w:sz w:val="24"/>
          <w:szCs w:val="24"/>
        </w:rPr>
        <w:t>a number of</w:t>
      </w:r>
      <w:proofErr w:type="gramEnd"/>
      <w:r w:rsidR="00A26E69" w:rsidRPr="00D76E74">
        <w:rPr>
          <w:rFonts w:ascii="Times New Roman" w:hAnsi="Times New Roman" w:cs="Times New Roman"/>
          <w:color w:val="000000" w:themeColor="text1"/>
          <w:sz w:val="24"/>
          <w:szCs w:val="24"/>
        </w:rPr>
        <w:t xml:space="preserve"> peer-reviewed publications</w:t>
      </w:r>
      <w:r w:rsidRPr="00D76E74">
        <w:rPr>
          <w:rFonts w:ascii="Times New Roman" w:hAnsi="Times New Roman" w:cs="Times New Roman"/>
          <w:color w:val="000000" w:themeColor="text1"/>
          <w:sz w:val="24"/>
          <w:szCs w:val="24"/>
        </w:rPr>
        <w:t xml:space="preserve"> (</w:t>
      </w:r>
      <w:r w:rsidR="005245A0" w:rsidRPr="00D76E74">
        <w:rPr>
          <w:rFonts w:ascii="Times New Roman" w:hAnsi="Times New Roman" w:cs="Times New Roman"/>
          <w:color w:val="000000" w:themeColor="text1"/>
          <w:sz w:val="24"/>
          <w:szCs w:val="24"/>
        </w:rPr>
        <w:t xml:space="preserve">see </w:t>
      </w:r>
      <w:r w:rsidR="00C33C48" w:rsidRPr="00D76E74">
        <w:rPr>
          <w:rFonts w:ascii="Times New Roman" w:hAnsi="Times New Roman" w:cs="Times New Roman"/>
          <w:color w:val="000000" w:themeColor="text1"/>
          <w:sz w:val="24"/>
          <w:szCs w:val="24"/>
        </w:rPr>
        <w:t xml:space="preserve">Marshall 2017; </w:t>
      </w:r>
      <w:r w:rsidR="005245A0" w:rsidRPr="00D76E74">
        <w:rPr>
          <w:rFonts w:ascii="Times New Roman" w:hAnsi="Times New Roman" w:cs="Times New Roman"/>
          <w:color w:val="000000" w:themeColor="text1"/>
          <w:sz w:val="24"/>
          <w:szCs w:val="24"/>
        </w:rPr>
        <w:t>Wortley and Owusu-Bempah 201</w:t>
      </w:r>
      <w:r w:rsidR="00C33C48" w:rsidRPr="00D76E74">
        <w:rPr>
          <w:rFonts w:ascii="Times New Roman" w:hAnsi="Times New Roman" w:cs="Times New Roman"/>
          <w:color w:val="000000" w:themeColor="text1"/>
          <w:sz w:val="24"/>
          <w:szCs w:val="24"/>
        </w:rPr>
        <w:t>6</w:t>
      </w:r>
      <w:r w:rsidR="005245A0" w:rsidRPr="00D76E74">
        <w:rPr>
          <w:rFonts w:ascii="Times New Roman" w:hAnsi="Times New Roman" w:cs="Times New Roman"/>
          <w:color w:val="000000" w:themeColor="text1"/>
          <w:sz w:val="24"/>
          <w:szCs w:val="24"/>
        </w:rPr>
        <w:t xml:space="preserve">; </w:t>
      </w:r>
      <w:r w:rsidR="00A26E69" w:rsidRPr="00D76E74">
        <w:rPr>
          <w:rFonts w:ascii="Times New Roman" w:hAnsi="Times New Roman" w:cs="Times New Roman"/>
          <w:color w:val="000000" w:themeColor="text1"/>
          <w:sz w:val="24"/>
          <w:szCs w:val="24"/>
        </w:rPr>
        <w:t xml:space="preserve">Owusu-Bempah and Wortley 2014; Wortley and Owusu-Bempah 2012; </w:t>
      </w:r>
      <w:r w:rsidR="005245A0" w:rsidRPr="00D76E74">
        <w:rPr>
          <w:rFonts w:ascii="Times New Roman" w:hAnsi="Times New Roman" w:cs="Times New Roman"/>
          <w:color w:val="000000" w:themeColor="text1"/>
          <w:sz w:val="24"/>
          <w:szCs w:val="24"/>
        </w:rPr>
        <w:t>Wortley and McCalla 200</w:t>
      </w:r>
      <w:r w:rsidR="00E2356B" w:rsidRPr="00D76E74">
        <w:rPr>
          <w:rFonts w:ascii="Times New Roman" w:hAnsi="Times New Roman" w:cs="Times New Roman"/>
          <w:color w:val="000000" w:themeColor="text1"/>
          <w:sz w:val="24"/>
          <w:szCs w:val="24"/>
        </w:rPr>
        <w:t>8</w:t>
      </w:r>
      <w:r w:rsidR="005245A0"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Wortley and Marshall 2005).</w:t>
      </w:r>
    </w:p>
    <w:p w14:paraId="38AE85D5" w14:textId="77777777" w:rsidR="005245A0" w:rsidRPr="00D76E74" w:rsidRDefault="0019108A" w:rsidP="000A123A">
      <w:pPr>
        <w:spacing w:after="0" w:line="480" w:lineRule="auto"/>
        <w:ind w:firstLine="72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In general, the results of the Kingston Pilot Project </w:t>
      </w:r>
      <w:r w:rsidR="005245A0" w:rsidRPr="00D76E74">
        <w:rPr>
          <w:rFonts w:ascii="Times New Roman" w:hAnsi="Times New Roman" w:cs="Times New Roman"/>
          <w:color w:val="000000" w:themeColor="text1"/>
          <w:sz w:val="24"/>
          <w:szCs w:val="24"/>
        </w:rPr>
        <w:t xml:space="preserve">mirror </w:t>
      </w:r>
      <w:r w:rsidRPr="00D76E74">
        <w:rPr>
          <w:rFonts w:ascii="Times New Roman" w:hAnsi="Times New Roman" w:cs="Times New Roman"/>
          <w:color w:val="000000" w:themeColor="text1"/>
          <w:sz w:val="24"/>
          <w:szCs w:val="24"/>
        </w:rPr>
        <w:t xml:space="preserve">the results of </w:t>
      </w:r>
      <w:r w:rsidR="005245A0" w:rsidRPr="00D76E74">
        <w:rPr>
          <w:rFonts w:ascii="Times New Roman" w:hAnsi="Times New Roman" w:cs="Times New Roman"/>
          <w:color w:val="000000" w:themeColor="text1"/>
          <w:sz w:val="24"/>
          <w:szCs w:val="24"/>
        </w:rPr>
        <w:t xml:space="preserve">early </w:t>
      </w:r>
      <w:r w:rsidRPr="00D76E74">
        <w:rPr>
          <w:rFonts w:ascii="Times New Roman" w:hAnsi="Times New Roman" w:cs="Times New Roman"/>
          <w:color w:val="000000" w:themeColor="text1"/>
          <w:sz w:val="24"/>
          <w:szCs w:val="24"/>
        </w:rPr>
        <w:t xml:space="preserve">racial profiling studies conducted in the United States and England.  During the study period, the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residents of Kingston were three times more likely to be stopped at least once by the police than their </w:t>
      </w:r>
      <w:r w:rsidR="007E418A" w:rsidRPr="00D76E74">
        <w:rPr>
          <w:rFonts w:ascii="Times New Roman" w:hAnsi="Times New Roman" w:cs="Times New Roman"/>
          <w:color w:val="000000" w:themeColor="text1"/>
          <w:sz w:val="24"/>
          <w:szCs w:val="24"/>
        </w:rPr>
        <w:t>White</w:t>
      </w:r>
      <w:r w:rsidRPr="00D76E74">
        <w:rPr>
          <w:rFonts w:ascii="Times New Roman" w:hAnsi="Times New Roman" w:cs="Times New Roman"/>
          <w:color w:val="000000" w:themeColor="text1"/>
          <w:sz w:val="24"/>
          <w:szCs w:val="24"/>
        </w:rPr>
        <w:t xml:space="preserve"> counterparts.  Overall, the individual stop rate for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residents was 150 stops per 1,000, compared to only 51 per 1,000 for </w:t>
      </w:r>
      <w:r w:rsidR="007E418A" w:rsidRPr="00D76E74">
        <w:rPr>
          <w:rFonts w:ascii="Times New Roman" w:hAnsi="Times New Roman" w:cs="Times New Roman"/>
          <w:color w:val="000000" w:themeColor="text1"/>
          <w:sz w:val="24"/>
          <w:szCs w:val="24"/>
        </w:rPr>
        <w:t>White</w:t>
      </w:r>
      <w:r w:rsidRPr="00D76E74">
        <w:rPr>
          <w:rFonts w:ascii="Times New Roman" w:hAnsi="Times New Roman" w:cs="Times New Roman"/>
          <w:color w:val="000000" w:themeColor="text1"/>
          <w:sz w:val="24"/>
          <w:szCs w:val="24"/>
        </w:rPr>
        <w:t>s.</w:t>
      </w:r>
      <w:r w:rsidR="00E2356B"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 xml:space="preserve">The results further indicate the individual stop rate is highest for the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male residents of Kingston (213 per 1,000), followed by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females (75 per 1,000), </w:t>
      </w:r>
      <w:r w:rsidR="007E418A" w:rsidRPr="00D76E74">
        <w:rPr>
          <w:rFonts w:ascii="Times New Roman" w:hAnsi="Times New Roman" w:cs="Times New Roman"/>
          <w:color w:val="000000" w:themeColor="text1"/>
          <w:sz w:val="24"/>
          <w:szCs w:val="24"/>
        </w:rPr>
        <w:t>White</w:t>
      </w:r>
      <w:r w:rsidRPr="00D76E74">
        <w:rPr>
          <w:rFonts w:ascii="Times New Roman" w:hAnsi="Times New Roman" w:cs="Times New Roman"/>
          <w:color w:val="000000" w:themeColor="text1"/>
          <w:sz w:val="24"/>
          <w:szCs w:val="24"/>
        </w:rPr>
        <w:t xml:space="preserve"> males (74 per 1,000) and </w:t>
      </w:r>
      <w:r w:rsidR="007E418A" w:rsidRPr="00D76E74">
        <w:rPr>
          <w:rFonts w:ascii="Times New Roman" w:hAnsi="Times New Roman" w:cs="Times New Roman"/>
          <w:color w:val="000000" w:themeColor="text1"/>
          <w:sz w:val="24"/>
          <w:szCs w:val="24"/>
        </w:rPr>
        <w:t>White</w:t>
      </w:r>
      <w:r w:rsidRPr="00D76E74">
        <w:rPr>
          <w:rFonts w:ascii="Times New Roman" w:hAnsi="Times New Roman" w:cs="Times New Roman"/>
          <w:color w:val="000000" w:themeColor="text1"/>
          <w:sz w:val="24"/>
          <w:szCs w:val="24"/>
        </w:rPr>
        <w:t xml:space="preserve"> females (29 per 1,000).</w:t>
      </w:r>
      <w:r w:rsidR="00E2356B" w:rsidRPr="00D76E74">
        <w:rPr>
          <w:rFonts w:ascii="Times New Roman" w:hAnsi="Times New Roman" w:cs="Times New Roman"/>
          <w:color w:val="000000" w:themeColor="text1"/>
          <w:sz w:val="24"/>
          <w:szCs w:val="24"/>
        </w:rPr>
        <w:t xml:space="preserve">   </w:t>
      </w:r>
      <w:r w:rsidR="00E2356B" w:rsidRPr="00D76E74">
        <w:rPr>
          <w:rFonts w:ascii="Times New Roman" w:hAnsi="Times New Roman" w:cs="Times New Roman"/>
          <w:color w:val="000000" w:themeColor="text1"/>
          <w:sz w:val="24"/>
          <w:szCs w:val="24"/>
          <w:lang w:val="en-GB"/>
        </w:rPr>
        <w:t xml:space="preserve">It should be noted these stop rates were calculated after eliminating all police stops that involved people who lived outside of the City of Kingston (non-residents).  Furthermore, </w:t>
      </w:r>
      <w:proofErr w:type="gramStart"/>
      <w:r w:rsidR="00E2356B" w:rsidRPr="00D76E74">
        <w:rPr>
          <w:rFonts w:ascii="Times New Roman" w:hAnsi="Times New Roman" w:cs="Times New Roman"/>
          <w:color w:val="000000" w:themeColor="text1"/>
          <w:sz w:val="24"/>
          <w:szCs w:val="24"/>
          <w:lang w:val="en-GB"/>
        </w:rPr>
        <w:t>each individual</w:t>
      </w:r>
      <w:proofErr w:type="gramEnd"/>
      <w:r w:rsidR="00E2356B" w:rsidRPr="00D76E74">
        <w:rPr>
          <w:rFonts w:ascii="Times New Roman" w:hAnsi="Times New Roman" w:cs="Times New Roman"/>
          <w:color w:val="000000" w:themeColor="text1"/>
          <w:sz w:val="24"/>
          <w:szCs w:val="24"/>
          <w:lang w:val="en-GB"/>
        </w:rPr>
        <w:t xml:space="preserve"> who was stopped during the study period was only counted once.  In other words, the group-specific rates reported above were not inflated by individuals who had been stopped on multiple occasions.  Although recommended (see </w:t>
      </w:r>
      <w:proofErr w:type="spellStart"/>
      <w:r w:rsidR="00E2356B" w:rsidRPr="00D76E74">
        <w:rPr>
          <w:rFonts w:ascii="Times New Roman" w:hAnsi="Times New Roman" w:cs="Times New Roman"/>
          <w:color w:val="000000" w:themeColor="text1"/>
          <w:sz w:val="24"/>
          <w:szCs w:val="24"/>
          <w:lang w:val="en-GB"/>
        </w:rPr>
        <w:t>Fridell</w:t>
      </w:r>
      <w:proofErr w:type="spellEnd"/>
      <w:r w:rsidR="00E2356B" w:rsidRPr="00D76E74">
        <w:rPr>
          <w:rFonts w:ascii="Times New Roman" w:hAnsi="Times New Roman" w:cs="Times New Roman"/>
          <w:color w:val="000000" w:themeColor="text1"/>
          <w:sz w:val="24"/>
          <w:szCs w:val="24"/>
          <w:lang w:val="en-GB"/>
        </w:rPr>
        <w:t xml:space="preserve"> 2004), such “adjusted census benchmarking” has rarely been conducted in other studies.</w:t>
      </w:r>
    </w:p>
    <w:p w14:paraId="1A51068D" w14:textId="77777777" w:rsidR="0019108A" w:rsidRPr="00D76E74" w:rsidRDefault="00E2356B" w:rsidP="000A123A">
      <w:pPr>
        <w:spacing w:after="0" w:line="480" w:lineRule="auto"/>
        <w:ind w:firstLine="72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It is also important to note that, a</w:t>
      </w:r>
      <w:r w:rsidR="005245A0" w:rsidRPr="00D76E74">
        <w:rPr>
          <w:rFonts w:ascii="Times New Roman" w:hAnsi="Times New Roman" w:cs="Times New Roman"/>
          <w:color w:val="000000" w:themeColor="text1"/>
          <w:sz w:val="24"/>
          <w:szCs w:val="24"/>
        </w:rPr>
        <w:t xml:space="preserve">ccording to Canadian Census </w:t>
      </w:r>
      <w:r w:rsidRPr="00D76E74">
        <w:rPr>
          <w:rFonts w:ascii="Times New Roman" w:hAnsi="Times New Roman" w:cs="Times New Roman"/>
          <w:color w:val="000000" w:themeColor="text1"/>
          <w:sz w:val="24"/>
          <w:szCs w:val="24"/>
        </w:rPr>
        <w:t>estimates</w:t>
      </w:r>
      <w:r w:rsidR="005245A0" w:rsidRPr="00D76E74">
        <w:rPr>
          <w:rFonts w:ascii="Times New Roman" w:hAnsi="Times New Roman" w:cs="Times New Roman"/>
          <w:color w:val="000000" w:themeColor="text1"/>
          <w:sz w:val="24"/>
          <w:szCs w:val="24"/>
        </w:rPr>
        <w:t xml:space="preserve">, Kingston’s </w:t>
      </w:r>
      <w:r w:rsidR="00560A49" w:rsidRPr="00D76E74">
        <w:rPr>
          <w:rFonts w:ascii="Times New Roman" w:hAnsi="Times New Roman" w:cs="Times New Roman"/>
          <w:color w:val="000000" w:themeColor="text1"/>
          <w:sz w:val="24"/>
          <w:szCs w:val="24"/>
        </w:rPr>
        <w:t>Black</w:t>
      </w:r>
      <w:r w:rsidR="005245A0" w:rsidRPr="00D76E74">
        <w:rPr>
          <w:rFonts w:ascii="Times New Roman" w:hAnsi="Times New Roman" w:cs="Times New Roman"/>
          <w:color w:val="000000" w:themeColor="text1"/>
          <w:sz w:val="24"/>
          <w:szCs w:val="24"/>
        </w:rPr>
        <w:t xml:space="preserve"> population </w:t>
      </w:r>
      <w:r w:rsidRPr="00D76E74">
        <w:rPr>
          <w:rFonts w:ascii="Times New Roman" w:hAnsi="Times New Roman" w:cs="Times New Roman"/>
          <w:color w:val="000000" w:themeColor="text1"/>
          <w:sz w:val="24"/>
          <w:szCs w:val="24"/>
        </w:rPr>
        <w:t>in 2003 wa</w:t>
      </w:r>
      <w:r w:rsidR="005245A0" w:rsidRPr="00D76E74">
        <w:rPr>
          <w:rFonts w:ascii="Times New Roman" w:hAnsi="Times New Roman" w:cs="Times New Roman"/>
          <w:color w:val="000000" w:themeColor="text1"/>
          <w:sz w:val="24"/>
          <w:szCs w:val="24"/>
        </w:rPr>
        <w:t xml:space="preserve">s considerably younger than its </w:t>
      </w:r>
      <w:r w:rsidR="007E418A" w:rsidRPr="00D76E74">
        <w:rPr>
          <w:rFonts w:ascii="Times New Roman" w:hAnsi="Times New Roman" w:cs="Times New Roman"/>
          <w:color w:val="000000" w:themeColor="text1"/>
          <w:sz w:val="24"/>
          <w:szCs w:val="24"/>
        </w:rPr>
        <w:t>White</w:t>
      </w:r>
      <w:r w:rsidR="005245A0" w:rsidRPr="00D76E74">
        <w:rPr>
          <w:rFonts w:ascii="Times New Roman" w:hAnsi="Times New Roman" w:cs="Times New Roman"/>
          <w:color w:val="000000" w:themeColor="text1"/>
          <w:sz w:val="24"/>
          <w:szCs w:val="24"/>
        </w:rPr>
        <w:t xml:space="preserve"> population.  Thus, </w:t>
      </w:r>
      <w:r w:rsidRPr="00D76E74">
        <w:rPr>
          <w:rFonts w:ascii="Times New Roman" w:hAnsi="Times New Roman" w:cs="Times New Roman"/>
          <w:color w:val="000000" w:themeColor="text1"/>
          <w:sz w:val="24"/>
          <w:szCs w:val="24"/>
        </w:rPr>
        <w:t xml:space="preserve">there was a need </w:t>
      </w:r>
      <w:r w:rsidR="005245A0" w:rsidRPr="00D76E74">
        <w:rPr>
          <w:rFonts w:ascii="Times New Roman" w:hAnsi="Times New Roman" w:cs="Times New Roman"/>
          <w:color w:val="000000" w:themeColor="text1"/>
          <w:sz w:val="24"/>
          <w:szCs w:val="24"/>
        </w:rPr>
        <w:t xml:space="preserve">to explore whether it was age – not race – that </w:t>
      </w:r>
      <w:r w:rsidRPr="00D76E74">
        <w:rPr>
          <w:rFonts w:ascii="Times New Roman" w:hAnsi="Times New Roman" w:cs="Times New Roman"/>
          <w:color w:val="000000" w:themeColor="text1"/>
          <w:sz w:val="24"/>
          <w:szCs w:val="24"/>
        </w:rPr>
        <w:t xml:space="preserve">explained the observed racial differences in the </w:t>
      </w:r>
      <w:r w:rsidRPr="00D76E74">
        <w:rPr>
          <w:rFonts w:ascii="Times New Roman" w:hAnsi="Times New Roman" w:cs="Times New Roman"/>
          <w:color w:val="000000" w:themeColor="text1"/>
          <w:sz w:val="24"/>
          <w:szCs w:val="24"/>
        </w:rPr>
        <w:lastRenderedPageBreak/>
        <w:t xml:space="preserve">exposure to police </w:t>
      </w:r>
      <w:proofErr w:type="gramStart"/>
      <w:r w:rsidRPr="00D76E74">
        <w:rPr>
          <w:rFonts w:ascii="Times New Roman" w:hAnsi="Times New Roman" w:cs="Times New Roman"/>
          <w:color w:val="000000" w:themeColor="text1"/>
          <w:sz w:val="24"/>
          <w:szCs w:val="24"/>
        </w:rPr>
        <w:t>stops</w:t>
      </w:r>
      <w:proofErr w:type="gramEnd"/>
      <w:r w:rsidRPr="00D76E74">
        <w:rPr>
          <w:rFonts w:ascii="Times New Roman" w:hAnsi="Times New Roman" w:cs="Times New Roman"/>
          <w:color w:val="000000" w:themeColor="text1"/>
          <w:sz w:val="24"/>
          <w:szCs w:val="24"/>
        </w:rPr>
        <w:t xml:space="preserve">.  </w:t>
      </w:r>
      <w:r w:rsidR="0019108A" w:rsidRPr="00D76E74">
        <w:rPr>
          <w:rFonts w:ascii="Times New Roman" w:hAnsi="Times New Roman" w:cs="Times New Roman"/>
          <w:color w:val="000000" w:themeColor="text1"/>
          <w:sz w:val="24"/>
          <w:szCs w:val="24"/>
        </w:rPr>
        <w:t xml:space="preserve">Interestingly, </w:t>
      </w:r>
      <w:r w:rsidRPr="00D76E74">
        <w:rPr>
          <w:rFonts w:ascii="Times New Roman" w:hAnsi="Times New Roman" w:cs="Times New Roman"/>
          <w:color w:val="000000" w:themeColor="text1"/>
          <w:sz w:val="24"/>
          <w:szCs w:val="24"/>
        </w:rPr>
        <w:t xml:space="preserve">further analysis of the Kingston data revealed that </w:t>
      </w:r>
      <w:r w:rsidR="0019108A" w:rsidRPr="00D76E74">
        <w:rPr>
          <w:rFonts w:ascii="Times New Roman" w:hAnsi="Times New Roman" w:cs="Times New Roman"/>
          <w:color w:val="000000" w:themeColor="text1"/>
          <w:sz w:val="24"/>
          <w:szCs w:val="24"/>
        </w:rPr>
        <w:t xml:space="preserve">racial differences in police stops </w:t>
      </w:r>
      <w:r w:rsidRPr="00D76E74">
        <w:rPr>
          <w:rFonts w:ascii="Times New Roman" w:hAnsi="Times New Roman" w:cs="Times New Roman"/>
          <w:color w:val="000000" w:themeColor="text1"/>
          <w:sz w:val="24"/>
          <w:szCs w:val="24"/>
        </w:rPr>
        <w:t>we</w:t>
      </w:r>
      <w:r w:rsidR="0019108A" w:rsidRPr="00D76E74">
        <w:rPr>
          <w:rFonts w:ascii="Times New Roman" w:hAnsi="Times New Roman" w:cs="Times New Roman"/>
          <w:color w:val="000000" w:themeColor="text1"/>
          <w:sz w:val="24"/>
          <w:szCs w:val="24"/>
        </w:rPr>
        <w:t xml:space="preserve">re most pronounced among young people.  For example, the </w:t>
      </w:r>
      <w:r w:rsidR="00560A49" w:rsidRPr="00D76E74">
        <w:rPr>
          <w:rFonts w:ascii="Times New Roman" w:hAnsi="Times New Roman" w:cs="Times New Roman"/>
          <w:color w:val="000000" w:themeColor="text1"/>
          <w:sz w:val="24"/>
          <w:szCs w:val="24"/>
        </w:rPr>
        <w:t>Black</w:t>
      </w:r>
      <w:r w:rsidR="0019108A" w:rsidRPr="00D76E74">
        <w:rPr>
          <w:rFonts w:ascii="Times New Roman" w:hAnsi="Times New Roman" w:cs="Times New Roman"/>
          <w:color w:val="000000" w:themeColor="text1"/>
          <w:sz w:val="24"/>
          <w:szCs w:val="24"/>
        </w:rPr>
        <w:t xml:space="preserve"> residents of Kingston aged 15 to 24 years had a stop rate of 410 per 1,000, compared to 109 per 1,000 for similarly aged </w:t>
      </w:r>
      <w:r w:rsidR="007E418A" w:rsidRPr="00D76E74">
        <w:rPr>
          <w:rFonts w:ascii="Times New Roman" w:hAnsi="Times New Roman" w:cs="Times New Roman"/>
          <w:color w:val="000000" w:themeColor="text1"/>
          <w:sz w:val="24"/>
          <w:szCs w:val="24"/>
        </w:rPr>
        <w:t>White</w:t>
      </w:r>
      <w:r w:rsidR="0019108A" w:rsidRPr="00D76E74">
        <w:rPr>
          <w:rFonts w:ascii="Times New Roman" w:hAnsi="Times New Roman" w:cs="Times New Roman"/>
          <w:color w:val="000000" w:themeColor="text1"/>
          <w:sz w:val="24"/>
          <w:szCs w:val="24"/>
        </w:rPr>
        <w:t xml:space="preserve">s.  </w:t>
      </w:r>
      <w:r w:rsidRPr="00D76E74">
        <w:rPr>
          <w:rFonts w:ascii="Times New Roman" w:hAnsi="Times New Roman" w:cs="Times New Roman"/>
          <w:color w:val="000000" w:themeColor="text1"/>
          <w:sz w:val="24"/>
          <w:szCs w:val="24"/>
        </w:rPr>
        <w:t xml:space="preserve">In other words, the stop rate for young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people in Kingston was almost four times higher than the </w:t>
      </w:r>
      <w:r w:rsidR="007E418A" w:rsidRPr="00D76E74">
        <w:rPr>
          <w:rFonts w:ascii="Times New Roman" w:hAnsi="Times New Roman" w:cs="Times New Roman"/>
          <w:color w:val="000000" w:themeColor="text1"/>
          <w:sz w:val="24"/>
          <w:szCs w:val="24"/>
        </w:rPr>
        <w:t>White</w:t>
      </w:r>
      <w:r w:rsidRPr="00D76E74">
        <w:rPr>
          <w:rFonts w:ascii="Times New Roman" w:hAnsi="Times New Roman" w:cs="Times New Roman"/>
          <w:color w:val="000000" w:themeColor="text1"/>
          <w:sz w:val="24"/>
          <w:szCs w:val="24"/>
        </w:rPr>
        <w:t xml:space="preserve"> rate.  It is also important to note, however, that s</w:t>
      </w:r>
      <w:r w:rsidR="0019108A" w:rsidRPr="00D76E74">
        <w:rPr>
          <w:rFonts w:ascii="Times New Roman" w:hAnsi="Times New Roman" w:cs="Times New Roman"/>
          <w:color w:val="000000" w:themeColor="text1"/>
          <w:sz w:val="24"/>
          <w:szCs w:val="24"/>
        </w:rPr>
        <w:t>ignificant racial differences in the police stop rate also exist</w:t>
      </w:r>
      <w:r w:rsidRPr="00D76E74">
        <w:rPr>
          <w:rFonts w:ascii="Times New Roman" w:hAnsi="Times New Roman" w:cs="Times New Roman"/>
          <w:color w:val="000000" w:themeColor="text1"/>
          <w:sz w:val="24"/>
          <w:szCs w:val="24"/>
        </w:rPr>
        <w:t>ed</w:t>
      </w:r>
      <w:r w:rsidR="0019108A" w:rsidRPr="00D76E74">
        <w:rPr>
          <w:rFonts w:ascii="Times New Roman" w:hAnsi="Times New Roman" w:cs="Times New Roman"/>
          <w:color w:val="000000" w:themeColor="text1"/>
          <w:sz w:val="24"/>
          <w:szCs w:val="24"/>
        </w:rPr>
        <w:t xml:space="preserve"> for all other age categories (</w:t>
      </w:r>
      <w:r w:rsidRPr="00D76E74">
        <w:rPr>
          <w:rFonts w:ascii="Times New Roman" w:hAnsi="Times New Roman" w:cs="Times New Roman"/>
          <w:color w:val="000000" w:themeColor="text1"/>
          <w:sz w:val="24"/>
          <w:szCs w:val="24"/>
        </w:rPr>
        <w:t xml:space="preserve">Wortley and Owusu-Bempah 2011; Wortley and McCalla 2008; </w:t>
      </w:r>
      <w:r w:rsidR="0019108A" w:rsidRPr="00D76E74">
        <w:rPr>
          <w:rFonts w:ascii="Times New Roman" w:hAnsi="Times New Roman" w:cs="Times New Roman"/>
          <w:color w:val="000000" w:themeColor="text1"/>
          <w:sz w:val="24"/>
          <w:szCs w:val="24"/>
        </w:rPr>
        <w:t>Wortley and Marshall 2005).</w:t>
      </w:r>
    </w:p>
    <w:p w14:paraId="31751309" w14:textId="77777777" w:rsidR="0019108A" w:rsidRPr="00D76E74" w:rsidRDefault="00C14F99" w:rsidP="000A123A">
      <w:pPr>
        <w:spacing w:after="0" w:line="480" w:lineRule="auto"/>
        <w:ind w:firstLine="72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As discussed above, m</w:t>
      </w:r>
      <w:r w:rsidR="0019108A" w:rsidRPr="00D76E74">
        <w:rPr>
          <w:rFonts w:ascii="Times New Roman" w:hAnsi="Times New Roman" w:cs="Times New Roman"/>
          <w:color w:val="000000" w:themeColor="text1"/>
          <w:sz w:val="24"/>
          <w:szCs w:val="24"/>
        </w:rPr>
        <w:t xml:space="preserve">ost American </w:t>
      </w:r>
      <w:r w:rsidRPr="00D76E74">
        <w:rPr>
          <w:rFonts w:ascii="Times New Roman" w:hAnsi="Times New Roman" w:cs="Times New Roman"/>
          <w:color w:val="000000" w:themeColor="text1"/>
          <w:sz w:val="24"/>
          <w:szCs w:val="24"/>
        </w:rPr>
        <w:t>s</w:t>
      </w:r>
      <w:r w:rsidR="0019108A" w:rsidRPr="00D76E74">
        <w:rPr>
          <w:rFonts w:ascii="Times New Roman" w:hAnsi="Times New Roman" w:cs="Times New Roman"/>
          <w:color w:val="000000" w:themeColor="text1"/>
          <w:sz w:val="24"/>
          <w:szCs w:val="24"/>
        </w:rPr>
        <w:t xml:space="preserve">tudies that utilize official police data have only focused on traffic stops.  This is important because many police officers claim that – because of factors like vehicle speed, tinted windows, observing vehicles from behind, etc. – they frequently do not know the racial background of the drivers they decide to pull over.  One advantage of the Kingston study, therefore, is that it gathered information on both traffic and pedestrian stops.  Indeed, over 40% of the 16,000 stops conducted during the study period were performed on pedestrians.  Thus, if racial profiling does exist, we might expect that </w:t>
      </w:r>
      <w:r w:rsidR="00560A49" w:rsidRPr="00D76E74">
        <w:rPr>
          <w:rFonts w:ascii="Times New Roman" w:hAnsi="Times New Roman" w:cs="Times New Roman"/>
          <w:color w:val="000000" w:themeColor="text1"/>
          <w:sz w:val="24"/>
          <w:szCs w:val="24"/>
        </w:rPr>
        <w:t>Black</w:t>
      </w:r>
      <w:r w:rsidR="0019108A" w:rsidRPr="00D76E74">
        <w:rPr>
          <w:rFonts w:ascii="Times New Roman" w:hAnsi="Times New Roman" w:cs="Times New Roman"/>
          <w:color w:val="000000" w:themeColor="text1"/>
          <w:sz w:val="24"/>
          <w:szCs w:val="24"/>
        </w:rPr>
        <w:t xml:space="preserve">s would be more over-represented in pedestrian stops than traffic stops – since the racial background of pedestrians should be more apparent to officers than the race of drivers.  This is exactly what the results of the Kingston study reveal.  While </w:t>
      </w:r>
      <w:r w:rsidR="00560A49" w:rsidRPr="00D76E74">
        <w:rPr>
          <w:rFonts w:ascii="Times New Roman" w:hAnsi="Times New Roman" w:cs="Times New Roman"/>
          <w:color w:val="000000" w:themeColor="text1"/>
          <w:sz w:val="24"/>
          <w:szCs w:val="24"/>
        </w:rPr>
        <w:t>Black</w:t>
      </w:r>
      <w:r w:rsidR="0019108A" w:rsidRPr="00D76E74">
        <w:rPr>
          <w:rFonts w:ascii="Times New Roman" w:hAnsi="Times New Roman" w:cs="Times New Roman"/>
          <w:color w:val="000000" w:themeColor="text1"/>
          <w:sz w:val="24"/>
          <w:szCs w:val="24"/>
        </w:rPr>
        <w:t xml:space="preserve"> people are still greatly over-represented in traffic stops (2.7 times), they are even more over-represented in pedestrian stops (3.7 times).</w:t>
      </w:r>
    </w:p>
    <w:p w14:paraId="73680281" w14:textId="77777777" w:rsidR="00EA71C9" w:rsidRPr="00D76E74" w:rsidRDefault="0019108A" w:rsidP="000A123A">
      <w:pPr>
        <w:spacing w:after="0" w:line="480" w:lineRule="auto"/>
        <w:ind w:firstLine="72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Further analysis indicates that the racial differenc</w:t>
      </w:r>
      <w:r w:rsidR="00C14F99" w:rsidRPr="00D76E74">
        <w:rPr>
          <w:rFonts w:ascii="Times New Roman" w:hAnsi="Times New Roman" w:cs="Times New Roman"/>
          <w:color w:val="000000" w:themeColor="text1"/>
          <w:sz w:val="24"/>
          <w:szCs w:val="24"/>
        </w:rPr>
        <w:t>es in Kingston police stops can</w:t>
      </w:r>
      <w:r w:rsidRPr="00D76E74">
        <w:rPr>
          <w:rFonts w:ascii="Times New Roman" w:hAnsi="Times New Roman" w:cs="Times New Roman"/>
          <w:color w:val="000000" w:themeColor="text1"/>
          <w:sz w:val="24"/>
          <w:szCs w:val="24"/>
        </w:rPr>
        <w:t xml:space="preserve">not be explained by racial differences in age, gender, the location of the stop or the reason for stop.  Interestingly, neither racial differences in observed or suspected criminal activity, nor racial differences in observed traffic violations could explain the higher stop rate for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s (see </w:t>
      </w:r>
      <w:r w:rsidR="00C33C48" w:rsidRPr="00D76E74">
        <w:rPr>
          <w:rFonts w:ascii="Times New Roman" w:hAnsi="Times New Roman" w:cs="Times New Roman"/>
          <w:color w:val="000000" w:themeColor="text1"/>
          <w:sz w:val="24"/>
          <w:szCs w:val="24"/>
        </w:rPr>
        <w:t xml:space="preserve">Marshall 2017; </w:t>
      </w:r>
      <w:r w:rsidRPr="00D76E74">
        <w:rPr>
          <w:rFonts w:ascii="Times New Roman" w:hAnsi="Times New Roman" w:cs="Times New Roman"/>
          <w:color w:val="000000" w:themeColor="text1"/>
          <w:sz w:val="24"/>
          <w:szCs w:val="24"/>
        </w:rPr>
        <w:t xml:space="preserve">Wortley and Marshall 2005).   Indeed, only a small proportion of all stops </w:t>
      </w:r>
      <w:r w:rsidRPr="00D76E74">
        <w:rPr>
          <w:rFonts w:ascii="Times New Roman" w:hAnsi="Times New Roman" w:cs="Times New Roman"/>
          <w:color w:val="000000" w:themeColor="text1"/>
          <w:sz w:val="24"/>
          <w:szCs w:val="24"/>
        </w:rPr>
        <w:lastRenderedPageBreak/>
        <w:t xml:space="preserve">involving the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residents of Kingston involved criminal activity (7%), suspected criminal activity (6%) or illegal drug use (2%).It is extremely important to note that these racial differences in police stop activity emerged despite the fact that the study was extremely well publicized </w:t>
      </w:r>
      <w:r w:rsidR="00C14F99" w:rsidRPr="00D76E74">
        <w:rPr>
          <w:rFonts w:ascii="Times New Roman" w:hAnsi="Times New Roman" w:cs="Times New Roman"/>
          <w:color w:val="000000" w:themeColor="text1"/>
          <w:sz w:val="24"/>
          <w:szCs w:val="24"/>
        </w:rPr>
        <w:t xml:space="preserve">before it went into the field.  In other words, </w:t>
      </w:r>
      <w:r w:rsidRPr="00D76E74">
        <w:rPr>
          <w:rFonts w:ascii="Times New Roman" w:hAnsi="Times New Roman" w:cs="Times New Roman"/>
          <w:color w:val="000000" w:themeColor="text1"/>
          <w:sz w:val="24"/>
          <w:szCs w:val="24"/>
        </w:rPr>
        <w:t>the Kingston police knew beforehand that they were being monitored for possible racial profiling activity</w:t>
      </w:r>
      <w:r w:rsidR="00C14F99" w:rsidRPr="00D76E74">
        <w:rPr>
          <w:rFonts w:ascii="Times New Roman" w:hAnsi="Times New Roman" w:cs="Times New Roman"/>
          <w:color w:val="000000" w:themeColor="text1"/>
          <w:sz w:val="24"/>
          <w:szCs w:val="24"/>
        </w:rPr>
        <w:t>.  Indeed, the Kingston police association vocally expressed their displeasure with the study long before it went into the field and there is evidence that some Kingston police officers refrained from filling out the stop cards – especially during the early stages of the pilot project</w:t>
      </w:r>
      <w:r w:rsidRPr="00D76E74">
        <w:rPr>
          <w:rFonts w:ascii="Times New Roman" w:hAnsi="Times New Roman" w:cs="Times New Roman"/>
          <w:color w:val="000000" w:themeColor="text1"/>
          <w:sz w:val="24"/>
          <w:szCs w:val="24"/>
        </w:rPr>
        <w:t xml:space="preserve">.  </w:t>
      </w:r>
      <w:r w:rsidR="00C14F99" w:rsidRPr="00D76E74">
        <w:rPr>
          <w:rFonts w:ascii="Times New Roman" w:hAnsi="Times New Roman" w:cs="Times New Roman"/>
          <w:color w:val="000000" w:themeColor="text1"/>
          <w:sz w:val="24"/>
          <w:szCs w:val="24"/>
        </w:rPr>
        <w:t xml:space="preserve">Thus, </w:t>
      </w:r>
      <w:r w:rsidRPr="00D76E74">
        <w:rPr>
          <w:rFonts w:ascii="Times New Roman" w:hAnsi="Times New Roman" w:cs="Times New Roman"/>
          <w:color w:val="000000" w:themeColor="text1"/>
          <w:sz w:val="24"/>
          <w:szCs w:val="24"/>
        </w:rPr>
        <w:t xml:space="preserve">the magnitude of the racial differences documented by the Kingston pilot project </w:t>
      </w:r>
      <w:r w:rsidR="00C14F99" w:rsidRPr="00D76E74">
        <w:rPr>
          <w:rFonts w:ascii="Times New Roman" w:hAnsi="Times New Roman" w:cs="Times New Roman"/>
          <w:color w:val="000000" w:themeColor="text1"/>
          <w:sz w:val="24"/>
          <w:szCs w:val="24"/>
        </w:rPr>
        <w:t xml:space="preserve">may be </w:t>
      </w:r>
      <w:r w:rsidRPr="00D76E74">
        <w:rPr>
          <w:rFonts w:ascii="Times New Roman" w:hAnsi="Times New Roman" w:cs="Times New Roman"/>
          <w:color w:val="000000" w:themeColor="text1"/>
          <w:sz w:val="24"/>
          <w:szCs w:val="24"/>
        </w:rPr>
        <w:t>conservative</w:t>
      </w:r>
      <w:r w:rsidR="00C33C48" w:rsidRPr="00D76E74">
        <w:rPr>
          <w:rFonts w:ascii="Times New Roman" w:hAnsi="Times New Roman" w:cs="Times New Roman"/>
          <w:color w:val="000000" w:themeColor="text1"/>
          <w:sz w:val="24"/>
          <w:szCs w:val="24"/>
        </w:rPr>
        <w:t xml:space="preserve"> (Marshall 2017)</w:t>
      </w:r>
      <w:r w:rsidRPr="00D76E74">
        <w:rPr>
          <w:rFonts w:ascii="Times New Roman" w:hAnsi="Times New Roman" w:cs="Times New Roman"/>
          <w:color w:val="000000" w:themeColor="text1"/>
          <w:sz w:val="24"/>
          <w:szCs w:val="24"/>
        </w:rPr>
        <w:t xml:space="preserve">.  In other words, the observed racial differences in police stops could have been much greater if the police did not know that they were being monitored.  </w:t>
      </w:r>
    </w:p>
    <w:p w14:paraId="7834FE94" w14:textId="3E404EC3" w:rsidR="00997F9F" w:rsidRPr="00D76E74" w:rsidRDefault="00EA71C9" w:rsidP="000A123A">
      <w:pPr>
        <w:spacing w:after="0" w:line="480" w:lineRule="auto"/>
        <w:ind w:firstLine="72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Since the release of the data, </w:t>
      </w:r>
      <w:r w:rsidR="0019108A" w:rsidRPr="00D76E74">
        <w:rPr>
          <w:rFonts w:ascii="Times New Roman" w:hAnsi="Times New Roman" w:cs="Times New Roman"/>
          <w:color w:val="000000" w:themeColor="text1"/>
          <w:sz w:val="24"/>
          <w:szCs w:val="24"/>
        </w:rPr>
        <w:t xml:space="preserve">some have attacked the Kingston study for being imperfect and not considering </w:t>
      </w:r>
      <w:proofErr w:type="gramStart"/>
      <w:r w:rsidR="0019108A" w:rsidRPr="00D76E74">
        <w:rPr>
          <w:rFonts w:ascii="Times New Roman" w:hAnsi="Times New Roman" w:cs="Times New Roman"/>
          <w:color w:val="000000" w:themeColor="text1"/>
          <w:sz w:val="24"/>
          <w:szCs w:val="24"/>
        </w:rPr>
        <w:t xml:space="preserve">all </w:t>
      </w:r>
      <w:r w:rsidRPr="00D76E74">
        <w:rPr>
          <w:rFonts w:ascii="Times New Roman" w:hAnsi="Times New Roman" w:cs="Times New Roman"/>
          <w:color w:val="000000" w:themeColor="text1"/>
          <w:sz w:val="24"/>
          <w:szCs w:val="24"/>
        </w:rPr>
        <w:t>of</w:t>
      </w:r>
      <w:proofErr w:type="gramEnd"/>
      <w:r w:rsidRPr="00D76E74">
        <w:rPr>
          <w:rFonts w:ascii="Times New Roman" w:hAnsi="Times New Roman" w:cs="Times New Roman"/>
          <w:color w:val="000000" w:themeColor="text1"/>
          <w:sz w:val="24"/>
          <w:szCs w:val="24"/>
        </w:rPr>
        <w:t xml:space="preserve"> </w:t>
      </w:r>
      <w:r w:rsidR="0019108A" w:rsidRPr="00D76E74">
        <w:rPr>
          <w:rFonts w:ascii="Times New Roman" w:hAnsi="Times New Roman" w:cs="Times New Roman"/>
          <w:color w:val="000000" w:themeColor="text1"/>
          <w:sz w:val="24"/>
          <w:szCs w:val="24"/>
        </w:rPr>
        <w:t xml:space="preserve">the </w:t>
      </w:r>
      <w:r w:rsidR="00A26E69" w:rsidRPr="00D76E74">
        <w:rPr>
          <w:rFonts w:ascii="Times New Roman" w:hAnsi="Times New Roman" w:cs="Times New Roman"/>
          <w:color w:val="000000" w:themeColor="text1"/>
          <w:sz w:val="24"/>
          <w:szCs w:val="24"/>
        </w:rPr>
        <w:t xml:space="preserve">advanced </w:t>
      </w:r>
      <w:r w:rsidR="0019108A" w:rsidRPr="00D76E74">
        <w:rPr>
          <w:rFonts w:ascii="Times New Roman" w:hAnsi="Times New Roman" w:cs="Times New Roman"/>
          <w:color w:val="000000" w:themeColor="text1"/>
          <w:sz w:val="24"/>
          <w:szCs w:val="24"/>
        </w:rPr>
        <w:t>bench-marking techniques that might have explained racial differences in police stops</w:t>
      </w:r>
      <w:r w:rsidRPr="00D76E74">
        <w:rPr>
          <w:rFonts w:ascii="Times New Roman" w:hAnsi="Times New Roman" w:cs="Times New Roman"/>
          <w:color w:val="000000" w:themeColor="text1"/>
          <w:sz w:val="24"/>
          <w:szCs w:val="24"/>
        </w:rPr>
        <w:t xml:space="preserve">.  </w:t>
      </w:r>
      <w:r w:rsidR="00A26E69" w:rsidRPr="00D76E74">
        <w:rPr>
          <w:rFonts w:ascii="Times New Roman" w:hAnsi="Times New Roman" w:cs="Times New Roman"/>
          <w:color w:val="000000" w:themeColor="text1"/>
          <w:sz w:val="24"/>
          <w:szCs w:val="24"/>
        </w:rPr>
        <w:t>Most notably</w:t>
      </w:r>
      <w:r w:rsidRPr="00D76E74">
        <w:rPr>
          <w:rFonts w:ascii="Times New Roman" w:hAnsi="Times New Roman" w:cs="Times New Roman"/>
          <w:color w:val="000000" w:themeColor="text1"/>
          <w:sz w:val="24"/>
          <w:szCs w:val="24"/>
        </w:rPr>
        <w:t>, in a 2006 report commissioned by the RCMP, Ron Melchers dismisse</w:t>
      </w:r>
      <w:r w:rsidR="00A26E69" w:rsidRPr="00D76E74">
        <w:rPr>
          <w:rFonts w:ascii="Times New Roman" w:hAnsi="Times New Roman" w:cs="Times New Roman"/>
          <w:color w:val="000000" w:themeColor="text1"/>
          <w:sz w:val="24"/>
          <w:szCs w:val="24"/>
        </w:rPr>
        <w:t>d</w:t>
      </w:r>
      <w:r w:rsidRPr="00D76E74">
        <w:rPr>
          <w:rFonts w:ascii="Times New Roman" w:hAnsi="Times New Roman" w:cs="Times New Roman"/>
          <w:color w:val="000000" w:themeColor="text1"/>
          <w:sz w:val="24"/>
          <w:szCs w:val="24"/>
        </w:rPr>
        <w:t xml:space="preserve"> the Kingston report as “junk science” (see Melchers 2006: </w:t>
      </w:r>
      <w:r w:rsidR="0062344C" w:rsidRPr="00D76E74">
        <w:rPr>
          <w:rFonts w:ascii="Times New Roman" w:hAnsi="Times New Roman" w:cs="Times New Roman"/>
          <w:color w:val="000000" w:themeColor="text1"/>
          <w:sz w:val="24"/>
          <w:szCs w:val="24"/>
        </w:rPr>
        <w:t>2</w:t>
      </w:r>
      <w:r w:rsidRPr="00D76E74">
        <w:rPr>
          <w:rFonts w:ascii="Times New Roman" w:hAnsi="Times New Roman" w:cs="Times New Roman"/>
          <w:color w:val="000000" w:themeColor="text1"/>
          <w:sz w:val="24"/>
          <w:szCs w:val="24"/>
        </w:rPr>
        <w:t>)</w:t>
      </w:r>
      <w:r w:rsidR="0019108A" w:rsidRPr="00D76E74">
        <w:rPr>
          <w:rFonts w:ascii="Times New Roman" w:hAnsi="Times New Roman" w:cs="Times New Roman"/>
          <w:color w:val="000000" w:themeColor="text1"/>
          <w:sz w:val="24"/>
          <w:szCs w:val="24"/>
        </w:rPr>
        <w:t>.</w:t>
      </w:r>
      <w:r w:rsidRPr="00D76E74">
        <w:rPr>
          <w:rFonts w:ascii="Times New Roman" w:hAnsi="Times New Roman" w:cs="Times New Roman"/>
          <w:color w:val="000000" w:themeColor="text1"/>
          <w:sz w:val="24"/>
          <w:szCs w:val="24"/>
        </w:rPr>
        <w:t xml:space="preserve">  </w:t>
      </w:r>
      <w:r w:rsidR="00A26E69" w:rsidRPr="00D76E74">
        <w:rPr>
          <w:rFonts w:ascii="Times New Roman" w:hAnsi="Times New Roman" w:cs="Times New Roman"/>
          <w:color w:val="000000" w:themeColor="text1"/>
          <w:sz w:val="24"/>
          <w:szCs w:val="24"/>
        </w:rPr>
        <w:t xml:space="preserve">It should be stressed that this report has never been subject to peer-review nor have </w:t>
      </w:r>
      <w:r w:rsidR="00AD29D0" w:rsidRPr="00D76E74">
        <w:rPr>
          <w:rFonts w:ascii="Times New Roman" w:hAnsi="Times New Roman" w:cs="Times New Roman"/>
          <w:color w:val="000000" w:themeColor="text1"/>
          <w:sz w:val="24"/>
          <w:szCs w:val="24"/>
        </w:rPr>
        <w:t xml:space="preserve">its </w:t>
      </w:r>
      <w:r w:rsidR="00A26E69" w:rsidRPr="00D76E74">
        <w:rPr>
          <w:rFonts w:ascii="Times New Roman" w:hAnsi="Times New Roman" w:cs="Times New Roman"/>
          <w:color w:val="000000" w:themeColor="text1"/>
          <w:sz w:val="24"/>
          <w:szCs w:val="24"/>
        </w:rPr>
        <w:t xml:space="preserve">findings appeared in a refereed academic publication.  </w:t>
      </w:r>
      <w:r w:rsidR="00C33C48" w:rsidRPr="00D76E74">
        <w:rPr>
          <w:rFonts w:ascii="Times New Roman" w:hAnsi="Times New Roman" w:cs="Times New Roman"/>
          <w:color w:val="000000" w:themeColor="text1"/>
          <w:sz w:val="24"/>
          <w:szCs w:val="24"/>
        </w:rPr>
        <w:t xml:space="preserve">In general, </w:t>
      </w:r>
      <w:r w:rsidR="00CD5F81" w:rsidRPr="00D76E74">
        <w:rPr>
          <w:rFonts w:ascii="Times New Roman" w:hAnsi="Times New Roman" w:cs="Times New Roman"/>
          <w:color w:val="000000" w:themeColor="text1"/>
          <w:sz w:val="24"/>
          <w:szCs w:val="24"/>
        </w:rPr>
        <w:t xml:space="preserve">Melchers’ </w:t>
      </w:r>
      <w:r w:rsidR="00C33C48" w:rsidRPr="00D76E74">
        <w:rPr>
          <w:rFonts w:ascii="Times New Roman" w:hAnsi="Times New Roman" w:cs="Times New Roman"/>
          <w:color w:val="000000" w:themeColor="text1"/>
          <w:sz w:val="24"/>
          <w:szCs w:val="24"/>
        </w:rPr>
        <w:t>criticisms of the Kingston study are grossly exaggerated</w:t>
      </w:r>
      <w:r w:rsidR="00997F9F" w:rsidRPr="00D76E74">
        <w:rPr>
          <w:rFonts w:ascii="Times New Roman" w:hAnsi="Times New Roman" w:cs="Times New Roman"/>
          <w:color w:val="000000" w:themeColor="text1"/>
          <w:sz w:val="24"/>
          <w:szCs w:val="24"/>
        </w:rPr>
        <w:t xml:space="preserve"> and generally misrepresent the research findings</w:t>
      </w:r>
      <w:r w:rsidR="00CD5F81" w:rsidRPr="00D76E74">
        <w:rPr>
          <w:rFonts w:ascii="Times New Roman" w:hAnsi="Times New Roman" w:cs="Times New Roman"/>
          <w:color w:val="000000" w:themeColor="text1"/>
          <w:sz w:val="24"/>
          <w:szCs w:val="24"/>
        </w:rPr>
        <w:t xml:space="preserve">. </w:t>
      </w:r>
      <w:r w:rsidR="002632F8" w:rsidRPr="00D76E74">
        <w:rPr>
          <w:rFonts w:ascii="Times New Roman" w:hAnsi="Times New Roman" w:cs="Times New Roman"/>
          <w:color w:val="000000" w:themeColor="text1"/>
          <w:sz w:val="24"/>
          <w:szCs w:val="24"/>
        </w:rPr>
        <w:t>Prior to the Melchers report, t</w:t>
      </w:r>
      <w:r w:rsidR="00CD5F81" w:rsidRPr="00D76E74">
        <w:rPr>
          <w:rFonts w:ascii="Times New Roman" w:hAnsi="Times New Roman" w:cs="Times New Roman"/>
          <w:color w:val="000000" w:themeColor="text1"/>
          <w:sz w:val="24"/>
          <w:szCs w:val="24"/>
        </w:rPr>
        <w:t xml:space="preserve">he </w:t>
      </w:r>
      <w:r w:rsidR="002632F8" w:rsidRPr="00D76E74">
        <w:rPr>
          <w:rFonts w:ascii="Times New Roman" w:hAnsi="Times New Roman" w:cs="Times New Roman"/>
          <w:color w:val="000000" w:themeColor="text1"/>
          <w:sz w:val="24"/>
          <w:szCs w:val="24"/>
        </w:rPr>
        <w:t>Kingston investigators had</w:t>
      </w:r>
      <w:r w:rsidR="00CD5F81" w:rsidRPr="00D76E74">
        <w:rPr>
          <w:rFonts w:ascii="Times New Roman" w:hAnsi="Times New Roman" w:cs="Times New Roman"/>
          <w:color w:val="000000" w:themeColor="text1"/>
          <w:sz w:val="24"/>
          <w:szCs w:val="24"/>
        </w:rPr>
        <w:t xml:space="preserve">, in fact, already identified and acknowledged </w:t>
      </w:r>
      <w:r w:rsidR="00997F9F" w:rsidRPr="00D76E74">
        <w:rPr>
          <w:rFonts w:ascii="Times New Roman" w:hAnsi="Times New Roman" w:cs="Times New Roman"/>
          <w:color w:val="000000" w:themeColor="text1"/>
          <w:sz w:val="24"/>
          <w:szCs w:val="24"/>
        </w:rPr>
        <w:t xml:space="preserve">many of the </w:t>
      </w:r>
      <w:r w:rsidR="00CD5F81" w:rsidRPr="00D76E74">
        <w:rPr>
          <w:rFonts w:ascii="Times New Roman" w:hAnsi="Times New Roman" w:cs="Times New Roman"/>
          <w:color w:val="000000" w:themeColor="text1"/>
          <w:sz w:val="24"/>
          <w:szCs w:val="24"/>
        </w:rPr>
        <w:t xml:space="preserve">methodological </w:t>
      </w:r>
      <w:r w:rsidR="00997F9F" w:rsidRPr="00D76E74">
        <w:rPr>
          <w:rFonts w:ascii="Times New Roman" w:hAnsi="Times New Roman" w:cs="Times New Roman"/>
          <w:color w:val="000000" w:themeColor="text1"/>
          <w:sz w:val="24"/>
          <w:szCs w:val="24"/>
        </w:rPr>
        <w:t>limitations</w:t>
      </w:r>
      <w:r w:rsidR="00CD5F81" w:rsidRPr="00D76E74">
        <w:rPr>
          <w:rFonts w:ascii="Times New Roman" w:hAnsi="Times New Roman" w:cs="Times New Roman"/>
          <w:color w:val="000000" w:themeColor="text1"/>
          <w:sz w:val="24"/>
          <w:szCs w:val="24"/>
        </w:rPr>
        <w:t xml:space="preserve"> </w:t>
      </w:r>
      <w:r w:rsidR="00997F9F" w:rsidRPr="00D76E74">
        <w:rPr>
          <w:rFonts w:ascii="Times New Roman" w:hAnsi="Times New Roman" w:cs="Times New Roman"/>
          <w:color w:val="000000" w:themeColor="text1"/>
          <w:sz w:val="24"/>
          <w:szCs w:val="24"/>
        </w:rPr>
        <w:t xml:space="preserve">associated with </w:t>
      </w:r>
      <w:r w:rsidR="00CD5F81" w:rsidRPr="00D76E74">
        <w:rPr>
          <w:rFonts w:ascii="Times New Roman" w:hAnsi="Times New Roman" w:cs="Times New Roman"/>
          <w:color w:val="000000" w:themeColor="text1"/>
          <w:sz w:val="24"/>
          <w:szCs w:val="24"/>
        </w:rPr>
        <w:t>the study.  Furthermore, e</w:t>
      </w:r>
      <w:r w:rsidR="00C33C48" w:rsidRPr="00D76E74">
        <w:rPr>
          <w:rFonts w:ascii="Times New Roman" w:hAnsi="Times New Roman" w:cs="Times New Roman"/>
          <w:color w:val="000000" w:themeColor="text1"/>
          <w:sz w:val="24"/>
          <w:szCs w:val="24"/>
        </w:rPr>
        <w:t xml:space="preserve">ach of Melchers’ </w:t>
      </w:r>
      <w:r w:rsidR="00997F9F" w:rsidRPr="00D76E74">
        <w:rPr>
          <w:rFonts w:ascii="Times New Roman" w:hAnsi="Times New Roman" w:cs="Times New Roman"/>
          <w:color w:val="000000" w:themeColor="text1"/>
          <w:sz w:val="24"/>
          <w:szCs w:val="24"/>
        </w:rPr>
        <w:t xml:space="preserve">specific, unfounded or exaggerated criticisms </w:t>
      </w:r>
      <w:r w:rsidR="00C33C48" w:rsidRPr="00D76E74">
        <w:rPr>
          <w:rFonts w:ascii="Times New Roman" w:hAnsi="Times New Roman" w:cs="Times New Roman"/>
          <w:color w:val="000000" w:themeColor="text1"/>
          <w:sz w:val="24"/>
          <w:szCs w:val="24"/>
        </w:rPr>
        <w:t>h</w:t>
      </w:r>
      <w:r w:rsidR="00AC2C56" w:rsidRPr="00D76E74">
        <w:rPr>
          <w:rFonts w:ascii="Times New Roman" w:hAnsi="Times New Roman" w:cs="Times New Roman"/>
          <w:color w:val="000000" w:themeColor="text1"/>
          <w:sz w:val="24"/>
          <w:szCs w:val="24"/>
        </w:rPr>
        <w:t>a</w:t>
      </w:r>
      <w:r w:rsidR="002632F8" w:rsidRPr="00D76E74">
        <w:rPr>
          <w:rFonts w:ascii="Times New Roman" w:hAnsi="Times New Roman" w:cs="Times New Roman"/>
          <w:color w:val="000000" w:themeColor="text1"/>
          <w:sz w:val="24"/>
          <w:szCs w:val="24"/>
        </w:rPr>
        <w:t>d</w:t>
      </w:r>
      <w:r w:rsidR="00AC2C56" w:rsidRPr="00D76E74">
        <w:rPr>
          <w:rFonts w:ascii="Times New Roman" w:hAnsi="Times New Roman" w:cs="Times New Roman"/>
          <w:color w:val="000000" w:themeColor="text1"/>
          <w:sz w:val="24"/>
          <w:szCs w:val="24"/>
        </w:rPr>
        <w:t xml:space="preserve"> </w:t>
      </w:r>
      <w:r w:rsidR="00C33C48" w:rsidRPr="00D76E74">
        <w:rPr>
          <w:rFonts w:ascii="Times New Roman" w:hAnsi="Times New Roman" w:cs="Times New Roman"/>
          <w:color w:val="000000" w:themeColor="text1"/>
          <w:sz w:val="24"/>
          <w:szCs w:val="24"/>
        </w:rPr>
        <w:t xml:space="preserve">been </w:t>
      </w:r>
      <w:r w:rsidRPr="00D76E74">
        <w:rPr>
          <w:rFonts w:ascii="Times New Roman" w:hAnsi="Times New Roman" w:cs="Times New Roman"/>
          <w:color w:val="000000" w:themeColor="text1"/>
          <w:sz w:val="24"/>
          <w:szCs w:val="24"/>
        </w:rPr>
        <w:t>address</w:t>
      </w:r>
      <w:r w:rsidR="00AC2C56" w:rsidRPr="00D76E74">
        <w:rPr>
          <w:rFonts w:ascii="Times New Roman" w:hAnsi="Times New Roman" w:cs="Times New Roman"/>
          <w:color w:val="000000" w:themeColor="text1"/>
          <w:sz w:val="24"/>
          <w:szCs w:val="24"/>
        </w:rPr>
        <w:t>ed</w:t>
      </w:r>
      <w:r w:rsidRPr="00D76E74">
        <w:rPr>
          <w:rFonts w:ascii="Times New Roman" w:hAnsi="Times New Roman" w:cs="Times New Roman"/>
          <w:color w:val="000000" w:themeColor="text1"/>
          <w:sz w:val="24"/>
          <w:szCs w:val="24"/>
        </w:rPr>
        <w:t xml:space="preserve"> </w:t>
      </w:r>
      <w:r w:rsidR="00C33C48" w:rsidRPr="00D76E74">
        <w:rPr>
          <w:rFonts w:ascii="Times New Roman" w:hAnsi="Times New Roman" w:cs="Times New Roman"/>
          <w:color w:val="000000" w:themeColor="text1"/>
          <w:sz w:val="24"/>
          <w:szCs w:val="24"/>
        </w:rPr>
        <w:t xml:space="preserve">– and </w:t>
      </w:r>
      <w:r w:rsidR="002632F8" w:rsidRPr="00D76E74">
        <w:rPr>
          <w:rFonts w:ascii="Times New Roman" w:hAnsi="Times New Roman" w:cs="Times New Roman"/>
          <w:color w:val="000000" w:themeColor="text1"/>
          <w:sz w:val="24"/>
          <w:szCs w:val="24"/>
        </w:rPr>
        <w:t xml:space="preserve">challenged </w:t>
      </w:r>
      <w:r w:rsidR="00C33C48" w:rsidRPr="00D76E74">
        <w:rPr>
          <w:rFonts w:ascii="Times New Roman" w:hAnsi="Times New Roman" w:cs="Times New Roman"/>
          <w:color w:val="000000" w:themeColor="text1"/>
          <w:sz w:val="24"/>
          <w:szCs w:val="24"/>
        </w:rPr>
        <w:t>(see Marshall 2017)</w:t>
      </w:r>
      <w:r w:rsidR="00AC2C56" w:rsidRPr="00D76E74">
        <w:rPr>
          <w:rFonts w:ascii="Times New Roman" w:hAnsi="Times New Roman" w:cs="Times New Roman"/>
          <w:color w:val="000000" w:themeColor="text1"/>
          <w:sz w:val="24"/>
          <w:szCs w:val="24"/>
        </w:rPr>
        <w:t>.</w:t>
      </w:r>
      <w:r w:rsidR="0019108A"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 xml:space="preserve">Although Melchers’ </w:t>
      </w:r>
      <w:r w:rsidR="00C33C48" w:rsidRPr="00D76E74">
        <w:rPr>
          <w:rFonts w:ascii="Times New Roman" w:hAnsi="Times New Roman" w:cs="Times New Roman"/>
          <w:color w:val="000000" w:themeColor="text1"/>
          <w:sz w:val="24"/>
          <w:szCs w:val="24"/>
        </w:rPr>
        <w:t>criticism</w:t>
      </w:r>
      <w:r w:rsidR="002632F8" w:rsidRPr="00D76E74">
        <w:rPr>
          <w:rFonts w:ascii="Times New Roman" w:hAnsi="Times New Roman" w:cs="Times New Roman"/>
          <w:color w:val="000000" w:themeColor="text1"/>
          <w:sz w:val="24"/>
          <w:szCs w:val="24"/>
        </w:rPr>
        <w:t xml:space="preserve"> </w:t>
      </w:r>
      <w:r w:rsidR="00C33C48" w:rsidRPr="00D76E74">
        <w:rPr>
          <w:rFonts w:ascii="Times New Roman" w:hAnsi="Times New Roman" w:cs="Times New Roman"/>
          <w:color w:val="000000" w:themeColor="text1"/>
          <w:sz w:val="24"/>
          <w:szCs w:val="24"/>
        </w:rPr>
        <w:t xml:space="preserve">of </w:t>
      </w:r>
      <w:r w:rsidRPr="00D76E74">
        <w:rPr>
          <w:rFonts w:ascii="Times New Roman" w:hAnsi="Times New Roman" w:cs="Times New Roman"/>
          <w:color w:val="000000" w:themeColor="text1"/>
          <w:sz w:val="24"/>
          <w:szCs w:val="24"/>
        </w:rPr>
        <w:t>the Kingston data</w:t>
      </w:r>
      <w:r w:rsidR="002632F8" w:rsidRPr="00D76E74">
        <w:rPr>
          <w:rFonts w:ascii="Times New Roman" w:hAnsi="Times New Roman" w:cs="Times New Roman"/>
          <w:color w:val="000000" w:themeColor="text1"/>
          <w:sz w:val="24"/>
          <w:szCs w:val="24"/>
        </w:rPr>
        <w:t>, in our opinion,</w:t>
      </w:r>
      <w:r w:rsidRPr="00D76E74">
        <w:rPr>
          <w:rFonts w:ascii="Times New Roman" w:hAnsi="Times New Roman" w:cs="Times New Roman"/>
          <w:color w:val="000000" w:themeColor="text1"/>
          <w:sz w:val="24"/>
          <w:szCs w:val="24"/>
        </w:rPr>
        <w:t xml:space="preserve"> is </w:t>
      </w:r>
      <w:r w:rsidR="002632F8" w:rsidRPr="00D76E74">
        <w:rPr>
          <w:rFonts w:ascii="Times New Roman" w:hAnsi="Times New Roman" w:cs="Times New Roman"/>
          <w:color w:val="000000" w:themeColor="text1"/>
          <w:sz w:val="24"/>
          <w:szCs w:val="24"/>
        </w:rPr>
        <w:t xml:space="preserve">both </w:t>
      </w:r>
      <w:r w:rsidRPr="00D76E74">
        <w:rPr>
          <w:rFonts w:ascii="Times New Roman" w:hAnsi="Times New Roman" w:cs="Times New Roman"/>
          <w:color w:val="000000" w:themeColor="text1"/>
          <w:sz w:val="24"/>
          <w:szCs w:val="24"/>
        </w:rPr>
        <w:t>exaggerated</w:t>
      </w:r>
      <w:r w:rsidR="002632F8" w:rsidRPr="00D76E74">
        <w:rPr>
          <w:rFonts w:ascii="Times New Roman" w:hAnsi="Times New Roman" w:cs="Times New Roman"/>
          <w:color w:val="000000" w:themeColor="text1"/>
          <w:sz w:val="24"/>
          <w:szCs w:val="24"/>
        </w:rPr>
        <w:t xml:space="preserve"> and misleading</w:t>
      </w:r>
      <w:r w:rsidRPr="00D76E74">
        <w:rPr>
          <w:rFonts w:ascii="Times New Roman" w:hAnsi="Times New Roman" w:cs="Times New Roman"/>
          <w:color w:val="000000" w:themeColor="text1"/>
          <w:sz w:val="24"/>
          <w:szCs w:val="24"/>
        </w:rPr>
        <w:t xml:space="preserve">, </w:t>
      </w:r>
      <w:r w:rsidR="0019108A" w:rsidRPr="00D76E74">
        <w:rPr>
          <w:rFonts w:ascii="Times New Roman" w:hAnsi="Times New Roman" w:cs="Times New Roman"/>
          <w:color w:val="000000" w:themeColor="text1"/>
          <w:sz w:val="24"/>
          <w:szCs w:val="24"/>
        </w:rPr>
        <w:t>the</w:t>
      </w:r>
      <w:r w:rsidR="00C33C48" w:rsidRPr="00D76E74">
        <w:rPr>
          <w:rFonts w:ascii="Times New Roman" w:hAnsi="Times New Roman" w:cs="Times New Roman"/>
          <w:color w:val="000000" w:themeColor="text1"/>
          <w:sz w:val="24"/>
          <w:szCs w:val="24"/>
        </w:rPr>
        <w:t xml:space="preserve">re is no doubt that the </w:t>
      </w:r>
      <w:r w:rsidR="00C6726A" w:rsidRPr="00D76E74">
        <w:rPr>
          <w:rFonts w:ascii="Times New Roman" w:hAnsi="Times New Roman" w:cs="Times New Roman"/>
          <w:color w:val="000000" w:themeColor="text1"/>
          <w:sz w:val="24"/>
          <w:szCs w:val="24"/>
        </w:rPr>
        <w:t xml:space="preserve">Kingston study – as the first, poorly funded </w:t>
      </w:r>
      <w:r w:rsidR="0019108A" w:rsidRPr="00D76E74">
        <w:rPr>
          <w:rFonts w:ascii="Times New Roman" w:hAnsi="Times New Roman" w:cs="Times New Roman"/>
          <w:color w:val="000000" w:themeColor="text1"/>
          <w:sz w:val="24"/>
          <w:szCs w:val="24"/>
        </w:rPr>
        <w:t xml:space="preserve">pilot project of </w:t>
      </w:r>
      <w:r w:rsidR="0019108A" w:rsidRPr="00D76E74">
        <w:rPr>
          <w:rFonts w:ascii="Times New Roman" w:hAnsi="Times New Roman" w:cs="Times New Roman"/>
          <w:color w:val="000000" w:themeColor="text1"/>
          <w:sz w:val="24"/>
          <w:szCs w:val="24"/>
        </w:rPr>
        <w:lastRenderedPageBreak/>
        <w:t>its kind in Canada – could be improved</w:t>
      </w:r>
      <w:r w:rsidR="002632F8" w:rsidRPr="00D76E74">
        <w:rPr>
          <w:rFonts w:ascii="Times New Roman" w:hAnsi="Times New Roman" w:cs="Times New Roman"/>
          <w:color w:val="000000" w:themeColor="text1"/>
          <w:sz w:val="24"/>
          <w:szCs w:val="24"/>
        </w:rPr>
        <w:t xml:space="preserve"> upon</w:t>
      </w:r>
      <w:r w:rsidR="0019108A" w:rsidRPr="00D76E74">
        <w:rPr>
          <w:rFonts w:ascii="Times New Roman" w:hAnsi="Times New Roman" w:cs="Times New Roman"/>
          <w:color w:val="000000" w:themeColor="text1"/>
          <w:sz w:val="24"/>
          <w:szCs w:val="24"/>
        </w:rPr>
        <w:t xml:space="preserve">.  </w:t>
      </w:r>
      <w:r w:rsidR="00CD5F81" w:rsidRPr="00D76E74">
        <w:rPr>
          <w:rFonts w:ascii="Times New Roman" w:hAnsi="Times New Roman" w:cs="Times New Roman"/>
          <w:color w:val="000000" w:themeColor="text1"/>
          <w:sz w:val="24"/>
          <w:szCs w:val="24"/>
        </w:rPr>
        <w:t xml:space="preserve">There has been no “perfect” study of racial profiling or any other topic.  </w:t>
      </w:r>
      <w:r w:rsidR="00997F9F" w:rsidRPr="00D76E74">
        <w:rPr>
          <w:rFonts w:ascii="Times New Roman" w:hAnsi="Times New Roman" w:cs="Times New Roman"/>
          <w:color w:val="000000" w:themeColor="text1"/>
          <w:sz w:val="24"/>
          <w:szCs w:val="24"/>
        </w:rPr>
        <w:t>It should be noted</w:t>
      </w:r>
      <w:r w:rsidR="002632F8" w:rsidRPr="00D76E74">
        <w:rPr>
          <w:rFonts w:ascii="Times New Roman" w:hAnsi="Times New Roman" w:cs="Times New Roman"/>
          <w:color w:val="000000" w:themeColor="text1"/>
          <w:sz w:val="24"/>
          <w:szCs w:val="24"/>
        </w:rPr>
        <w:t>,</w:t>
      </w:r>
      <w:r w:rsidR="00997F9F" w:rsidRPr="00D76E74">
        <w:rPr>
          <w:rFonts w:ascii="Times New Roman" w:hAnsi="Times New Roman" w:cs="Times New Roman"/>
          <w:color w:val="000000" w:themeColor="text1"/>
          <w:sz w:val="24"/>
          <w:szCs w:val="24"/>
        </w:rPr>
        <w:t xml:space="preserve"> however, that Melchers report is less of a professional academic critique of the Kingston study and more of an advocacy piece for the police.  Melchers </w:t>
      </w:r>
      <w:r w:rsidR="00AD29D0" w:rsidRPr="00D76E74">
        <w:rPr>
          <w:rFonts w:ascii="Times New Roman" w:hAnsi="Times New Roman" w:cs="Times New Roman"/>
          <w:color w:val="000000" w:themeColor="text1"/>
          <w:sz w:val="24"/>
          <w:szCs w:val="24"/>
        </w:rPr>
        <w:t xml:space="preserve">purposefully </w:t>
      </w:r>
      <w:r w:rsidR="00997F9F" w:rsidRPr="00D76E74">
        <w:rPr>
          <w:rFonts w:ascii="Times New Roman" w:hAnsi="Times New Roman" w:cs="Times New Roman"/>
          <w:color w:val="000000" w:themeColor="text1"/>
          <w:sz w:val="24"/>
          <w:szCs w:val="24"/>
        </w:rPr>
        <w:t>uses inflammatory language, like “junk science</w:t>
      </w:r>
      <w:r w:rsidR="00AD29D0" w:rsidRPr="00D76E74">
        <w:rPr>
          <w:rFonts w:ascii="Times New Roman" w:hAnsi="Times New Roman" w:cs="Times New Roman"/>
          <w:color w:val="000000" w:themeColor="text1"/>
          <w:sz w:val="24"/>
          <w:szCs w:val="24"/>
        </w:rPr>
        <w:t>,</w:t>
      </w:r>
      <w:r w:rsidR="00997F9F" w:rsidRPr="00D76E74">
        <w:rPr>
          <w:rFonts w:ascii="Times New Roman" w:hAnsi="Times New Roman" w:cs="Times New Roman"/>
          <w:color w:val="000000" w:themeColor="text1"/>
          <w:sz w:val="24"/>
          <w:szCs w:val="24"/>
        </w:rPr>
        <w:t xml:space="preserve">” </w:t>
      </w:r>
      <w:r w:rsidR="00AD29D0" w:rsidRPr="00D76E74">
        <w:rPr>
          <w:rFonts w:ascii="Times New Roman" w:hAnsi="Times New Roman" w:cs="Times New Roman"/>
          <w:color w:val="000000" w:themeColor="text1"/>
          <w:sz w:val="24"/>
          <w:szCs w:val="24"/>
        </w:rPr>
        <w:t xml:space="preserve">to dismiss major findings.  He also discounts previous qualitative and survey research findings – findings that often capture the voices of </w:t>
      </w:r>
      <w:r w:rsidR="00F1482B">
        <w:rPr>
          <w:rFonts w:ascii="Times New Roman" w:hAnsi="Times New Roman" w:cs="Times New Roman"/>
          <w:color w:val="000000" w:themeColor="text1"/>
          <w:sz w:val="24"/>
          <w:szCs w:val="24"/>
        </w:rPr>
        <w:t>racialized</w:t>
      </w:r>
      <w:r w:rsidR="00AD29D0" w:rsidRPr="00D76E74">
        <w:rPr>
          <w:rFonts w:ascii="Times New Roman" w:hAnsi="Times New Roman" w:cs="Times New Roman"/>
          <w:color w:val="000000" w:themeColor="text1"/>
          <w:sz w:val="24"/>
          <w:szCs w:val="24"/>
        </w:rPr>
        <w:t xml:space="preserve"> civilians </w:t>
      </w:r>
      <w:r w:rsidR="002820A2">
        <w:rPr>
          <w:rFonts w:ascii="Times New Roman" w:hAnsi="Times New Roman" w:cs="Times New Roman"/>
          <w:color w:val="000000" w:themeColor="text1"/>
          <w:sz w:val="24"/>
          <w:szCs w:val="24"/>
        </w:rPr>
        <w:t>–</w:t>
      </w:r>
      <w:r w:rsidR="00AD29D0" w:rsidRPr="00D76E74">
        <w:rPr>
          <w:rFonts w:ascii="Times New Roman" w:hAnsi="Times New Roman" w:cs="Times New Roman"/>
          <w:color w:val="000000" w:themeColor="text1"/>
          <w:sz w:val="24"/>
          <w:szCs w:val="24"/>
        </w:rPr>
        <w:t xml:space="preserve"> as “anecdotal.” R</w:t>
      </w:r>
      <w:r w:rsidR="00997F9F" w:rsidRPr="00D76E74">
        <w:rPr>
          <w:rFonts w:ascii="Times New Roman" w:hAnsi="Times New Roman" w:cs="Times New Roman"/>
          <w:color w:val="000000" w:themeColor="text1"/>
          <w:sz w:val="24"/>
          <w:szCs w:val="24"/>
        </w:rPr>
        <w:t xml:space="preserve">ather than identifying both the strengths and weaknesses of Kingston study, Melchers is uniformly negative and fails to identify possible police resistance to the Kingston data collection project and how it might have </w:t>
      </w:r>
      <w:r w:rsidR="00AD29D0" w:rsidRPr="00D76E74">
        <w:rPr>
          <w:rFonts w:ascii="Times New Roman" w:hAnsi="Times New Roman" w:cs="Times New Roman"/>
          <w:color w:val="000000" w:themeColor="text1"/>
          <w:sz w:val="24"/>
          <w:szCs w:val="24"/>
        </w:rPr>
        <w:t xml:space="preserve">negatively </w:t>
      </w:r>
      <w:r w:rsidR="00997F9F" w:rsidRPr="00D76E74">
        <w:rPr>
          <w:rFonts w:ascii="Times New Roman" w:hAnsi="Times New Roman" w:cs="Times New Roman"/>
          <w:color w:val="000000" w:themeColor="text1"/>
          <w:sz w:val="24"/>
          <w:szCs w:val="24"/>
        </w:rPr>
        <w:t xml:space="preserve">impacted study results.  Furthermore, rather than identifying potential weaknesses with the study and providing methodological insight into how future research might be improved </w:t>
      </w:r>
      <w:r w:rsidR="002820A2">
        <w:rPr>
          <w:rFonts w:ascii="Times New Roman" w:hAnsi="Times New Roman" w:cs="Times New Roman"/>
          <w:color w:val="000000" w:themeColor="text1"/>
          <w:sz w:val="24"/>
          <w:szCs w:val="24"/>
        </w:rPr>
        <w:t>–</w:t>
      </w:r>
      <w:r w:rsidR="00997F9F" w:rsidRPr="00D76E74">
        <w:rPr>
          <w:rFonts w:ascii="Times New Roman" w:hAnsi="Times New Roman" w:cs="Times New Roman"/>
          <w:color w:val="000000" w:themeColor="text1"/>
          <w:sz w:val="24"/>
          <w:szCs w:val="24"/>
        </w:rPr>
        <w:t xml:space="preserve"> which is the norm in academic discourse – Melchers </w:t>
      </w:r>
      <w:proofErr w:type="gramStart"/>
      <w:r w:rsidR="00AD29D0" w:rsidRPr="00D76E74">
        <w:rPr>
          <w:rFonts w:ascii="Times New Roman" w:hAnsi="Times New Roman" w:cs="Times New Roman"/>
          <w:color w:val="000000" w:themeColor="text1"/>
          <w:sz w:val="24"/>
          <w:szCs w:val="24"/>
        </w:rPr>
        <w:t>actually calls</w:t>
      </w:r>
      <w:proofErr w:type="gramEnd"/>
      <w:r w:rsidR="00AD29D0" w:rsidRPr="00D76E74">
        <w:rPr>
          <w:rFonts w:ascii="Times New Roman" w:hAnsi="Times New Roman" w:cs="Times New Roman"/>
          <w:color w:val="000000" w:themeColor="text1"/>
          <w:sz w:val="24"/>
          <w:szCs w:val="24"/>
        </w:rPr>
        <w:t xml:space="preserve"> for an end to racial profiling research in Canada – an argument that clearly illustrates his </w:t>
      </w:r>
      <w:r w:rsidR="009B077A" w:rsidRPr="00D76E74">
        <w:rPr>
          <w:rFonts w:ascii="Times New Roman" w:hAnsi="Times New Roman" w:cs="Times New Roman"/>
          <w:color w:val="000000" w:themeColor="text1"/>
          <w:sz w:val="24"/>
          <w:szCs w:val="24"/>
        </w:rPr>
        <w:t xml:space="preserve">pro-police </w:t>
      </w:r>
      <w:r w:rsidR="00AD29D0" w:rsidRPr="00D76E74">
        <w:rPr>
          <w:rFonts w:ascii="Times New Roman" w:hAnsi="Times New Roman" w:cs="Times New Roman"/>
          <w:color w:val="000000" w:themeColor="text1"/>
          <w:sz w:val="24"/>
          <w:szCs w:val="24"/>
        </w:rPr>
        <w:t>bias</w:t>
      </w:r>
      <w:r w:rsidR="009B077A" w:rsidRPr="00D76E74">
        <w:rPr>
          <w:rFonts w:ascii="Times New Roman" w:hAnsi="Times New Roman" w:cs="Times New Roman"/>
          <w:color w:val="000000" w:themeColor="text1"/>
          <w:sz w:val="24"/>
          <w:szCs w:val="24"/>
        </w:rPr>
        <w:t xml:space="preserve"> (Melchers 2006)</w:t>
      </w:r>
      <w:r w:rsidR="00AD29D0" w:rsidRPr="00D76E74">
        <w:rPr>
          <w:rFonts w:ascii="Times New Roman" w:hAnsi="Times New Roman" w:cs="Times New Roman"/>
          <w:color w:val="000000" w:themeColor="text1"/>
          <w:sz w:val="24"/>
          <w:szCs w:val="24"/>
        </w:rPr>
        <w:t xml:space="preserve">.  This statement not only undermines the </w:t>
      </w:r>
      <w:r w:rsidR="009B077A" w:rsidRPr="00D76E74">
        <w:rPr>
          <w:rFonts w:ascii="Times New Roman" w:hAnsi="Times New Roman" w:cs="Times New Roman"/>
          <w:color w:val="000000" w:themeColor="text1"/>
          <w:sz w:val="24"/>
          <w:szCs w:val="24"/>
        </w:rPr>
        <w:t xml:space="preserve">concerns </w:t>
      </w:r>
      <w:r w:rsidR="00AD29D0" w:rsidRPr="00D76E74">
        <w:rPr>
          <w:rFonts w:ascii="Times New Roman" w:hAnsi="Times New Roman" w:cs="Times New Roman"/>
          <w:color w:val="000000" w:themeColor="text1"/>
          <w:sz w:val="24"/>
          <w:szCs w:val="24"/>
        </w:rPr>
        <w:t xml:space="preserve">of civil rights advocates and </w:t>
      </w:r>
      <w:r w:rsidR="009B077A" w:rsidRPr="00D76E74">
        <w:rPr>
          <w:rFonts w:ascii="Times New Roman" w:hAnsi="Times New Roman" w:cs="Times New Roman"/>
          <w:color w:val="000000" w:themeColor="text1"/>
          <w:sz w:val="24"/>
          <w:szCs w:val="24"/>
        </w:rPr>
        <w:t xml:space="preserve">concerned </w:t>
      </w:r>
      <w:r w:rsidR="00F1482B">
        <w:rPr>
          <w:rFonts w:ascii="Times New Roman" w:hAnsi="Times New Roman" w:cs="Times New Roman"/>
          <w:color w:val="000000" w:themeColor="text1"/>
          <w:sz w:val="24"/>
          <w:szCs w:val="24"/>
        </w:rPr>
        <w:t>racialized</w:t>
      </w:r>
      <w:r w:rsidR="00AD29D0" w:rsidRPr="00D76E74">
        <w:rPr>
          <w:rFonts w:ascii="Times New Roman" w:hAnsi="Times New Roman" w:cs="Times New Roman"/>
          <w:color w:val="000000" w:themeColor="text1"/>
          <w:sz w:val="24"/>
          <w:szCs w:val="24"/>
        </w:rPr>
        <w:t xml:space="preserve"> </w:t>
      </w:r>
      <w:r w:rsidR="009B077A" w:rsidRPr="00D76E74">
        <w:rPr>
          <w:rFonts w:ascii="Times New Roman" w:hAnsi="Times New Roman" w:cs="Times New Roman"/>
          <w:color w:val="000000" w:themeColor="text1"/>
          <w:sz w:val="24"/>
          <w:szCs w:val="24"/>
        </w:rPr>
        <w:t xml:space="preserve">groups </w:t>
      </w:r>
      <w:r w:rsidR="00AD29D0" w:rsidRPr="00D76E74">
        <w:rPr>
          <w:rFonts w:ascii="Times New Roman" w:hAnsi="Times New Roman" w:cs="Times New Roman"/>
          <w:color w:val="000000" w:themeColor="text1"/>
          <w:sz w:val="24"/>
          <w:szCs w:val="24"/>
        </w:rPr>
        <w:t xml:space="preserve">in Canada, it also violates the general principle of academic freedom. In </w:t>
      </w:r>
      <w:r w:rsidR="00F1482B">
        <w:rPr>
          <w:rFonts w:ascii="Times New Roman" w:hAnsi="Times New Roman" w:cs="Times New Roman"/>
          <w:color w:val="000000" w:themeColor="text1"/>
          <w:sz w:val="24"/>
          <w:szCs w:val="24"/>
        </w:rPr>
        <w:t>our</w:t>
      </w:r>
      <w:r w:rsidR="00AD29D0" w:rsidRPr="00D76E74">
        <w:rPr>
          <w:rFonts w:ascii="Times New Roman" w:hAnsi="Times New Roman" w:cs="Times New Roman"/>
          <w:color w:val="000000" w:themeColor="text1"/>
          <w:sz w:val="24"/>
          <w:szCs w:val="24"/>
        </w:rPr>
        <w:t xml:space="preserve"> opinion, Melchers’s report shows little interest in improving the quality of racial profiling research – but it does advocate for a lack of police transparency and the end of data collection practices that might make the police “look bad.”</w:t>
      </w:r>
    </w:p>
    <w:p w14:paraId="24176D60" w14:textId="4DBD9894" w:rsidR="00C14F99" w:rsidRPr="00D76E74" w:rsidRDefault="00C6726A" w:rsidP="000A123A">
      <w:pPr>
        <w:spacing w:after="0" w:line="480" w:lineRule="auto"/>
        <w:ind w:firstLine="72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The </w:t>
      </w:r>
      <w:r w:rsidR="009B077A" w:rsidRPr="00D76E74">
        <w:rPr>
          <w:rFonts w:ascii="Times New Roman" w:hAnsi="Times New Roman" w:cs="Times New Roman"/>
          <w:color w:val="000000" w:themeColor="text1"/>
          <w:sz w:val="24"/>
          <w:szCs w:val="24"/>
        </w:rPr>
        <w:t xml:space="preserve">Kingston </w:t>
      </w:r>
      <w:r w:rsidRPr="00D76E74">
        <w:rPr>
          <w:rFonts w:ascii="Times New Roman" w:hAnsi="Times New Roman" w:cs="Times New Roman"/>
          <w:color w:val="000000" w:themeColor="text1"/>
          <w:sz w:val="24"/>
          <w:szCs w:val="24"/>
        </w:rPr>
        <w:t xml:space="preserve">project, </w:t>
      </w:r>
      <w:r w:rsidR="009B077A" w:rsidRPr="00D76E74">
        <w:rPr>
          <w:rFonts w:ascii="Times New Roman" w:hAnsi="Times New Roman" w:cs="Times New Roman"/>
          <w:color w:val="000000" w:themeColor="text1"/>
          <w:sz w:val="24"/>
          <w:szCs w:val="24"/>
        </w:rPr>
        <w:t>although not perfect</w:t>
      </w:r>
      <w:r w:rsidRPr="00D76E74">
        <w:rPr>
          <w:rFonts w:ascii="Times New Roman" w:hAnsi="Times New Roman" w:cs="Times New Roman"/>
          <w:color w:val="000000" w:themeColor="text1"/>
          <w:sz w:val="24"/>
          <w:szCs w:val="24"/>
        </w:rPr>
        <w:t>, introduce</w:t>
      </w:r>
      <w:r w:rsidR="009B077A" w:rsidRPr="00D76E74">
        <w:rPr>
          <w:rFonts w:ascii="Times New Roman" w:hAnsi="Times New Roman" w:cs="Times New Roman"/>
          <w:color w:val="000000" w:themeColor="text1"/>
          <w:sz w:val="24"/>
          <w:szCs w:val="24"/>
        </w:rPr>
        <w:t>d</w:t>
      </w:r>
      <w:r w:rsidRPr="00D76E74">
        <w:rPr>
          <w:rFonts w:ascii="Times New Roman" w:hAnsi="Times New Roman" w:cs="Times New Roman"/>
          <w:color w:val="000000" w:themeColor="text1"/>
          <w:sz w:val="24"/>
          <w:szCs w:val="24"/>
        </w:rPr>
        <w:t xml:space="preserve"> </w:t>
      </w:r>
      <w:r w:rsidR="00CD5F81" w:rsidRPr="00D76E74">
        <w:rPr>
          <w:rFonts w:ascii="Times New Roman" w:hAnsi="Times New Roman" w:cs="Times New Roman"/>
          <w:color w:val="000000" w:themeColor="text1"/>
          <w:sz w:val="24"/>
          <w:szCs w:val="24"/>
        </w:rPr>
        <w:t>several n</w:t>
      </w:r>
      <w:r w:rsidRPr="00D76E74">
        <w:rPr>
          <w:rFonts w:ascii="Times New Roman" w:hAnsi="Times New Roman" w:cs="Times New Roman"/>
          <w:color w:val="000000" w:themeColor="text1"/>
          <w:sz w:val="24"/>
          <w:szCs w:val="24"/>
        </w:rPr>
        <w:t xml:space="preserve">ovel </w:t>
      </w:r>
      <w:r w:rsidR="00FB2CA1" w:rsidRPr="00D76E74">
        <w:rPr>
          <w:rFonts w:ascii="Times New Roman" w:hAnsi="Times New Roman" w:cs="Times New Roman"/>
          <w:color w:val="000000" w:themeColor="text1"/>
          <w:sz w:val="24"/>
          <w:szCs w:val="24"/>
        </w:rPr>
        <w:t xml:space="preserve">adjusted </w:t>
      </w:r>
      <w:r w:rsidRPr="00D76E74">
        <w:rPr>
          <w:rFonts w:ascii="Times New Roman" w:hAnsi="Times New Roman" w:cs="Times New Roman"/>
          <w:color w:val="000000" w:themeColor="text1"/>
          <w:sz w:val="24"/>
          <w:szCs w:val="24"/>
        </w:rPr>
        <w:t>benchmarking strategies and demonstrate</w:t>
      </w:r>
      <w:r w:rsidR="00FB2CA1" w:rsidRPr="00D76E74">
        <w:rPr>
          <w:rFonts w:ascii="Times New Roman" w:hAnsi="Times New Roman" w:cs="Times New Roman"/>
          <w:color w:val="000000" w:themeColor="text1"/>
          <w:sz w:val="24"/>
          <w:szCs w:val="24"/>
        </w:rPr>
        <w:t>d</w:t>
      </w:r>
      <w:r w:rsidRPr="00D76E74">
        <w:rPr>
          <w:rFonts w:ascii="Times New Roman" w:hAnsi="Times New Roman" w:cs="Times New Roman"/>
          <w:color w:val="000000" w:themeColor="text1"/>
          <w:sz w:val="24"/>
          <w:szCs w:val="24"/>
        </w:rPr>
        <w:t xml:space="preserve"> that, despite resistance, a police-driven data collection project could be conducted in Canada.  Furthermore</w:t>
      </w:r>
      <w:r w:rsidR="0019108A"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 xml:space="preserve">the project </w:t>
      </w:r>
      <w:r w:rsidR="0019108A" w:rsidRPr="00D76E74">
        <w:rPr>
          <w:rFonts w:ascii="Times New Roman" w:hAnsi="Times New Roman" w:cs="Times New Roman"/>
          <w:color w:val="000000" w:themeColor="text1"/>
          <w:sz w:val="24"/>
          <w:szCs w:val="24"/>
        </w:rPr>
        <w:t xml:space="preserve">findings are </w:t>
      </w:r>
      <w:r w:rsidRPr="00D76E74">
        <w:rPr>
          <w:rFonts w:ascii="Times New Roman" w:hAnsi="Times New Roman" w:cs="Times New Roman"/>
          <w:color w:val="000000" w:themeColor="text1"/>
          <w:sz w:val="24"/>
          <w:szCs w:val="24"/>
        </w:rPr>
        <w:t xml:space="preserve">far from </w:t>
      </w:r>
      <w:r w:rsidR="0019108A" w:rsidRPr="00D76E74">
        <w:rPr>
          <w:rFonts w:ascii="Times New Roman" w:hAnsi="Times New Roman" w:cs="Times New Roman"/>
          <w:color w:val="000000" w:themeColor="text1"/>
          <w:sz w:val="24"/>
          <w:szCs w:val="24"/>
        </w:rPr>
        <w:t xml:space="preserve">meaningless.  Indeed, the fact that the results of this study are consistent with other studies </w:t>
      </w:r>
      <w:r w:rsidR="002820A2">
        <w:rPr>
          <w:rFonts w:ascii="Times New Roman" w:hAnsi="Times New Roman" w:cs="Times New Roman"/>
          <w:color w:val="000000" w:themeColor="text1"/>
          <w:sz w:val="24"/>
          <w:szCs w:val="24"/>
        </w:rPr>
        <w:t>–</w:t>
      </w:r>
      <w:r w:rsidR="0019108A" w:rsidRPr="00D76E74">
        <w:rPr>
          <w:rFonts w:ascii="Times New Roman" w:hAnsi="Times New Roman" w:cs="Times New Roman"/>
          <w:color w:val="000000" w:themeColor="text1"/>
          <w:sz w:val="24"/>
          <w:szCs w:val="24"/>
        </w:rPr>
        <w:t xml:space="preserve"> and community allegations of racial bias – </w:t>
      </w:r>
      <w:r w:rsidRPr="00D76E74">
        <w:rPr>
          <w:rFonts w:ascii="Times New Roman" w:hAnsi="Times New Roman" w:cs="Times New Roman"/>
          <w:color w:val="000000" w:themeColor="text1"/>
          <w:sz w:val="24"/>
          <w:szCs w:val="24"/>
        </w:rPr>
        <w:t>sh</w:t>
      </w:r>
      <w:r w:rsidR="0019108A" w:rsidRPr="00D76E74">
        <w:rPr>
          <w:rFonts w:ascii="Times New Roman" w:hAnsi="Times New Roman" w:cs="Times New Roman"/>
          <w:color w:val="000000" w:themeColor="text1"/>
          <w:sz w:val="24"/>
          <w:szCs w:val="24"/>
        </w:rPr>
        <w:t xml:space="preserve">ould be used to justify more, better funded, more ambitious studies.  Unfortunately, the political will to spearhead such research and monitoring </w:t>
      </w:r>
      <w:r w:rsidR="0019108A" w:rsidRPr="00D76E74">
        <w:rPr>
          <w:rFonts w:ascii="Times New Roman" w:hAnsi="Times New Roman" w:cs="Times New Roman"/>
          <w:color w:val="000000" w:themeColor="text1"/>
          <w:sz w:val="24"/>
          <w:szCs w:val="24"/>
        </w:rPr>
        <w:lastRenderedPageBreak/>
        <w:t xml:space="preserve">efforts </w:t>
      </w:r>
      <w:r w:rsidR="00EA71C9" w:rsidRPr="00D76E74">
        <w:rPr>
          <w:rFonts w:ascii="Times New Roman" w:hAnsi="Times New Roman" w:cs="Times New Roman"/>
          <w:color w:val="000000" w:themeColor="text1"/>
          <w:sz w:val="24"/>
          <w:szCs w:val="24"/>
        </w:rPr>
        <w:t xml:space="preserve">in Canada </w:t>
      </w:r>
      <w:r w:rsidR="0019108A" w:rsidRPr="00D76E74">
        <w:rPr>
          <w:rFonts w:ascii="Times New Roman" w:hAnsi="Times New Roman" w:cs="Times New Roman"/>
          <w:color w:val="000000" w:themeColor="text1"/>
          <w:sz w:val="24"/>
          <w:szCs w:val="24"/>
        </w:rPr>
        <w:t>has yet to emerge.</w:t>
      </w:r>
      <w:r w:rsidR="00EA71C9" w:rsidRPr="00D76E74">
        <w:rPr>
          <w:rFonts w:ascii="Times New Roman" w:hAnsi="Times New Roman" w:cs="Times New Roman"/>
          <w:color w:val="000000" w:themeColor="text1"/>
          <w:sz w:val="24"/>
          <w:szCs w:val="24"/>
        </w:rPr>
        <w:t xml:space="preserve">  Overall, we feel that the Kingston project</w:t>
      </w:r>
      <w:r w:rsidRPr="00D76E74">
        <w:rPr>
          <w:rFonts w:ascii="Times New Roman" w:hAnsi="Times New Roman" w:cs="Times New Roman"/>
          <w:color w:val="000000" w:themeColor="text1"/>
          <w:sz w:val="24"/>
          <w:szCs w:val="24"/>
        </w:rPr>
        <w:t xml:space="preserve"> demonstrated that, consistent with allegations, the Kingston police – at least during the study period </w:t>
      </w:r>
      <w:r w:rsidR="002820A2">
        <w:rPr>
          <w:rFonts w:ascii="Times New Roman" w:hAnsi="Times New Roman" w:cs="Times New Roman"/>
          <w:color w:val="000000" w:themeColor="text1"/>
          <w:sz w:val="24"/>
          <w:szCs w:val="24"/>
        </w:rPr>
        <w:t>–</w:t>
      </w:r>
      <w:r w:rsidRPr="00D76E74">
        <w:rPr>
          <w:rFonts w:ascii="Times New Roman" w:hAnsi="Times New Roman" w:cs="Times New Roman"/>
          <w:color w:val="000000" w:themeColor="text1"/>
          <w:sz w:val="24"/>
          <w:szCs w:val="24"/>
        </w:rPr>
        <w:t xml:space="preserve"> stop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civilians at a </w:t>
      </w:r>
      <w:r w:rsidR="002632F8" w:rsidRPr="00D76E74">
        <w:rPr>
          <w:rFonts w:ascii="Times New Roman" w:hAnsi="Times New Roman" w:cs="Times New Roman"/>
          <w:color w:val="000000" w:themeColor="text1"/>
          <w:sz w:val="24"/>
          <w:szCs w:val="24"/>
        </w:rPr>
        <w:t xml:space="preserve">much </w:t>
      </w:r>
      <w:r w:rsidRPr="00D76E74">
        <w:rPr>
          <w:rFonts w:ascii="Times New Roman" w:hAnsi="Times New Roman" w:cs="Times New Roman"/>
          <w:color w:val="000000" w:themeColor="text1"/>
          <w:sz w:val="24"/>
          <w:szCs w:val="24"/>
        </w:rPr>
        <w:t>higher rate than civilians from other racial backgrounds.  The study does not</w:t>
      </w:r>
      <w:r w:rsidR="00CD5F81" w:rsidRPr="00D76E74">
        <w:rPr>
          <w:rFonts w:ascii="Times New Roman" w:hAnsi="Times New Roman" w:cs="Times New Roman"/>
          <w:color w:val="000000" w:themeColor="text1"/>
          <w:sz w:val="24"/>
          <w:szCs w:val="24"/>
        </w:rPr>
        <w:t xml:space="preserve"> and could not</w:t>
      </w:r>
      <w:r w:rsidRPr="00D76E74">
        <w:rPr>
          <w:rFonts w:ascii="Times New Roman" w:hAnsi="Times New Roman" w:cs="Times New Roman"/>
          <w:color w:val="000000" w:themeColor="text1"/>
          <w:sz w:val="24"/>
          <w:szCs w:val="24"/>
        </w:rPr>
        <w:t xml:space="preserve">, however, address </w:t>
      </w:r>
      <w:proofErr w:type="gramStart"/>
      <w:r w:rsidRPr="00D76E74">
        <w:rPr>
          <w:rFonts w:ascii="Times New Roman" w:hAnsi="Times New Roman" w:cs="Times New Roman"/>
          <w:color w:val="000000" w:themeColor="text1"/>
          <w:sz w:val="24"/>
          <w:szCs w:val="24"/>
        </w:rPr>
        <w:t>all of</w:t>
      </w:r>
      <w:proofErr w:type="gramEnd"/>
      <w:r w:rsidRPr="00D76E74">
        <w:rPr>
          <w:rFonts w:ascii="Times New Roman" w:hAnsi="Times New Roman" w:cs="Times New Roman"/>
          <w:color w:val="000000" w:themeColor="text1"/>
          <w:sz w:val="24"/>
          <w:szCs w:val="24"/>
        </w:rPr>
        <w:t xml:space="preserve"> the possible explanations for this disproportionality.</w:t>
      </w:r>
    </w:p>
    <w:p w14:paraId="31CBCE39" w14:textId="505DA629" w:rsidR="00CD5F81" w:rsidRPr="00D76E74" w:rsidRDefault="00CD5F81" w:rsidP="000A123A">
      <w:pPr>
        <w:spacing w:after="0" w:line="480" w:lineRule="auto"/>
        <w:ind w:firstLine="72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Since the release of the Kingston pilot project, only one other Canadian city has embarked on a study of police stopping practices.</w:t>
      </w:r>
      <w:r w:rsidR="006309AA" w:rsidRPr="00D76E74">
        <w:rPr>
          <w:rFonts w:ascii="Times New Roman" w:hAnsi="Times New Roman" w:cs="Times New Roman"/>
          <w:color w:val="000000" w:themeColor="text1"/>
          <w:sz w:val="24"/>
          <w:szCs w:val="24"/>
        </w:rPr>
        <w:t xml:space="preserve">  In 2012, the Ottawa Police Services Board and the Ontario Human Rights Commission reached a settlement in a case involving allegations of racial profiling (</w:t>
      </w:r>
      <w:r w:rsidR="006309AA" w:rsidRPr="00D76E74">
        <w:rPr>
          <w:rFonts w:ascii="Times New Roman" w:hAnsi="Times New Roman" w:cs="Times New Roman"/>
          <w:i/>
          <w:color w:val="000000" w:themeColor="text1"/>
          <w:sz w:val="24"/>
          <w:szCs w:val="24"/>
        </w:rPr>
        <w:t xml:space="preserve">Aiken vs. the Ottawa Police Services Board, </w:t>
      </w:r>
      <w:r w:rsidR="006309AA" w:rsidRPr="00D76E74">
        <w:rPr>
          <w:rFonts w:ascii="Times New Roman" w:hAnsi="Times New Roman" w:cs="Times New Roman"/>
          <w:color w:val="000000" w:themeColor="text1"/>
          <w:sz w:val="24"/>
          <w:szCs w:val="24"/>
        </w:rPr>
        <w:t xml:space="preserve">2013 HRTO 901 </w:t>
      </w:r>
      <w:r w:rsidR="002820A2">
        <w:rPr>
          <w:rFonts w:ascii="Times New Roman" w:hAnsi="Times New Roman" w:cs="Times New Roman"/>
          <w:color w:val="000000" w:themeColor="text1"/>
          <w:sz w:val="24"/>
          <w:szCs w:val="24"/>
        </w:rPr>
        <w:t>–</w:t>
      </w:r>
      <w:r w:rsidR="006309AA" w:rsidRPr="00D76E74">
        <w:rPr>
          <w:rFonts w:ascii="Times New Roman" w:hAnsi="Times New Roman" w:cs="Times New Roman"/>
          <w:color w:val="000000" w:themeColor="text1"/>
          <w:sz w:val="24"/>
          <w:szCs w:val="24"/>
        </w:rPr>
        <w:t xml:space="preserve"> CanLII).  As part of this settlement, the Ottawa Police Service (OPS) agreed that its officers would collect race-based data on all traffic stops over a two-year period beginning in 2013.  The results of this research project </w:t>
      </w:r>
      <w:r w:rsidR="00AB2E4D" w:rsidRPr="00D76E74">
        <w:rPr>
          <w:rFonts w:ascii="Times New Roman" w:hAnsi="Times New Roman" w:cs="Times New Roman"/>
          <w:color w:val="000000" w:themeColor="text1"/>
          <w:sz w:val="24"/>
          <w:szCs w:val="24"/>
        </w:rPr>
        <w:t xml:space="preserve">– which involved an examination of over 81,000 police stops conducted by the Ottawa police over a </w:t>
      </w:r>
      <w:proofErr w:type="gramStart"/>
      <w:r w:rsidR="00AB2E4D" w:rsidRPr="00D76E74">
        <w:rPr>
          <w:rFonts w:ascii="Times New Roman" w:hAnsi="Times New Roman" w:cs="Times New Roman"/>
          <w:color w:val="000000" w:themeColor="text1"/>
          <w:sz w:val="24"/>
          <w:szCs w:val="24"/>
        </w:rPr>
        <w:t>two year</w:t>
      </w:r>
      <w:proofErr w:type="gramEnd"/>
      <w:r w:rsidR="00AB2E4D" w:rsidRPr="00D76E74">
        <w:rPr>
          <w:rFonts w:ascii="Times New Roman" w:hAnsi="Times New Roman" w:cs="Times New Roman"/>
          <w:color w:val="000000" w:themeColor="text1"/>
          <w:sz w:val="24"/>
          <w:szCs w:val="24"/>
        </w:rPr>
        <w:t xml:space="preserve"> period </w:t>
      </w:r>
      <w:r w:rsidR="002820A2">
        <w:rPr>
          <w:rFonts w:ascii="Times New Roman" w:hAnsi="Times New Roman" w:cs="Times New Roman"/>
          <w:color w:val="000000" w:themeColor="text1"/>
          <w:sz w:val="24"/>
          <w:szCs w:val="24"/>
        </w:rPr>
        <w:t>–</w:t>
      </w:r>
      <w:r w:rsidR="00AB2E4D" w:rsidRPr="00D76E74">
        <w:rPr>
          <w:rFonts w:ascii="Times New Roman" w:hAnsi="Times New Roman" w:cs="Times New Roman"/>
          <w:color w:val="000000" w:themeColor="text1"/>
          <w:sz w:val="24"/>
          <w:szCs w:val="24"/>
        </w:rPr>
        <w:t xml:space="preserve"> </w:t>
      </w:r>
      <w:r w:rsidR="006309AA" w:rsidRPr="00D76E74">
        <w:rPr>
          <w:rFonts w:ascii="Times New Roman" w:hAnsi="Times New Roman" w:cs="Times New Roman"/>
          <w:color w:val="000000" w:themeColor="text1"/>
          <w:sz w:val="24"/>
          <w:szCs w:val="24"/>
        </w:rPr>
        <w:t>were released in October 2016 (see Foster, Jacobs and Siu 2016).</w:t>
      </w:r>
    </w:p>
    <w:p w14:paraId="72B32C15" w14:textId="223DADD4" w:rsidR="006309AA" w:rsidRPr="00D76E74" w:rsidRDefault="006309AA" w:rsidP="000A123A">
      <w:pPr>
        <w:spacing w:after="0" w:line="480" w:lineRule="auto"/>
        <w:ind w:firstLine="720"/>
        <w:rPr>
          <w:rFonts w:ascii="Times New Roman" w:hAnsi="Times New Roman" w:cs="Times New Roman"/>
          <w:color w:val="000000" w:themeColor="text1"/>
          <w:sz w:val="24"/>
          <w:szCs w:val="24"/>
        </w:rPr>
      </w:pPr>
      <w:proofErr w:type="gramStart"/>
      <w:r w:rsidRPr="00D76E74">
        <w:rPr>
          <w:rFonts w:ascii="Times New Roman" w:hAnsi="Times New Roman" w:cs="Times New Roman"/>
          <w:color w:val="000000" w:themeColor="text1"/>
          <w:sz w:val="24"/>
          <w:szCs w:val="24"/>
        </w:rPr>
        <w:t>Despite the fact that</w:t>
      </w:r>
      <w:proofErr w:type="gramEnd"/>
      <w:r w:rsidRPr="00D76E74">
        <w:rPr>
          <w:rFonts w:ascii="Times New Roman" w:hAnsi="Times New Roman" w:cs="Times New Roman"/>
          <w:color w:val="000000" w:themeColor="text1"/>
          <w:sz w:val="24"/>
          <w:szCs w:val="24"/>
        </w:rPr>
        <w:t xml:space="preserve"> this study </w:t>
      </w:r>
      <w:r w:rsidR="000D1B41" w:rsidRPr="00D76E74">
        <w:rPr>
          <w:rFonts w:ascii="Times New Roman" w:hAnsi="Times New Roman" w:cs="Times New Roman"/>
          <w:i/>
          <w:color w:val="000000" w:themeColor="text1"/>
          <w:sz w:val="24"/>
          <w:szCs w:val="24"/>
        </w:rPr>
        <w:t xml:space="preserve">did </w:t>
      </w:r>
      <w:r w:rsidRPr="00D76E74">
        <w:rPr>
          <w:rFonts w:ascii="Times New Roman" w:hAnsi="Times New Roman" w:cs="Times New Roman"/>
          <w:i/>
          <w:color w:val="000000" w:themeColor="text1"/>
          <w:sz w:val="24"/>
          <w:szCs w:val="24"/>
        </w:rPr>
        <w:t>not</w:t>
      </w:r>
      <w:r w:rsidRPr="00D76E74">
        <w:rPr>
          <w:rFonts w:ascii="Times New Roman" w:hAnsi="Times New Roman" w:cs="Times New Roman"/>
          <w:color w:val="000000" w:themeColor="text1"/>
          <w:sz w:val="24"/>
          <w:szCs w:val="24"/>
        </w:rPr>
        <w:t xml:space="preserve"> measure pedestrian </w:t>
      </w:r>
      <w:r w:rsidR="00AB2E4D" w:rsidRPr="00D76E74">
        <w:rPr>
          <w:rFonts w:ascii="Times New Roman" w:hAnsi="Times New Roman" w:cs="Times New Roman"/>
          <w:color w:val="000000" w:themeColor="text1"/>
          <w:sz w:val="24"/>
          <w:szCs w:val="24"/>
        </w:rPr>
        <w:t xml:space="preserve">stops </w:t>
      </w:r>
      <w:r w:rsidR="002820A2">
        <w:rPr>
          <w:rFonts w:ascii="Times New Roman" w:hAnsi="Times New Roman" w:cs="Times New Roman"/>
          <w:color w:val="000000" w:themeColor="text1"/>
          <w:sz w:val="24"/>
          <w:szCs w:val="24"/>
        </w:rPr>
        <w:t>–</w:t>
      </w:r>
      <w:r w:rsidR="00AB2E4D"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 xml:space="preserve">which represent a high proportion of all police-civilian </w:t>
      </w:r>
      <w:r w:rsidR="00AB2E4D" w:rsidRPr="00D76E74">
        <w:rPr>
          <w:rFonts w:ascii="Times New Roman" w:hAnsi="Times New Roman" w:cs="Times New Roman"/>
          <w:color w:val="000000" w:themeColor="text1"/>
          <w:sz w:val="24"/>
          <w:szCs w:val="24"/>
        </w:rPr>
        <w:t xml:space="preserve">interactions </w:t>
      </w:r>
      <w:r w:rsidR="000D1B41" w:rsidRPr="00D76E74">
        <w:rPr>
          <w:rFonts w:ascii="Times New Roman" w:hAnsi="Times New Roman" w:cs="Times New Roman"/>
          <w:color w:val="000000" w:themeColor="text1"/>
          <w:sz w:val="24"/>
          <w:szCs w:val="24"/>
        </w:rPr>
        <w:t>–</w:t>
      </w:r>
      <w:r w:rsidR="00AB2E4D" w:rsidRPr="00D76E74">
        <w:rPr>
          <w:rFonts w:ascii="Times New Roman" w:hAnsi="Times New Roman" w:cs="Times New Roman"/>
          <w:color w:val="000000" w:themeColor="text1"/>
          <w:sz w:val="24"/>
          <w:szCs w:val="24"/>
        </w:rPr>
        <w:t xml:space="preserve"> </w:t>
      </w:r>
      <w:r w:rsidR="000D1B41" w:rsidRPr="00D76E74">
        <w:rPr>
          <w:rFonts w:ascii="Times New Roman" w:hAnsi="Times New Roman" w:cs="Times New Roman"/>
          <w:color w:val="000000" w:themeColor="text1"/>
          <w:sz w:val="24"/>
          <w:szCs w:val="24"/>
        </w:rPr>
        <w:t xml:space="preserve">and used a different benchmarking method, </w:t>
      </w:r>
      <w:r w:rsidR="0080564E" w:rsidRPr="00D76E74">
        <w:rPr>
          <w:rFonts w:ascii="Times New Roman" w:hAnsi="Times New Roman" w:cs="Times New Roman"/>
          <w:color w:val="000000" w:themeColor="text1"/>
          <w:sz w:val="24"/>
          <w:szCs w:val="24"/>
        </w:rPr>
        <w:t>the results of the Ottawa data collection project are remarkably similar to the results of the King</w:t>
      </w:r>
      <w:r w:rsidR="003447CE" w:rsidRPr="00D76E74">
        <w:rPr>
          <w:rFonts w:ascii="Times New Roman" w:hAnsi="Times New Roman" w:cs="Times New Roman"/>
          <w:color w:val="000000" w:themeColor="text1"/>
          <w:sz w:val="24"/>
          <w:szCs w:val="24"/>
        </w:rPr>
        <w:t>s</w:t>
      </w:r>
      <w:r w:rsidR="0080564E" w:rsidRPr="00D76E74">
        <w:rPr>
          <w:rFonts w:ascii="Times New Roman" w:hAnsi="Times New Roman" w:cs="Times New Roman"/>
          <w:color w:val="000000" w:themeColor="text1"/>
          <w:sz w:val="24"/>
          <w:szCs w:val="24"/>
        </w:rPr>
        <w:t xml:space="preserve">ton study.  Both Black and Middle-Eastern drivers, regardless of their sex and age, were much more likely to be stopped and questioned by the Ottawa police than White drivers.  </w:t>
      </w:r>
      <w:r w:rsidR="003A6A40" w:rsidRPr="00D76E74">
        <w:rPr>
          <w:rFonts w:ascii="Times New Roman" w:hAnsi="Times New Roman" w:cs="Times New Roman"/>
          <w:color w:val="000000" w:themeColor="text1"/>
          <w:sz w:val="24"/>
          <w:szCs w:val="24"/>
        </w:rPr>
        <w:t xml:space="preserve">Overall, </w:t>
      </w:r>
      <w:r w:rsidR="0080564E" w:rsidRPr="00D76E74">
        <w:rPr>
          <w:rFonts w:ascii="Times New Roman" w:hAnsi="Times New Roman" w:cs="Times New Roman"/>
          <w:color w:val="000000" w:themeColor="text1"/>
          <w:sz w:val="24"/>
          <w:szCs w:val="24"/>
        </w:rPr>
        <w:t xml:space="preserve">Middle-Eastern drivers were 3.3 times </w:t>
      </w:r>
      <w:r w:rsidR="00AB2E4D" w:rsidRPr="00D76E74">
        <w:rPr>
          <w:rFonts w:ascii="Times New Roman" w:hAnsi="Times New Roman" w:cs="Times New Roman"/>
          <w:color w:val="000000" w:themeColor="text1"/>
          <w:sz w:val="24"/>
          <w:szCs w:val="24"/>
        </w:rPr>
        <w:t xml:space="preserve">more likely to be stopped </w:t>
      </w:r>
      <w:r w:rsidR="0080564E" w:rsidRPr="00D76E74">
        <w:rPr>
          <w:rFonts w:ascii="Times New Roman" w:hAnsi="Times New Roman" w:cs="Times New Roman"/>
          <w:color w:val="000000" w:themeColor="text1"/>
          <w:sz w:val="24"/>
          <w:szCs w:val="24"/>
        </w:rPr>
        <w:t xml:space="preserve">and Black drivers </w:t>
      </w:r>
      <w:r w:rsidR="00AB2E4D" w:rsidRPr="00D76E74">
        <w:rPr>
          <w:rFonts w:ascii="Times New Roman" w:hAnsi="Times New Roman" w:cs="Times New Roman"/>
          <w:color w:val="000000" w:themeColor="text1"/>
          <w:sz w:val="24"/>
          <w:szCs w:val="24"/>
        </w:rPr>
        <w:t xml:space="preserve">were </w:t>
      </w:r>
      <w:r w:rsidR="0080564E" w:rsidRPr="00D76E74">
        <w:rPr>
          <w:rFonts w:ascii="Times New Roman" w:hAnsi="Times New Roman" w:cs="Times New Roman"/>
          <w:color w:val="000000" w:themeColor="text1"/>
          <w:sz w:val="24"/>
          <w:szCs w:val="24"/>
        </w:rPr>
        <w:t>2.3 times more likely to be stop</w:t>
      </w:r>
      <w:r w:rsidR="00AB2E4D" w:rsidRPr="00D76E74">
        <w:rPr>
          <w:rFonts w:ascii="Times New Roman" w:hAnsi="Times New Roman" w:cs="Times New Roman"/>
          <w:color w:val="000000" w:themeColor="text1"/>
          <w:sz w:val="24"/>
          <w:szCs w:val="24"/>
        </w:rPr>
        <w:t>ped</w:t>
      </w:r>
      <w:r w:rsidR="0080564E" w:rsidRPr="00D76E74">
        <w:rPr>
          <w:rFonts w:ascii="Times New Roman" w:hAnsi="Times New Roman" w:cs="Times New Roman"/>
          <w:color w:val="000000" w:themeColor="text1"/>
          <w:sz w:val="24"/>
          <w:szCs w:val="24"/>
        </w:rPr>
        <w:t xml:space="preserve"> than their proportion in the driving population would predict.  The over-representation of </w:t>
      </w:r>
      <w:r w:rsidR="00F1482B">
        <w:rPr>
          <w:rFonts w:ascii="Times New Roman" w:hAnsi="Times New Roman" w:cs="Times New Roman"/>
          <w:color w:val="000000" w:themeColor="text1"/>
          <w:sz w:val="24"/>
          <w:szCs w:val="24"/>
        </w:rPr>
        <w:t>racialized</w:t>
      </w:r>
      <w:r w:rsidR="0080564E" w:rsidRPr="00D76E74">
        <w:rPr>
          <w:rFonts w:ascii="Times New Roman" w:hAnsi="Times New Roman" w:cs="Times New Roman"/>
          <w:color w:val="000000" w:themeColor="text1"/>
          <w:sz w:val="24"/>
          <w:szCs w:val="24"/>
        </w:rPr>
        <w:t xml:space="preserve"> drivers in traffic stops was particularly high amongst young males.</w:t>
      </w:r>
      <w:r w:rsidR="00AB2E4D" w:rsidRPr="00D76E74">
        <w:rPr>
          <w:rFonts w:ascii="Times New Roman" w:hAnsi="Times New Roman" w:cs="Times New Roman"/>
          <w:color w:val="000000" w:themeColor="text1"/>
          <w:sz w:val="24"/>
          <w:szCs w:val="24"/>
        </w:rPr>
        <w:t xml:space="preserve">  For example, White male drivers, aged 16-24 years</w:t>
      </w:r>
      <w:r w:rsidR="003A6A40" w:rsidRPr="00D76E74">
        <w:rPr>
          <w:rFonts w:ascii="Times New Roman" w:hAnsi="Times New Roman" w:cs="Times New Roman"/>
          <w:color w:val="000000" w:themeColor="text1"/>
          <w:sz w:val="24"/>
          <w:szCs w:val="24"/>
        </w:rPr>
        <w:t>,</w:t>
      </w:r>
      <w:r w:rsidR="00AB2E4D" w:rsidRPr="00D76E74">
        <w:rPr>
          <w:rFonts w:ascii="Times New Roman" w:hAnsi="Times New Roman" w:cs="Times New Roman"/>
          <w:color w:val="000000" w:themeColor="text1"/>
          <w:sz w:val="24"/>
          <w:szCs w:val="24"/>
        </w:rPr>
        <w:t xml:space="preserve"> were 1.7 times more likely to be stopped than their proportion of the driving population.  However, Middle-Eastern male drivers in this age group were 12 times more likely to be stopped and Black drivers were 8.3 times more likely to be </w:t>
      </w:r>
      <w:r w:rsidR="00AB2E4D" w:rsidRPr="00D76E74">
        <w:rPr>
          <w:rFonts w:ascii="Times New Roman" w:hAnsi="Times New Roman" w:cs="Times New Roman"/>
          <w:color w:val="000000" w:themeColor="text1"/>
          <w:sz w:val="24"/>
          <w:szCs w:val="24"/>
        </w:rPr>
        <w:lastRenderedPageBreak/>
        <w:t>stopped than their presence in the driving population would predict.</w:t>
      </w:r>
      <w:r w:rsidR="003A6A40" w:rsidRPr="00D76E74">
        <w:rPr>
          <w:rFonts w:ascii="Times New Roman" w:hAnsi="Times New Roman" w:cs="Times New Roman"/>
          <w:color w:val="000000" w:themeColor="text1"/>
          <w:sz w:val="24"/>
          <w:szCs w:val="24"/>
        </w:rPr>
        <w:t xml:space="preserve">  Overall, the results suggest that young Middle-Eastern males, 16-24 years of age, were 7 times more likely to subjected to a traffic stop than </w:t>
      </w:r>
      <w:r w:rsidR="000D1B41" w:rsidRPr="00D76E74">
        <w:rPr>
          <w:rFonts w:ascii="Times New Roman" w:hAnsi="Times New Roman" w:cs="Times New Roman"/>
          <w:color w:val="000000" w:themeColor="text1"/>
          <w:sz w:val="24"/>
          <w:szCs w:val="24"/>
        </w:rPr>
        <w:t>16-24-</w:t>
      </w:r>
      <w:r w:rsidR="003A6A40" w:rsidRPr="00D76E74">
        <w:rPr>
          <w:rFonts w:ascii="Times New Roman" w:hAnsi="Times New Roman" w:cs="Times New Roman"/>
          <w:color w:val="000000" w:themeColor="text1"/>
          <w:sz w:val="24"/>
          <w:szCs w:val="24"/>
        </w:rPr>
        <w:t xml:space="preserve">year-old White males.  Similarly, </w:t>
      </w:r>
      <w:r w:rsidR="000D1B41" w:rsidRPr="00D76E74">
        <w:rPr>
          <w:rFonts w:ascii="Times New Roman" w:hAnsi="Times New Roman" w:cs="Times New Roman"/>
          <w:color w:val="000000" w:themeColor="text1"/>
          <w:sz w:val="24"/>
          <w:szCs w:val="24"/>
        </w:rPr>
        <w:t>y</w:t>
      </w:r>
      <w:r w:rsidR="003A6A40" w:rsidRPr="00D76E74">
        <w:rPr>
          <w:rFonts w:ascii="Times New Roman" w:hAnsi="Times New Roman" w:cs="Times New Roman"/>
          <w:color w:val="000000" w:themeColor="text1"/>
          <w:sz w:val="24"/>
          <w:szCs w:val="24"/>
        </w:rPr>
        <w:t>oung Black males were 4.9 times more likely to be stopped than White males in the same age category.</w:t>
      </w:r>
      <w:r w:rsidR="0080564E" w:rsidRPr="00D76E74">
        <w:rPr>
          <w:rFonts w:ascii="Times New Roman" w:hAnsi="Times New Roman" w:cs="Times New Roman"/>
          <w:color w:val="000000" w:themeColor="text1"/>
          <w:sz w:val="24"/>
          <w:szCs w:val="24"/>
        </w:rPr>
        <w:t xml:space="preserve">  </w:t>
      </w:r>
      <w:r w:rsidR="003A6A40" w:rsidRPr="00D76E74">
        <w:rPr>
          <w:rFonts w:ascii="Times New Roman" w:hAnsi="Times New Roman" w:cs="Times New Roman"/>
          <w:color w:val="000000" w:themeColor="text1"/>
          <w:sz w:val="24"/>
          <w:szCs w:val="24"/>
        </w:rPr>
        <w:t xml:space="preserve">As with the Kingston study, additional analysis of the Ottawa data reveal that racial differences in police stops could not be explained by police district, the reason for the stop or the seriousness of the incident </w:t>
      </w:r>
      <w:r w:rsidR="002820A2">
        <w:rPr>
          <w:rFonts w:ascii="Times New Roman" w:hAnsi="Times New Roman" w:cs="Times New Roman"/>
          <w:color w:val="000000" w:themeColor="text1"/>
          <w:sz w:val="24"/>
          <w:szCs w:val="24"/>
        </w:rPr>
        <w:t>–</w:t>
      </w:r>
      <w:r w:rsidR="000D1B41" w:rsidRPr="00D76E74">
        <w:rPr>
          <w:rFonts w:ascii="Times New Roman" w:hAnsi="Times New Roman" w:cs="Times New Roman"/>
          <w:color w:val="000000" w:themeColor="text1"/>
          <w:sz w:val="24"/>
          <w:szCs w:val="24"/>
        </w:rPr>
        <w:t xml:space="preserve"> as measured by stop outcomes (Foster et al. 2016)</w:t>
      </w:r>
      <w:r w:rsidR="003A6A40" w:rsidRPr="00D76E74">
        <w:rPr>
          <w:rFonts w:ascii="Times New Roman" w:hAnsi="Times New Roman" w:cs="Times New Roman"/>
          <w:color w:val="000000" w:themeColor="text1"/>
          <w:sz w:val="24"/>
          <w:szCs w:val="24"/>
        </w:rPr>
        <w:t>.</w:t>
      </w:r>
      <w:r w:rsidR="000D1B41" w:rsidRPr="00D76E74">
        <w:rPr>
          <w:rFonts w:ascii="Times New Roman" w:hAnsi="Times New Roman" w:cs="Times New Roman"/>
          <w:color w:val="000000" w:themeColor="text1"/>
          <w:sz w:val="24"/>
          <w:szCs w:val="24"/>
        </w:rPr>
        <w:t xml:space="preserve">  The Ontario Human Rights Commission </w:t>
      </w:r>
      <w:r w:rsidR="003447CE" w:rsidRPr="00D76E74">
        <w:rPr>
          <w:rFonts w:ascii="Times New Roman" w:hAnsi="Times New Roman" w:cs="Times New Roman"/>
          <w:color w:val="000000" w:themeColor="text1"/>
          <w:sz w:val="24"/>
          <w:szCs w:val="24"/>
        </w:rPr>
        <w:t xml:space="preserve">(OHRC 2016) </w:t>
      </w:r>
      <w:r w:rsidR="000D1B41" w:rsidRPr="00D76E74">
        <w:rPr>
          <w:rFonts w:ascii="Times New Roman" w:hAnsi="Times New Roman" w:cs="Times New Roman"/>
          <w:color w:val="000000" w:themeColor="text1"/>
          <w:sz w:val="24"/>
          <w:szCs w:val="24"/>
        </w:rPr>
        <w:t>captured the implications of the Ottawa Traffic Study in the following statement:</w:t>
      </w:r>
    </w:p>
    <w:p w14:paraId="5EAF177D" w14:textId="77777777" w:rsidR="000D1B41" w:rsidRPr="00D76E74" w:rsidRDefault="000D1B41" w:rsidP="003447CE">
      <w:pPr>
        <w:spacing w:after="0" w:line="240" w:lineRule="auto"/>
        <w:ind w:left="851" w:right="686"/>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From the OHRC’s perspective, the York University researchers’ findings are highly consistent with the phenomenon of racial profiling.  Over-representation of various racialized groups and sub-groups (broken down by sex and age) exists when looking at traffic stops generally, the reason for the stop, the outcome of the stop and the police district where the stop took place.  In stating their conclusions about the disproportionately high incidence of traffic stops of various race sub-groups in the six police districts, the researchers note that anomalies are extensive in number and severe in disproportionalit</w:t>
      </w:r>
      <w:r w:rsidR="003447CE" w:rsidRPr="00D76E74">
        <w:rPr>
          <w:rFonts w:ascii="Times New Roman" w:hAnsi="Times New Roman" w:cs="Times New Roman"/>
          <w:color w:val="000000" w:themeColor="text1"/>
          <w:sz w:val="24"/>
          <w:szCs w:val="24"/>
        </w:rPr>
        <w:t xml:space="preserve">y. </w:t>
      </w:r>
      <w:r w:rsidRPr="00D76E74">
        <w:rPr>
          <w:rFonts w:ascii="Times New Roman" w:hAnsi="Times New Roman" w:cs="Times New Roman"/>
          <w:color w:val="000000" w:themeColor="text1"/>
          <w:sz w:val="24"/>
          <w:szCs w:val="24"/>
        </w:rPr>
        <w:t>These disproportionalities exist despite some officers acknowledging that they failed to correctly enter the race data due to concerns about how it would affect their employment.”</w:t>
      </w:r>
      <w:r w:rsidR="003A7E9E" w:rsidRPr="00D76E74">
        <w:rPr>
          <w:rStyle w:val="FootnoteReference"/>
          <w:rFonts w:ascii="Times New Roman" w:hAnsi="Times New Roman" w:cs="Times New Roman"/>
          <w:color w:val="000000" w:themeColor="text1"/>
          <w:sz w:val="24"/>
          <w:szCs w:val="24"/>
        </w:rPr>
        <w:footnoteReference w:id="20"/>
      </w:r>
    </w:p>
    <w:p w14:paraId="7E250BF8" w14:textId="7D56A55A" w:rsidR="00CD5F81" w:rsidRPr="00D76E74" w:rsidRDefault="00CD5F81" w:rsidP="00CD5F81">
      <w:pPr>
        <w:spacing w:after="0" w:line="480" w:lineRule="auto"/>
        <w:rPr>
          <w:rFonts w:ascii="Times New Roman" w:hAnsi="Times New Roman" w:cs="Times New Roman"/>
          <w:color w:val="000000" w:themeColor="text1"/>
          <w:sz w:val="24"/>
          <w:szCs w:val="24"/>
        </w:rPr>
      </w:pPr>
    </w:p>
    <w:p w14:paraId="001257B9" w14:textId="77777777" w:rsidR="00E11B32" w:rsidRPr="00D76E74" w:rsidRDefault="00E11B32" w:rsidP="00CD5F81">
      <w:pPr>
        <w:spacing w:after="0" w:line="480" w:lineRule="auto"/>
        <w:rPr>
          <w:rFonts w:ascii="Times New Roman" w:hAnsi="Times New Roman" w:cs="Times New Roman"/>
          <w:color w:val="000000" w:themeColor="text1"/>
          <w:sz w:val="24"/>
          <w:szCs w:val="24"/>
        </w:rPr>
      </w:pPr>
    </w:p>
    <w:p w14:paraId="6E492912" w14:textId="49DC352F" w:rsidR="00CD5F81" w:rsidRDefault="000D4344" w:rsidP="00D76E74">
      <w:pPr>
        <w:pStyle w:val="Heading2"/>
        <w:spacing w:before="0"/>
        <w:rPr>
          <w:rFonts w:ascii="Times New Roman" w:hAnsi="Times New Roman"/>
          <w:color w:val="000000" w:themeColor="text1"/>
          <w:sz w:val="24"/>
          <w:szCs w:val="24"/>
        </w:rPr>
      </w:pPr>
      <w:bookmarkStart w:id="22" w:name="_Toc516478846"/>
      <w:r w:rsidRPr="00D76E74">
        <w:rPr>
          <w:rFonts w:ascii="Times New Roman" w:hAnsi="Times New Roman"/>
          <w:color w:val="000000" w:themeColor="text1"/>
          <w:sz w:val="24"/>
          <w:szCs w:val="24"/>
        </w:rPr>
        <w:t>OFFICIAL DATA – CONTACT CARDS AND STREET CHECKS</w:t>
      </w:r>
      <w:bookmarkEnd w:id="22"/>
    </w:p>
    <w:p w14:paraId="1FF11B47" w14:textId="77777777" w:rsidR="00D76E74" w:rsidRPr="00D76E74" w:rsidRDefault="00D76E74" w:rsidP="00D76E74">
      <w:pPr>
        <w:rPr>
          <w:lang w:val="en-GB"/>
        </w:rPr>
      </w:pPr>
    </w:p>
    <w:p w14:paraId="07B97AAC" w14:textId="63807737" w:rsidR="00AD6655" w:rsidRPr="00D76E74" w:rsidRDefault="003A7E9E" w:rsidP="00AD6655">
      <w:pPr>
        <w:spacing w:after="0" w:line="480" w:lineRule="auto"/>
        <w:ind w:firstLine="72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A fifth source of data that can be used to assess racial differences in levels of police contact involves </w:t>
      </w:r>
      <w:r w:rsidR="00AD6655" w:rsidRPr="00D76E74">
        <w:rPr>
          <w:rFonts w:ascii="Times New Roman" w:hAnsi="Times New Roman" w:cs="Times New Roman"/>
          <w:color w:val="000000" w:themeColor="text1"/>
          <w:sz w:val="24"/>
          <w:szCs w:val="24"/>
        </w:rPr>
        <w:t xml:space="preserve">what have come to be known as </w:t>
      </w:r>
      <w:r w:rsidRPr="00D76E74">
        <w:rPr>
          <w:rFonts w:ascii="Times New Roman" w:hAnsi="Times New Roman" w:cs="Times New Roman"/>
          <w:color w:val="000000" w:themeColor="text1"/>
          <w:sz w:val="24"/>
          <w:szCs w:val="24"/>
        </w:rPr>
        <w:t>contact cards, street checks</w:t>
      </w:r>
      <w:r w:rsidR="00AD6655" w:rsidRPr="00D76E74">
        <w:rPr>
          <w:rFonts w:ascii="Times New Roman" w:hAnsi="Times New Roman" w:cs="Times New Roman"/>
          <w:color w:val="000000" w:themeColor="text1"/>
          <w:sz w:val="24"/>
          <w:szCs w:val="24"/>
        </w:rPr>
        <w:t>, community engagement incidents</w:t>
      </w:r>
      <w:r w:rsidRPr="00D76E74">
        <w:rPr>
          <w:rFonts w:ascii="Times New Roman" w:hAnsi="Times New Roman" w:cs="Times New Roman"/>
          <w:color w:val="000000" w:themeColor="text1"/>
          <w:sz w:val="24"/>
          <w:szCs w:val="24"/>
        </w:rPr>
        <w:t xml:space="preserve"> or field information reports</w:t>
      </w:r>
      <w:r w:rsidR="00171F01" w:rsidRPr="00D76E74">
        <w:rPr>
          <w:rFonts w:ascii="Times New Roman" w:hAnsi="Times New Roman" w:cs="Times New Roman"/>
          <w:color w:val="000000" w:themeColor="text1"/>
          <w:sz w:val="24"/>
          <w:szCs w:val="24"/>
        </w:rPr>
        <w:t xml:space="preserve">.  </w:t>
      </w:r>
      <w:r w:rsidR="00AD6655" w:rsidRPr="00D76E74">
        <w:rPr>
          <w:rFonts w:ascii="Times New Roman" w:hAnsi="Times New Roman" w:cs="Times New Roman"/>
          <w:color w:val="000000" w:themeColor="text1"/>
          <w:sz w:val="24"/>
          <w:szCs w:val="24"/>
        </w:rPr>
        <w:t xml:space="preserve">Although the exact terminology used to identify such police-civilian engagements varies from police service to police service, they tend to </w:t>
      </w:r>
      <w:r w:rsidR="00AD6655" w:rsidRPr="00D76E74">
        <w:rPr>
          <w:rFonts w:ascii="Times New Roman" w:hAnsi="Times New Roman" w:cs="Times New Roman"/>
          <w:color w:val="000000" w:themeColor="text1"/>
          <w:sz w:val="24"/>
          <w:szCs w:val="24"/>
        </w:rPr>
        <w:lastRenderedPageBreak/>
        <w:t>refer to the same phenomenon.  For the purposes of this report, the terms “contact card” and “street checks” are used interchangeably.  It should be stressed that these contact cards are not completed after every police stop.  They are only filled out when individual police officers want to record</w:t>
      </w:r>
      <w:r w:rsidR="008841FC" w:rsidRPr="00D76E74">
        <w:rPr>
          <w:rFonts w:ascii="Times New Roman" w:hAnsi="Times New Roman" w:cs="Times New Roman"/>
          <w:color w:val="000000" w:themeColor="text1"/>
          <w:sz w:val="24"/>
          <w:szCs w:val="24"/>
        </w:rPr>
        <w:t xml:space="preserve"> the details of an encounter they have had with a </w:t>
      </w:r>
      <w:proofErr w:type="gramStart"/>
      <w:r w:rsidR="008841FC" w:rsidRPr="00D76E74">
        <w:rPr>
          <w:rFonts w:ascii="Times New Roman" w:hAnsi="Times New Roman" w:cs="Times New Roman"/>
          <w:color w:val="000000" w:themeColor="text1"/>
          <w:sz w:val="24"/>
          <w:szCs w:val="24"/>
        </w:rPr>
        <w:t>particular civilian</w:t>
      </w:r>
      <w:proofErr w:type="gramEnd"/>
      <w:r w:rsidR="00AD6655" w:rsidRPr="00D76E74">
        <w:rPr>
          <w:rFonts w:ascii="Times New Roman" w:hAnsi="Times New Roman" w:cs="Times New Roman"/>
          <w:color w:val="000000" w:themeColor="text1"/>
          <w:sz w:val="24"/>
          <w:szCs w:val="24"/>
        </w:rPr>
        <w:t xml:space="preserve">. </w:t>
      </w:r>
      <w:r w:rsidR="00AD6655" w:rsidRPr="00D76E74">
        <w:rPr>
          <w:rFonts w:ascii="Times New Roman" w:hAnsi="Times New Roman" w:cs="Times New Roman"/>
          <w:color w:val="000000" w:themeColor="text1"/>
          <w:sz w:val="24"/>
          <w:szCs w:val="24"/>
          <w:lang w:val="en-US"/>
        </w:rPr>
        <w:t xml:space="preserve">It should be noted that, in </w:t>
      </w:r>
      <w:proofErr w:type="gramStart"/>
      <w:r w:rsidR="00AD6655" w:rsidRPr="00D76E74">
        <w:rPr>
          <w:rFonts w:ascii="Times New Roman" w:hAnsi="Times New Roman" w:cs="Times New Roman"/>
          <w:color w:val="000000" w:themeColor="text1"/>
          <w:sz w:val="24"/>
          <w:szCs w:val="24"/>
          <w:lang w:val="en-US"/>
        </w:rPr>
        <w:t>the vast majority of</w:t>
      </w:r>
      <w:proofErr w:type="gramEnd"/>
      <w:r w:rsidR="00AD6655" w:rsidRPr="00D76E74">
        <w:rPr>
          <w:rFonts w:ascii="Times New Roman" w:hAnsi="Times New Roman" w:cs="Times New Roman"/>
          <w:color w:val="000000" w:themeColor="text1"/>
          <w:sz w:val="24"/>
          <w:szCs w:val="24"/>
          <w:lang w:val="en-US"/>
        </w:rPr>
        <w:t xml:space="preserve"> cases, contact cards </w:t>
      </w:r>
      <w:r w:rsidR="008841FC" w:rsidRPr="00D76E74">
        <w:rPr>
          <w:rFonts w:ascii="Times New Roman" w:hAnsi="Times New Roman" w:cs="Times New Roman"/>
          <w:color w:val="000000" w:themeColor="text1"/>
          <w:sz w:val="24"/>
          <w:szCs w:val="24"/>
          <w:lang w:val="en-US"/>
        </w:rPr>
        <w:t>a</w:t>
      </w:r>
      <w:r w:rsidR="00AD6655" w:rsidRPr="00D76E74">
        <w:rPr>
          <w:rFonts w:ascii="Times New Roman" w:hAnsi="Times New Roman" w:cs="Times New Roman"/>
          <w:color w:val="000000" w:themeColor="text1"/>
          <w:sz w:val="24"/>
          <w:szCs w:val="24"/>
          <w:lang w:val="en-US"/>
        </w:rPr>
        <w:t>re not filled out during police encounters that end in arrest</w:t>
      </w:r>
      <w:r w:rsidR="008841FC" w:rsidRPr="00D76E74">
        <w:rPr>
          <w:rFonts w:ascii="Times New Roman" w:hAnsi="Times New Roman" w:cs="Times New Roman"/>
          <w:color w:val="000000" w:themeColor="text1"/>
          <w:sz w:val="24"/>
          <w:szCs w:val="24"/>
          <w:lang w:val="en-US"/>
        </w:rPr>
        <w:t xml:space="preserve"> or </w:t>
      </w:r>
      <w:r w:rsidR="00AD6655" w:rsidRPr="00D76E74">
        <w:rPr>
          <w:rFonts w:ascii="Times New Roman" w:hAnsi="Times New Roman" w:cs="Times New Roman"/>
          <w:color w:val="000000" w:themeColor="text1"/>
          <w:sz w:val="24"/>
          <w:szCs w:val="24"/>
          <w:lang w:val="en-US"/>
        </w:rPr>
        <w:t>criminal charges</w:t>
      </w:r>
      <w:r w:rsidR="008841FC" w:rsidRPr="00D76E74">
        <w:rPr>
          <w:rFonts w:ascii="Times New Roman" w:hAnsi="Times New Roman" w:cs="Times New Roman"/>
          <w:color w:val="000000" w:themeColor="text1"/>
          <w:sz w:val="24"/>
          <w:szCs w:val="24"/>
          <w:lang w:val="en-US"/>
        </w:rPr>
        <w:t>.</w:t>
      </w:r>
      <w:r w:rsidR="00AD6655" w:rsidRPr="00D76E74">
        <w:rPr>
          <w:rFonts w:ascii="Times New Roman" w:hAnsi="Times New Roman" w:cs="Times New Roman"/>
          <w:color w:val="000000" w:themeColor="text1"/>
          <w:sz w:val="24"/>
          <w:szCs w:val="24"/>
          <w:lang w:val="en-US"/>
        </w:rPr>
        <w:t xml:space="preserve">  </w:t>
      </w:r>
      <w:r w:rsidR="008841FC" w:rsidRPr="00D76E74">
        <w:rPr>
          <w:rFonts w:ascii="Times New Roman" w:hAnsi="Times New Roman" w:cs="Times New Roman"/>
          <w:color w:val="000000" w:themeColor="text1"/>
          <w:sz w:val="24"/>
          <w:szCs w:val="24"/>
          <w:lang w:val="en-US"/>
        </w:rPr>
        <w:t>In such cases a record of arrest and/or criminal incident report is used to capture relevant information.  Street checks or contact cards, on the other hand, are</w:t>
      </w:r>
      <w:r w:rsidR="00AD6655" w:rsidRPr="00D76E74">
        <w:rPr>
          <w:rFonts w:ascii="Times New Roman" w:hAnsi="Times New Roman" w:cs="Times New Roman"/>
          <w:color w:val="000000" w:themeColor="text1"/>
          <w:sz w:val="24"/>
          <w:szCs w:val="24"/>
          <w:lang w:val="en-US"/>
        </w:rPr>
        <w:t xml:space="preserve"> </w:t>
      </w:r>
      <w:r w:rsidR="008841FC" w:rsidRPr="00D76E74">
        <w:rPr>
          <w:rFonts w:ascii="Times New Roman" w:hAnsi="Times New Roman" w:cs="Times New Roman"/>
          <w:color w:val="000000" w:themeColor="text1"/>
          <w:sz w:val="24"/>
          <w:szCs w:val="24"/>
          <w:lang w:val="en-US"/>
        </w:rPr>
        <w:t xml:space="preserve">typically filled </w:t>
      </w:r>
      <w:r w:rsidR="00AD6655" w:rsidRPr="00D76E74">
        <w:rPr>
          <w:rFonts w:ascii="Times New Roman" w:hAnsi="Times New Roman" w:cs="Times New Roman"/>
          <w:color w:val="000000" w:themeColor="text1"/>
          <w:sz w:val="24"/>
          <w:szCs w:val="24"/>
          <w:lang w:val="en-US"/>
        </w:rPr>
        <w:t xml:space="preserve">out in cases where </w:t>
      </w:r>
      <w:r w:rsidR="008841FC" w:rsidRPr="00D76E74">
        <w:rPr>
          <w:rFonts w:ascii="Times New Roman" w:hAnsi="Times New Roman" w:cs="Times New Roman"/>
          <w:color w:val="000000" w:themeColor="text1"/>
          <w:sz w:val="24"/>
          <w:szCs w:val="24"/>
          <w:lang w:val="en-US"/>
        </w:rPr>
        <w:t>criminal charges are not laid, but the police o</w:t>
      </w:r>
      <w:r w:rsidR="00AD6655" w:rsidRPr="00D76E74">
        <w:rPr>
          <w:rFonts w:ascii="Times New Roman" w:hAnsi="Times New Roman" w:cs="Times New Roman"/>
          <w:color w:val="000000" w:themeColor="text1"/>
          <w:sz w:val="24"/>
          <w:szCs w:val="24"/>
          <w:lang w:val="en-US"/>
        </w:rPr>
        <w:t xml:space="preserve">fficer </w:t>
      </w:r>
      <w:r w:rsidR="008841FC" w:rsidRPr="00D76E74">
        <w:rPr>
          <w:rFonts w:ascii="Times New Roman" w:hAnsi="Times New Roman" w:cs="Times New Roman"/>
          <w:color w:val="000000" w:themeColor="text1"/>
          <w:sz w:val="24"/>
          <w:szCs w:val="24"/>
          <w:lang w:val="en-US"/>
        </w:rPr>
        <w:t xml:space="preserve">still </w:t>
      </w:r>
      <w:r w:rsidR="00AD6655" w:rsidRPr="00D76E74">
        <w:rPr>
          <w:rFonts w:ascii="Times New Roman" w:hAnsi="Times New Roman" w:cs="Times New Roman"/>
          <w:color w:val="000000" w:themeColor="text1"/>
          <w:sz w:val="24"/>
          <w:szCs w:val="24"/>
          <w:lang w:val="en-US"/>
        </w:rPr>
        <w:t>want</w:t>
      </w:r>
      <w:r w:rsidR="008841FC" w:rsidRPr="00D76E74">
        <w:rPr>
          <w:rFonts w:ascii="Times New Roman" w:hAnsi="Times New Roman" w:cs="Times New Roman"/>
          <w:color w:val="000000" w:themeColor="text1"/>
          <w:sz w:val="24"/>
          <w:szCs w:val="24"/>
          <w:lang w:val="en-US"/>
        </w:rPr>
        <w:t>s</w:t>
      </w:r>
      <w:r w:rsidR="00AD6655" w:rsidRPr="00D76E74">
        <w:rPr>
          <w:rFonts w:ascii="Times New Roman" w:hAnsi="Times New Roman" w:cs="Times New Roman"/>
          <w:color w:val="000000" w:themeColor="text1"/>
          <w:sz w:val="24"/>
          <w:szCs w:val="24"/>
          <w:lang w:val="en-US"/>
        </w:rPr>
        <w:t xml:space="preserve"> to record </w:t>
      </w:r>
      <w:r w:rsidR="008841FC" w:rsidRPr="00D76E74">
        <w:rPr>
          <w:rFonts w:ascii="Times New Roman" w:hAnsi="Times New Roman" w:cs="Times New Roman"/>
          <w:color w:val="000000" w:themeColor="text1"/>
          <w:sz w:val="24"/>
          <w:szCs w:val="24"/>
          <w:lang w:val="en-US"/>
        </w:rPr>
        <w:t xml:space="preserve">– for police intelligence purposes </w:t>
      </w:r>
      <w:r w:rsidR="002820A2">
        <w:rPr>
          <w:rFonts w:ascii="Times New Roman" w:hAnsi="Times New Roman" w:cs="Times New Roman"/>
          <w:color w:val="000000" w:themeColor="text1"/>
          <w:sz w:val="24"/>
          <w:szCs w:val="24"/>
          <w:lang w:val="en-US"/>
        </w:rPr>
        <w:t>–</w:t>
      </w:r>
      <w:r w:rsidR="008841FC" w:rsidRPr="00D76E74">
        <w:rPr>
          <w:rFonts w:ascii="Times New Roman" w:hAnsi="Times New Roman" w:cs="Times New Roman"/>
          <w:color w:val="000000" w:themeColor="text1"/>
          <w:sz w:val="24"/>
          <w:szCs w:val="24"/>
          <w:lang w:val="en-US"/>
        </w:rPr>
        <w:t xml:space="preserve"> </w:t>
      </w:r>
      <w:r w:rsidR="00AD6655" w:rsidRPr="00D76E74">
        <w:rPr>
          <w:rFonts w:ascii="Times New Roman" w:hAnsi="Times New Roman" w:cs="Times New Roman"/>
          <w:color w:val="000000" w:themeColor="text1"/>
          <w:sz w:val="24"/>
          <w:szCs w:val="24"/>
          <w:lang w:val="en-US"/>
        </w:rPr>
        <w:t xml:space="preserve">personal </w:t>
      </w:r>
      <w:r w:rsidR="008841FC" w:rsidRPr="00D76E74">
        <w:rPr>
          <w:rFonts w:ascii="Times New Roman" w:hAnsi="Times New Roman" w:cs="Times New Roman"/>
          <w:color w:val="000000" w:themeColor="text1"/>
          <w:sz w:val="24"/>
          <w:szCs w:val="24"/>
          <w:lang w:val="en-US"/>
        </w:rPr>
        <w:t xml:space="preserve">information about the civilian </w:t>
      </w:r>
      <w:r w:rsidR="00AD6655" w:rsidRPr="00D76E74">
        <w:rPr>
          <w:rFonts w:ascii="Times New Roman" w:hAnsi="Times New Roman" w:cs="Times New Roman"/>
          <w:color w:val="000000" w:themeColor="text1"/>
          <w:sz w:val="24"/>
          <w:szCs w:val="24"/>
          <w:lang w:val="en-US"/>
        </w:rPr>
        <w:t>stopped</w:t>
      </w:r>
      <w:r w:rsidR="008841FC" w:rsidRPr="00D76E74">
        <w:rPr>
          <w:rFonts w:ascii="Times New Roman" w:hAnsi="Times New Roman" w:cs="Times New Roman"/>
          <w:color w:val="000000" w:themeColor="text1"/>
          <w:sz w:val="24"/>
          <w:szCs w:val="24"/>
          <w:lang w:val="en-US"/>
        </w:rPr>
        <w:t xml:space="preserve"> and details about the encounter.</w:t>
      </w:r>
      <w:r w:rsidR="00770B9F" w:rsidRPr="00D76E74">
        <w:rPr>
          <w:rFonts w:ascii="Times New Roman" w:hAnsi="Times New Roman" w:cs="Times New Roman"/>
          <w:color w:val="000000" w:themeColor="text1"/>
          <w:sz w:val="24"/>
          <w:szCs w:val="24"/>
          <w:lang w:val="en-US"/>
        </w:rPr>
        <w:t xml:space="preserve">  </w:t>
      </w:r>
      <w:r w:rsidR="00AD6655" w:rsidRPr="00D76E74">
        <w:rPr>
          <w:rFonts w:ascii="Times New Roman" w:hAnsi="Times New Roman" w:cs="Times New Roman"/>
          <w:color w:val="000000" w:themeColor="text1"/>
          <w:sz w:val="24"/>
          <w:szCs w:val="24"/>
        </w:rPr>
        <w:t xml:space="preserve"> </w:t>
      </w:r>
    </w:p>
    <w:p w14:paraId="71A3D7F2" w14:textId="77777777" w:rsidR="0096322D" w:rsidRPr="00D76E74" w:rsidRDefault="00770B9F" w:rsidP="00AD6655">
      <w:pPr>
        <w:spacing w:after="0" w:line="480" w:lineRule="auto"/>
        <w:ind w:firstLine="72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Although contact cards have been collected by the police in Ontario since at least 1970, information about what they contained were never released to the public.  </w:t>
      </w:r>
      <w:r w:rsidR="008841FC" w:rsidRPr="00D76E74">
        <w:rPr>
          <w:rFonts w:ascii="Times New Roman" w:hAnsi="Times New Roman" w:cs="Times New Roman"/>
          <w:color w:val="000000" w:themeColor="text1"/>
          <w:sz w:val="24"/>
          <w:szCs w:val="24"/>
        </w:rPr>
        <w:t xml:space="preserve">However, following a hotly contested freedom of information request that ultimately took them to the Ontario Court of Appeal, the </w:t>
      </w:r>
      <w:r w:rsidR="008841FC" w:rsidRPr="00D76E74">
        <w:rPr>
          <w:rFonts w:ascii="Times New Roman" w:hAnsi="Times New Roman" w:cs="Times New Roman"/>
          <w:i/>
          <w:color w:val="000000" w:themeColor="text1"/>
          <w:sz w:val="24"/>
          <w:szCs w:val="24"/>
        </w:rPr>
        <w:t>Toronto Star</w:t>
      </w:r>
      <w:r w:rsidR="008841FC" w:rsidRPr="00D76E74">
        <w:rPr>
          <w:rFonts w:ascii="Times New Roman" w:hAnsi="Times New Roman" w:cs="Times New Roman"/>
          <w:color w:val="000000" w:themeColor="text1"/>
          <w:sz w:val="24"/>
          <w:szCs w:val="24"/>
        </w:rPr>
        <w:t xml:space="preserve"> newspaper eventually obtained information on over 1.7 million civilian “contact cards” that had been filled out by the Toronto police between 2003 to 2008.  </w:t>
      </w:r>
      <w:r w:rsidR="0096322D" w:rsidRPr="00D76E74">
        <w:rPr>
          <w:rFonts w:ascii="Times New Roman" w:hAnsi="Times New Roman" w:cs="Times New Roman"/>
          <w:color w:val="000000" w:themeColor="text1"/>
          <w:sz w:val="24"/>
          <w:szCs w:val="24"/>
        </w:rPr>
        <w:t xml:space="preserve">Subsequent </w:t>
      </w:r>
      <w:r w:rsidR="0023730D" w:rsidRPr="00D76E74">
        <w:rPr>
          <w:rFonts w:ascii="Times New Roman" w:hAnsi="Times New Roman" w:cs="Times New Roman"/>
          <w:color w:val="000000" w:themeColor="text1"/>
          <w:sz w:val="24"/>
          <w:szCs w:val="24"/>
        </w:rPr>
        <w:t>data request</w:t>
      </w:r>
      <w:r w:rsidR="0096322D" w:rsidRPr="00D76E74">
        <w:rPr>
          <w:rFonts w:ascii="Times New Roman" w:hAnsi="Times New Roman" w:cs="Times New Roman"/>
          <w:color w:val="000000" w:themeColor="text1"/>
          <w:sz w:val="24"/>
          <w:szCs w:val="24"/>
        </w:rPr>
        <w:t>s</w:t>
      </w:r>
      <w:r w:rsidR="0023730D" w:rsidRPr="00D76E74">
        <w:rPr>
          <w:rFonts w:ascii="Times New Roman" w:hAnsi="Times New Roman" w:cs="Times New Roman"/>
          <w:color w:val="000000" w:themeColor="text1"/>
          <w:sz w:val="24"/>
          <w:szCs w:val="24"/>
        </w:rPr>
        <w:t xml:space="preserve"> </w:t>
      </w:r>
      <w:r w:rsidR="0096322D" w:rsidRPr="00D76E74">
        <w:rPr>
          <w:rFonts w:ascii="Times New Roman" w:hAnsi="Times New Roman" w:cs="Times New Roman"/>
          <w:color w:val="000000" w:themeColor="text1"/>
          <w:sz w:val="24"/>
          <w:szCs w:val="24"/>
        </w:rPr>
        <w:t xml:space="preserve">from the </w:t>
      </w:r>
      <w:r w:rsidR="0096322D" w:rsidRPr="00D76E74">
        <w:rPr>
          <w:rFonts w:ascii="Times New Roman" w:hAnsi="Times New Roman" w:cs="Times New Roman"/>
          <w:i/>
          <w:color w:val="000000" w:themeColor="text1"/>
          <w:sz w:val="24"/>
          <w:szCs w:val="24"/>
        </w:rPr>
        <w:t>Star</w:t>
      </w:r>
      <w:r w:rsidR="0096322D" w:rsidRPr="00D76E74">
        <w:rPr>
          <w:rFonts w:ascii="Times New Roman" w:hAnsi="Times New Roman" w:cs="Times New Roman"/>
          <w:color w:val="000000" w:themeColor="text1"/>
          <w:sz w:val="24"/>
          <w:szCs w:val="24"/>
        </w:rPr>
        <w:t xml:space="preserve"> </w:t>
      </w:r>
      <w:r w:rsidR="0023730D" w:rsidRPr="00D76E74">
        <w:rPr>
          <w:rFonts w:ascii="Times New Roman" w:hAnsi="Times New Roman" w:cs="Times New Roman"/>
          <w:color w:val="000000" w:themeColor="text1"/>
          <w:sz w:val="24"/>
          <w:szCs w:val="24"/>
        </w:rPr>
        <w:t xml:space="preserve">captured information from </w:t>
      </w:r>
      <w:r w:rsidR="0096322D" w:rsidRPr="00D76E74">
        <w:rPr>
          <w:rFonts w:ascii="Times New Roman" w:hAnsi="Times New Roman" w:cs="Times New Roman"/>
          <w:color w:val="000000" w:themeColor="text1"/>
          <w:sz w:val="24"/>
          <w:szCs w:val="24"/>
        </w:rPr>
        <w:t xml:space="preserve">more than </w:t>
      </w:r>
      <w:r w:rsidR="0023730D" w:rsidRPr="00D76E74">
        <w:rPr>
          <w:rFonts w:ascii="Times New Roman" w:hAnsi="Times New Roman" w:cs="Times New Roman"/>
          <w:color w:val="000000" w:themeColor="text1"/>
          <w:sz w:val="24"/>
          <w:szCs w:val="24"/>
        </w:rPr>
        <w:t xml:space="preserve">2 million </w:t>
      </w:r>
      <w:r w:rsidR="0096322D" w:rsidRPr="00D76E74">
        <w:rPr>
          <w:rFonts w:ascii="Times New Roman" w:hAnsi="Times New Roman" w:cs="Times New Roman"/>
          <w:color w:val="000000" w:themeColor="text1"/>
          <w:sz w:val="24"/>
          <w:szCs w:val="24"/>
        </w:rPr>
        <w:t xml:space="preserve">additional contact cards (renamed field information reports) </w:t>
      </w:r>
      <w:r w:rsidR="0023730D" w:rsidRPr="00D76E74">
        <w:rPr>
          <w:rFonts w:ascii="Times New Roman" w:hAnsi="Times New Roman" w:cs="Times New Roman"/>
          <w:color w:val="000000" w:themeColor="text1"/>
          <w:sz w:val="24"/>
          <w:szCs w:val="24"/>
        </w:rPr>
        <w:t xml:space="preserve">completed between 2008 and </w:t>
      </w:r>
      <w:r w:rsidR="00714594" w:rsidRPr="00D76E74">
        <w:rPr>
          <w:rFonts w:ascii="Times New Roman" w:hAnsi="Times New Roman" w:cs="Times New Roman"/>
          <w:color w:val="000000" w:themeColor="text1"/>
          <w:sz w:val="24"/>
          <w:szCs w:val="24"/>
        </w:rPr>
        <w:t xml:space="preserve">November 2013.  </w:t>
      </w:r>
      <w:r w:rsidR="0096322D" w:rsidRPr="00D76E74">
        <w:rPr>
          <w:rFonts w:ascii="Times New Roman" w:hAnsi="Times New Roman" w:cs="Times New Roman"/>
          <w:color w:val="000000" w:themeColor="text1"/>
          <w:sz w:val="24"/>
          <w:szCs w:val="24"/>
        </w:rPr>
        <w:t xml:space="preserve">Overall the data indicate that the Toronto Police Service completed close to three million street checks over the decade spanning 2003 to 2013 – approximately 300,000 per year (see Rankin 2010a; Rankin 2010b; Rankin and </w:t>
      </w:r>
      <w:proofErr w:type="spellStart"/>
      <w:r w:rsidR="0096322D" w:rsidRPr="00D76E74">
        <w:rPr>
          <w:rFonts w:ascii="Times New Roman" w:hAnsi="Times New Roman" w:cs="Times New Roman"/>
          <w:color w:val="000000" w:themeColor="text1"/>
          <w:sz w:val="24"/>
          <w:szCs w:val="24"/>
        </w:rPr>
        <w:t>Winsna</w:t>
      </w:r>
      <w:proofErr w:type="spellEnd"/>
      <w:r w:rsidR="0096322D" w:rsidRPr="00D76E74">
        <w:rPr>
          <w:rFonts w:ascii="Times New Roman" w:hAnsi="Times New Roman" w:cs="Times New Roman"/>
          <w:color w:val="000000" w:themeColor="text1"/>
          <w:sz w:val="24"/>
          <w:szCs w:val="24"/>
        </w:rPr>
        <w:t xml:space="preserve"> 2012; Rankin and </w:t>
      </w:r>
      <w:proofErr w:type="spellStart"/>
      <w:r w:rsidR="0096322D" w:rsidRPr="00D76E74">
        <w:rPr>
          <w:rFonts w:ascii="Times New Roman" w:hAnsi="Times New Roman" w:cs="Times New Roman"/>
          <w:color w:val="000000" w:themeColor="text1"/>
          <w:sz w:val="24"/>
          <w:szCs w:val="24"/>
        </w:rPr>
        <w:t>Winsna</w:t>
      </w:r>
      <w:proofErr w:type="spellEnd"/>
      <w:r w:rsidR="0096322D" w:rsidRPr="00D76E74">
        <w:rPr>
          <w:rFonts w:ascii="Times New Roman" w:hAnsi="Times New Roman" w:cs="Times New Roman"/>
          <w:color w:val="000000" w:themeColor="text1"/>
          <w:sz w:val="24"/>
          <w:szCs w:val="24"/>
        </w:rPr>
        <w:t xml:space="preserve"> 2014).  </w:t>
      </w:r>
    </w:p>
    <w:p w14:paraId="35A05959" w14:textId="77777777" w:rsidR="0021451B" w:rsidRPr="00D76E74" w:rsidRDefault="008841FC" w:rsidP="0021451B">
      <w:pPr>
        <w:spacing w:after="0" w:line="480" w:lineRule="auto"/>
        <w:ind w:firstLine="72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The c</w:t>
      </w:r>
      <w:r w:rsidR="00AD6655" w:rsidRPr="00D76E74">
        <w:rPr>
          <w:rFonts w:ascii="Times New Roman" w:hAnsi="Times New Roman" w:cs="Times New Roman"/>
          <w:color w:val="000000" w:themeColor="text1"/>
          <w:sz w:val="24"/>
          <w:szCs w:val="24"/>
        </w:rPr>
        <w:t xml:space="preserve">ontact cards </w:t>
      </w:r>
      <w:r w:rsidRPr="00D76E74">
        <w:rPr>
          <w:rFonts w:ascii="Times New Roman" w:hAnsi="Times New Roman" w:cs="Times New Roman"/>
          <w:color w:val="000000" w:themeColor="text1"/>
          <w:sz w:val="24"/>
          <w:szCs w:val="24"/>
        </w:rPr>
        <w:t xml:space="preserve">or street checks obtained by the </w:t>
      </w:r>
      <w:r w:rsidRPr="00D76E74">
        <w:rPr>
          <w:rFonts w:ascii="Times New Roman" w:hAnsi="Times New Roman" w:cs="Times New Roman"/>
          <w:i/>
          <w:color w:val="000000" w:themeColor="text1"/>
          <w:sz w:val="24"/>
          <w:szCs w:val="24"/>
        </w:rPr>
        <w:t xml:space="preserve">Star </w:t>
      </w:r>
      <w:r w:rsidR="00AD6655" w:rsidRPr="00D76E74">
        <w:rPr>
          <w:rFonts w:ascii="Times New Roman" w:hAnsi="Times New Roman" w:cs="Times New Roman"/>
          <w:color w:val="000000" w:themeColor="text1"/>
          <w:sz w:val="24"/>
          <w:szCs w:val="24"/>
        </w:rPr>
        <w:t xml:space="preserve">contain various pieces of information including the civilian’s name and home address, the reason for the stop and the location and time of the encounter.  These cards also include basic demographic information </w:t>
      </w:r>
      <w:r w:rsidR="00AD6655" w:rsidRPr="00D76E74">
        <w:rPr>
          <w:rFonts w:ascii="Times New Roman" w:hAnsi="Times New Roman" w:cs="Times New Roman"/>
          <w:color w:val="000000" w:themeColor="text1"/>
          <w:sz w:val="24"/>
          <w:szCs w:val="24"/>
        </w:rPr>
        <w:lastRenderedPageBreak/>
        <w:t xml:space="preserve">including age, gender and skin colour.  </w:t>
      </w:r>
      <w:r w:rsidR="0096322D" w:rsidRPr="00D76E74">
        <w:rPr>
          <w:rFonts w:ascii="Times New Roman" w:hAnsi="Times New Roman" w:cs="Times New Roman"/>
          <w:color w:val="000000" w:themeColor="text1"/>
          <w:sz w:val="24"/>
          <w:szCs w:val="24"/>
        </w:rPr>
        <w:t xml:space="preserve">The cards often include information on the civilian’s associates (i.e., who they were with at the time of the stop) and specific observations or comments about the encounter deemed relevant by the officer(s) involved.  </w:t>
      </w:r>
      <w:r w:rsidR="00AD6655" w:rsidRPr="00D76E74">
        <w:rPr>
          <w:rFonts w:ascii="Times New Roman" w:hAnsi="Times New Roman" w:cs="Times New Roman"/>
          <w:color w:val="000000" w:themeColor="text1"/>
          <w:sz w:val="24"/>
          <w:szCs w:val="24"/>
        </w:rPr>
        <w:t xml:space="preserve">Police argue that this information helps them keep track of who is present on the streets at certain times and locations and that this information may help them identify potential crime suspects, victims and potential witnesses. Critics argue that these contact cards provide insight into police surveillance practices and largely reflect the types of neighbourhoods and civilians that come under enhanced police scrutiny.  </w:t>
      </w:r>
      <w:r w:rsidR="0096322D" w:rsidRPr="00D76E74">
        <w:rPr>
          <w:rFonts w:ascii="Times New Roman" w:hAnsi="Times New Roman" w:cs="Times New Roman"/>
          <w:color w:val="000000" w:themeColor="text1"/>
          <w:sz w:val="24"/>
          <w:szCs w:val="24"/>
        </w:rPr>
        <w:t>A</w:t>
      </w:r>
      <w:r w:rsidR="00AD6655" w:rsidRPr="00D76E74">
        <w:rPr>
          <w:rFonts w:ascii="Times New Roman" w:hAnsi="Times New Roman" w:cs="Times New Roman"/>
          <w:color w:val="000000" w:themeColor="text1"/>
          <w:sz w:val="24"/>
          <w:szCs w:val="24"/>
        </w:rPr>
        <w:t xml:space="preserve"> </w:t>
      </w:r>
      <w:r w:rsidR="0096322D" w:rsidRPr="00D76E74">
        <w:rPr>
          <w:rFonts w:ascii="Times New Roman" w:hAnsi="Times New Roman" w:cs="Times New Roman"/>
          <w:color w:val="000000" w:themeColor="text1"/>
          <w:sz w:val="24"/>
          <w:szCs w:val="24"/>
        </w:rPr>
        <w:t xml:space="preserve">possible </w:t>
      </w:r>
      <w:r w:rsidR="00AD6655" w:rsidRPr="00D76E74">
        <w:rPr>
          <w:rFonts w:ascii="Times New Roman" w:hAnsi="Times New Roman" w:cs="Times New Roman"/>
          <w:color w:val="000000" w:themeColor="text1"/>
          <w:sz w:val="24"/>
          <w:szCs w:val="24"/>
        </w:rPr>
        <w:t xml:space="preserve">methodological benefit of the contact card data received by the </w:t>
      </w:r>
      <w:r w:rsidR="00AD6655" w:rsidRPr="00D76E74">
        <w:rPr>
          <w:rFonts w:ascii="Times New Roman" w:hAnsi="Times New Roman" w:cs="Times New Roman"/>
          <w:i/>
          <w:color w:val="000000" w:themeColor="text1"/>
          <w:sz w:val="24"/>
          <w:szCs w:val="24"/>
        </w:rPr>
        <w:t xml:space="preserve">Star </w:t>
      </w:r>
      <w:r w:rsidR="00AD6655" w:rsidRPr="00D76E74">
        <w:rPr>
          <w:rFonts w:ascii="Times New Roman" w:hAnsi="Times New Roman" w:cs="Times New Roman"/>
          <w:color w:val="000000" w:themeColor="text1"/>
          <w:sz w:val="24"/>
          <w:szCs w:val="24"/>
        </w:rPr>
        <w:t xml:space="preserve">is that, at the time </w:t>
      </w:r>
      <w:r w:rsidR="006E49F9" w:rsidRPr="00D76E74">
        <w:rPr>
          <w:rFonts w:ascii="Times New Roman" w:hAnsi="Times New Roman" w:cs="Times New Roman"/>
          <w:color w:val="000000" w:themeColor="text1"/>
          <w:sz w:val="24"/>
          <w:szCs w:val="24"/>
        </w:rPr>
        <w:t xml:space="preserve">of the first data request, the police </w:t>
      </w:r>
      <w:r w:rsidR="00AD6655" w:rsidRPr="00D76E74">
        <w:rPr>
          <w:rFonts w:ascii="Times New Roman" w:hAnsi="Times New Roman" w:cs="Times New Roman"/>
          <w:color w:val="000000" w:themeColor="text1"/>
          <w:sz w:val="24"/>
          <w:szCs w:val="24"/>
        </w:rPr>
        <w:t xml:space="preserve">did not know </w:t>
      </w:r>
      <w:r w:rsidR="006E49F9" w:rsidRPr="00D76E74">
        <w:rPr>
          <w:rFonts w:ascii="Times New Roman" w:hAnsi="Times New Roman" w:cs="Times New Roman"/>
          <w:color w:val="000000" w:themeColor="text1"/>
          <w:sz w:val="24"/>
          <w:szCs w:val="24"/>
        </w:rPr>
        <w:t xml:space="preserve">that contact card </w:t>
      </w:r>
      <w:r w:rsidR="00AD6655" w:rsidRPr="00D76E74">
        <w:rPr>
          <w:rFonts w:ascii="Times New Roman" w:hAnsi="Times New Roman" w:cs="Times New Roman"/>
          <w:color w:val="000000" w:themeColor="text1"/>
          <w:sz w:val="24"/>
          <w:szCs w:val="24"/>
        </w:rPr>
        <w:t>information was going to be available for public scrutiny.  In other words, the actions of the police documented by the Toronto contact card data were not impacted by their knowledge of an ongoing research project (</w:t>
      </w:r>
      <w:r w:rsidR="006E49F9" w:rsidRPr="00D76E74">
        <w:rPr>
          <w:rFonts w:ascii="Times New Roman" w:hAnsi="Times New Roman" w:cs="Times New Roman"/>
          <w:color w:val="000000" w:themeColor="text1"/>
          <w:sz w:val="24"/>
          <w:szCs w:val="24"/>
        </w:rPr>
        <w:t xml:space="preserve">see Barnes 2010 for the potential impact of what has become known as the </w:t>
      </w:r>
      <w:r w:rsidR="00AD6655" w:rsidRPr="00D76E74">
        <w:rPr>
          <w:rFonts w:ascii="Times New Roman" w:hAnsi="Times New Roman" w:cs="Times New Roman"/>
          <w:color w:val="000000" w:themeColor="text1"/>
          <w:sz w:val="24"/>
          <w:szCs w:val="24"/>
        </w:rPr>
        <w:t>Hawthorne Effect).</w:t>
      </w:r>
      <w:r w:rsidR="00171F01" w:rsidRPr="00D76E74">
        <w:rPr>
          <w:rFonts w:ascii="Times New Roman" w:hAnsi="Times New Roman" w:cs="Times New Roman"/>
          <w:color w:val="000000" w:themeColor="text1"/>
          <w:sz w:val="24"/>
          <w:szCs w:val="24"/>
        </w:rPr>
        <w:t xml:space="preserve">    </w:t>
      </w:r>
    </w:p>
    <w:p w14:paraId="63907DAD" w14:textId="77777777" w:rsidR="00A75901" w:rsidRPr="00D76E74" w:rsidRDefault="00AA721C" w:rsidP="0021451B">
      <w:pPr>
        <w:spacing w:after="0" w:line="480" w:lineRule="auto"/>
        <w:ind w:firstLine="72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w:t>
      </w:r>
      <w:r w:rsidR="00B1316E" w:rsidRPr="00D76E74">
        <w:rPr>
          <w:rFonts w:ascii="Times New Roman" w:hAnsi="Times New Roman" w:cs="Times New Roman"/>
          <w:color w:val="000000" w:themeColor="text1"/>
          <w:sz w:val="24"/>
          <w:szCs w:val="24"/>
        </w:rPr>
        <w:t xml:space="preserve">s with the Kingston </w:t>
      </w:r>
      <w:r w:rsidR="006E49F9" w:rsidRPr="00D76E74">
        <w:rPr>
          <w:rFonts w:ascii="Times New Roman" w:hAnsi="Times New Roman" w:cs="Times New Roman"/>
          <w:color w:val="000000" w:themeColor="text1"/>
          <w:sz w:val="24"/>
          <w:szCs w:val="24"/>
        </w:rPr>
        <w:t>and Ottawa stop data</w:t>
      </w:r>
      <w:r w:rsidR="00171F01" w:rsidRPr="00D76E74">
        <w:rPr>
          <w:rFonts w:ascii="Times New Roman" w:hAnsi="Times New Roman" w:cs="Times New Roman"/>
          <w:color w:val="000000" w:themeColor="text1"/>
          <w:sz w:val="24"/>
          <w:szCs w:val="24"/>
        </w:rPr>
        <w:t xml:space="preserve">, </w:t>
      </w:r>
      <w:r w:rsidR="00560A49" w:rsidRPr="00D76E74">
        <w:rPr>
          <w:rFonts w:ascii="Times New Roman" w:hAnsi="Times New Roman" w:cs="Times New Roman"/>
          <w:color w:val="000000" w:themeColor="text1"/>
          <w:sz w:val="24"/>
          <w:szCs w:val="24"/>
        </w:rPr>
        <w:t>Black</w:t>
      </w:r>
      <w:r w:rsidR="00171F01" w:rsidRPr="00D76E74">
        <w:rPr>
          <w:rFonts w:ascii="Times New Roman" w:hAnsi="Times New Roman" w:cs="Times New Roman"/>
          <w:color w:val="000000" w:themeColor="text1"/>
          <w:sz w:val="24"/>
          <w:szCs w:val="24"/>
        </w:rPr>
        <w:t xml:space="preserve"> people are grossly over-represented in the Toronto police service’s contact card database.  </w:t>
      </w:r>
      <w:r w:rsidR="00A75901" w:rsidRPr="00D76E74">
        <w:rPr>
          <w:rFonts w:ascii="Times New Roman" w:hAnsi="Times New Roman" w:cs="Times New Roman"/>
          <w:color w:val="000000" w:themeColor="text1"/>
          <w:sz w:val="24"/>
          <w:szCs w:val="24"/>
        </w:rPr>
        <w:t xml:space="preserve">The following results stem from an original analysis of the Toronto Police Service carding </w:t>
      </w:r>
      <w:r w:rsidR="0021451B" w:rsidRPr="00D76E74">
        <w:rPr>
          <w:rFonts w:ascii="Times New Roman" w:hAnsi="Times New Roman" w:cs="Times New Roman"/>
          <w:color w:val="000000" w:themeColor="text1"/>
          <w:sz w:val="24"/>
          <w:szCs w:val="24"/>
        </w:rPr>
        <w:t xml:space="preserve">data </w:t>
      </w:r>
      <w:r w:rsidR="00A75901" w:rsidRPr="00D76E74">
        <w:rPr>
          <w:rFonts w:ascii="Times New Roman" w:hAnsi="Times New Roman" w:cs="Times New Roman"/>
          <w:color w:val="000000" w:themeColor="text1"/>
          <w:sz w:val="24"/>
          <w:szCs w:val="24"/>
        </w:rPr>
        <w:t xml:space="preserve">compiled during the </w:t>
      </w:r>
      <w:r w:rsidR="00B1316E" w:rsidRPr="00D76E74">
        <w:rPr>
          <w:rFonts w:ascii="Times New Roman" w:hAnsi="Times New Roman" w:cs="Times New Roman"/>
          <w:color w:val="000000" w:themeColor="text1"/>
          <w:sz w:val="24"/>
          <w:szCs w:val="24"/>
        </w:rPr>
        <w:t>2008 to 2013 period.</w:t>
      </w:r>
      <w:r w:rsidR="00A75901" w:rsidRPr="00D76E74">
        <w:rPr>
          <w:rFonts w:ascii="Times New Roman" w:hAnsi="Times New Roman" w:cs="Times New Roman"/>
          <w:color w:val="000000" w:themeColor="text1"/>
          <w:sz w:val="24"/>
          <w:szCs w:val="24"/>
        </w:rPr>
        <w:t xml:space="preserve"> The results are very similar to findings previously published in the </w:t>
      </w:r>
      <w:r w:rsidR="00A75901" w:rsidRPr="00D76E74">
        <w:rPr>
          <w:rFonts w:ascii="Times New Roman" w:hAnsi="Times New Roman" w:cs="Times New Roman"/>
          <w:i/>
          <w:color w:val="000000" w:themeColor="text1"/>
          <w:sz w:val="24"/>
          <w:szCs w:val="24"/>
        </w:rPr>
        <w:t>Toronto Star</w:t>
      </w:r>
      <w:r w:rsidR="00A75901" w:rsidRPr="00D76E74">
        <w:rPr>
          <w:rFonts w:ascii="Times New Roman" w:hAnsi="Times New Roman" w:cs="Times New Roman"/>
          <w:color w:val="000000" w:themeColor="text1"/>
          <w:sz w:val="24"/>
          <w:szCs w:val="24"/>
        </w:rPr>
        <w:t xml:space="preserve"> – with a few refinements.</w:t>
      </w:r>
      <w:r w:rsidR="00B1316E" w:rsidRPr="00D76E74">
        <w:rPr>
          <w:rFonts w:ascii="Times New Roman" w:hAnsi="Times New Roman" w:cs="Times New Roman"/>
          <w:color w:val="000000" w:themeColor="text1"/>
          <w:sz w:val="24"/>
          <w:szCs w:val="24"/>
        </w:rPr>
        <w:t xml:space="preserve">  </w:t>
      </w:r>
      <w:r w:rsidR="00A75901" w:rsidRPr="00D76E74">
        <w:rPr>
          <w:rFonts w:ascii="Times New Roman" w:hAnsi="Times New Roman" w:cs="Times New Roman"/>
          <w:color w:val="000000" w:themeColor="text1"/>
          <w:sz w:val="24"/>
          <w:szCs w:val="24"/>
        </w:rPr>
        <w:t>To begin with, o</w:t>
      </w:r>
      <w:r w:rsidR="00B1316E" w:rsidRPr="00D76E74">
        <w:rPr>
          <w:rFonts w:ascii="Times New Roman" w:hAnsi="Times New Roman" w:cs="Times New Roman"/>
          <w:color w:val="000000" w:themeColor="text1"/>
          <w:sz w:val="24"/>
          <w:szCs w:val="24"/>
        </w:rPr>
        <w:t xml:space="preserve">nly </w:t>
      </w:r>
      <w:r w:rsidR="0021451B" w:rsidRPr="00D76E74">
        <w:rPr>
          <w:rFonts w:ascii="Times New Roman" w:hAnsi="Times New Roman" w:cs="Times New Roman"/>
          <w:color w:val="000000" w:themeColor="text1"/>
          <w:sz w:val="24"/>
          <w:szCs w:val="24"/>
        </w:rPr>
        <w:t>t</w:t>
      </w:r>
      <w:r w:rsidR="00B1316E" w:rsidRPr="00D76E74">
        <w:rPr>
          <w:rFonts w:ascii="Times New Roman" w:hAnsi="Times New Roman" w:cs="Times New Roman"/>
          <w:color w:val="000000" w:themeColor="text1"/>
          <w:sz w:val="24"/>
          <w:szCs w:val="24"/>
        </w:rPr>
        <w:t xml:space="preserve">hose cases in which the race of </w:t>
      </w:r>
      <w:r w:rsidR="0021451B" w:rsidRPr="00D76E74">
        <w:rPr>
          <w:rFonts w:ascii="Times New Roman" w:hAnsi="Times New Roman" w:cs="Times New Roman"/>
          <w:color w:val="000000" w:themeColor="text1"/>
          <w:sz w:val="24"/>
          <w:szCs w:val="24"/>
        </w:rPr>
        <w:t>carded civilian was recorded by the officer are included in th</w:t>
      </w:r>
      <w:r w:rsidR="00A75901" w:rsidRPr="00D76E74">
        <w:rPr>
          <w:rFonts w:ascii="Times New Roman" w:hAnsi="Times New Roman" w:cs="Times New Roman"/>
          <w:color w:val="000000" w:themeColor="text1"/>
          <w:sz w:val="24"/>
          <w:szCs w:val="24"/>
        </w:rPr>
        <w:t>e current</w:t>
      </w:r>
      <w:r w:rsidR="0021451B" w:rsidRPr="00D76E74">
        <w:rPr>
          <w:rFonts w:ascii="Times New Roman" w:hAnsi="Times New Roman" w:cs="Times New Roman"/>
          <w:color w:val="000000" w:themeColor="text1"/>
          <w:sz w:val="24"/>
          <w:szCs w:val="24"/>
        </w:rPr>
        <w:t xml:space="preserve"> analysis (sample size=1,846,930).</w:t>
      </w:r>
      <w:r w:rsidR="00A75901" w:rsidRPr="00D76E74">
        <w:rPr>
          <w:rStyle w:val="FootnoteReference"/>
          <w:rFonts w:ascii="Times New Roman" w:hAnsi="Times New Roman" w:cs="Times New Roman"/>
          <w:color w:val="000000" w:themeColor="text1"/>
          <w:sz w:val="24"/>
          <w:szCs w:val="24"/>
        </w:rPr>
        <w:footnoteReference w:id="21"/>
      </w:r>
      <w:r w:rsidR="0021451B" w:rsidRPr="00D76E74">
        <w:rPr>
          <w:rFonts w:ascii="Times New Roman" w:hAnsi="Times New Roman" w:cs="Times New Roman"/>
          <w:color w:val="000000" w:themeColor="text1"/>
          <w:sz w:val="24"/>
          <w:szCs w:val="24"/>
        </w:rPr>
        <w:t xml:space="preserve">  </w:t>
      </w:r>
    </w:p>
    <w:p w14:paraId="39324797" w14:textId="77777777" w:rsidR="0021451B" w:rsidRPr="00D76E74" w:rsidRDefault="0021451B" w:rsidP="0021451B">
      <w:pPr>
        <w:spacing w:after="0" w:line="480" w:lineRule="auto"/>
        <w:ind w:firstLine="720"/>
        <w:rPr>
          <w:rFonts w:ascii="Times New Roman" w:hAnsi="Times New Roman"/>
          <w:color w:val="000000" w:themeColor="text1"/>
          <w:sz w:val="24"/>
          <w:szCs w:val="24"/>
        </w:rPr>
      </w:pPr>
      <w:r w:rsidRPr="00D76E74">
        <w:rPr>
          <w:rFonts w:ascii="Times New Roman" w:hAnsi="Times New Roman"/>
          <w:color w:val="000000" w:themeColor="text1"/>
          <w:sz w:val="24"/>
          <w:szCs w:val="24"/>
        </w:rPr>
        <w:t xml:space="preserve">The data indicate that 25.0% of all street checks completed by the Toronto Police between 2008 and November 2013 involved individuals described as “Black.”  Census projections, however, suggest that only 8.08% of Toronto’s population is Black or African Canadian.  In other </w:t>
      </w:r>
      <w:r w:rsidRPr="00D76E74">
        <w:rPr>
          <w:rFonts w:ascii="Times New Roman" w:hAnsi="Times New Roman"/>
          <w:color w:val="000000" w:themeColor="text1"/>
          <w:sz w:val="24"/>
          <w:szCs w:val="24"/>
        </w:rPr>
        <w:lastRenderedPageBreak/>
        <w:t>words, Black people are 3.09 times more likely to appear in street check statistics than their representation in the Toronto population would predict</w:t>
      </w:r>
      <w:r w:rsidR="00A75901" w:rsidRPr="00D76E74">
        <w:rPr>
          <w:rFonts w:ascii="Times New Roman" w:hAnsi="Times New Roman"/>
          <w:color w:val="000000" w:themeColor="text1"/>
          <w:sz w:val="24"/>
          <w:szCs w:val="24"/>
        </w:rPr>
        <w:t xml:space="preserve"> (see Table One)</w:t>
      </w:r>
      <w:r w:rsidRPr="00D76E74">
        <w:rPr>
          <w:rFonts w:ascii="Times New Roman" w:hAnsi="Times New Roman"/>
          <w:color w:val="000000" w:themeColor="text1"/>
          <w:sz w:val="24"/>
          <w:szCs w:val="24"/>
        </w:rPr>
        <w:t>.</w:t>
      </w:r>
    </w:p>
    <w:p w14:paraId="58F13B5A" w14:textId="77777777" w:rsidR="0021451B" w:rsidRPr="00D76E74" w:rsidRDefault="0021451B" w:rsidP="0021451B">
      <w:pPr>
        <w:spacing w:after="0" w:line="480" w:lineRule="auto"/>
        <w:ind w:firstLine="720"/>
        <w:rPr>
          <w:rFonts w:ascii="Times New Roman" w:hAnsi="Times New Roman" w:cs="Times New Roman"/>
          <w:color w:val="000000" w:themeColor="text1"/>
          <w:sz w:val="24"/>
          <w:szCs w:val="24"/>
        </w:rPr>
      </w:pPr>
      <w:r w:rsidRPr="00D76E74">
        <w:rPr>
          <w:rFonts w:ascii="Times New Roman" w:hAnsi="Times New Roman"/>
          <w:color w:val="000000" w:themeColor="text1"/>
          <w:sz w:val="24"/>
          <w:szCs w:val="24"/>
        </w:rPr>
        <w:t xml:space="preserve">Further analysis reveals that, during this period, the Street Check rate for Blacks was 2,123.0 per 1,000. In other words, the TPS conducted 2,123.0 street checks for every 1,000 Black people in the </w:t>
      </w:r>
      <w:r w:rsidR="004638D6" w:rsidRPr="00D76E74">
        <w:rPr>
          <w:rFonts w:ascii="Times New Roman" w:hAnsi="Times New Roman"/>
          <w:color w:val="000000" w:themeColor="text1"/>
          <w:sz w:val="24"/>
          <w:szCs w:val="24"/>
        </w:rPr>
        <w:t xml:space="preserve">Toronto </w:t>
      </w:r>
      <w:r w:rsidRPr="00D76E74">
        <w:rPr>
          <w:rFonts w:ascii="Times New Roman" w:hAnsi="Times New Roman"/>
          <w:color w:val="000000" w:themeColor="text1"/>
          <w:sz w:val="24"/>
          <w:szCs w:val="24"/>
        </w:rPr>
        <w:t>population – or approximately 2.1 stops for every Black person in the city.  By contrast, the street check rate for White people was only 653.7 per 1,000 – significantly less than one stop for each White person in the general population.  Overall, the Black street check rate is 3.25 times greater than the White rate.  This indicates that, between 2008 and 2013, Black people in Toronto were 3.25 times more likely to experience a street check than White people</w:t>
      </w:r>
      <w:r w:rsidR="00A75901" w:rsidRPr="00D76E74">
        <w:rPr>
          <w:rFonts w:ascii="Times New Roman" w:hAnsi="Times New Roman"/>
          <w:color w:val="000000" w:themeColor="text1"/>
          <w:sz w:val="24"/>
          <w:szCs w:val="24"/>
        </w:rPr>
        <w:t xml:space="preserve"> (see Table One)</w:t>
      </w:r>
      <w:r w:rsidRPr="00D76E74">
        <w:rPr>
          <w:rFonts w:ascii="Times New Roman" w:hAnsi="Times New Roman"/>
          <w:color w:val="000000" w:themeColor="text1"/>
          <w:sz w:val="24"/>
          <w:szCs w:val="24"/>
        </w:rPr>
        <w:t>.</w:t>
      </w:r>
    </w:p>
    <w:p w14:paraId="397EE12F" w14:textId="77777777" w:rsidR="00A75901" w:rsidRPr="00D76E74" w:rsidRDefault="00A75901" w:rsidP="0021451B">
      <w:pPr>
        <w:spacing w:after="0" w:line="240" w:lineRule="auto"/>
        <w:jc w:val="center"/>
        <w:rPr>
          <w:rFonts w:ascii="Times New Roman" w:hAnsi="Times New Roman" w:cs="Times New Roman"/>
          <w:b/>
          <w:color w:val="000000" w:themeColor="text1"/>
          <w:sz w:val="24"/>
          <w:szCs w:val="24"/>
        </w:rPr>
      </w:pPr>
    </w:p>
    <w:p w14:paraId="13E96C19" w14:textId="7AA214B1" w:rsidR="00B1316E" w:rsidRPr="00D76E74" w:rsidRDefault="00B1316E" w:rsidP="00E11B32">
      <w:pPr>
        <w:spacing w:after="0" w:line="240" w:lineRule="auto"/>
        <w:jc w:val="center"/>
        <w:rPr>
          <w:rFonts w:ascii="Times New Roman" w:hAnsi="Times New Roman" w:cs="Times New Roman"/>
          <w:b/>
          <w:color w:val="000000" w:themeColor="text1"/>
          <w:sz w:val="24"/>
          <w:szCs w:val="24"/>
        </w:rPr>
      </w:pPr>
      <w:r w:rsidRPr="00D76E74">
        <w:rPr>
          <w:rFonts w:ascii="Times New Roman" w:hAnsi="Times New Roman" w:cs="Times New Roman"/>
          <w:b/>
          <w:color w:val="000000" w:themeColor="text1"/>
          <w:sz w:val="24"/>
          <w:szCs w:val="24"/>
        </w:rPr>
        <w:t xml:space="preserve">TABLE </w:t>
      </w:r>
      <w:r w:rsidR="00C04C9F" w:rsidRPr="00D76E74">
        <w:rPr>
          <w:rFonts w:ascii="Times New Roman" w:hAnsi="Times New Roman" w:cs="Times New Roman"/>
          <w:b/>
          <w:color w:val="000000" w:themeColor="text1"/>
          <w:sz w:val="24"/>
          <w:szCs w:val="24"/>
        </w:rPr>
        <w:t>ONE</w:t>
      </w:r>
      <w:r w:rsidRPr="00D76E74">
        <w:rPr>
          <w:rFonts w:ascii="Times New Roman" w:hAnsi="Times New Roman" w:cs="Times New Roman"/>
          <w:b/>
          <w:color w:val="000000" w:themeColor="text1"/>
          <w:sz w:val="24"/>
          <w:szCs w:val="24"/>
        </w:rPr>
        <w:t>: SUMMARY TABLE OF TORONTO POLICE SERVICE CARDING DATA,</w:t>
      </w:r>
      <w:r w:rsidR="00C04C9F" w:rsidRPr="00D76E74">
        <w:rPr>
          <w:rFonts w:ascii="Times New Roman" w:hAnsi="Times New Roman" w:cs="Times New Roman"/>
          <w:b/>
          <w:color w:val="000000" w:themeColor="text1"/>
          <w:sz w:val="24"/>
          <w:szCs w:val="24"/>
        </w:rPr>
        <w:t xml:space="preserve"> </w:t>
      </w:r>
      <w:r w:rsidRPr="00D76E74">
        <w:rPr>
          <w:rFonts w:ascii="Times New Roman" w:hAnsi="Times New Roman" w:cs="Times New Roman"/>
          <w:b/>
          <w:color w:val="000000" w:themeColor="text1"/>
          <w:sz w:val="24"/>
          <w:szCs w:val="24"/>
        </w:rPr>
        <w:t>2008 TO 2013</w:t>
      </w:r>
    </w:p>
    <w:p w14:paraId="7CE4BA18" w14:textId="77777777" w:rsidR="00B1316E" w:rsidRPr="00D76E74" w:rsidRDefault="00B1316E" w:rsidP="00B1316E">
      <w:pPr>
        <w:spacing w:after="0" w:line="240" w:lineRule="auto"/>
        <w:rPr>
          <w:rFonts w:ascii="Times New Roman" w:hAnsi="Times New Roman" w:cs="Times New Roman"/>
          <w:b/>
          <w:color w:val="000000" w:themeColor="text1"/>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4"/>
        <w:gridCol w:w="1492"/>
        <w:gridCol w:w="1492"/>
        <w:gridCol w:w="1380"/>
        <w:gridCol w:w="1353"/>
        <w:gridCol w:w="1258"/>
        <w:gridCol w:w="1001"/>
      </w:tblGrid>
      <w:tr w:rsidR="00B1316E" w:rsidRPr="00D76E74" w14:paraId="3E6B3159" w14:textId="77777777" w:rsidTr="004E1BB5">
        <w:trPr>
          <w:jc w:val="center"/>
        </w:trPr>
        <w:tc>
          <w:tcPr>
            <w:tcW w:w="1374" w:type="dxa"/>
            <w:shd w:val="clear" w:color="auto" w:fill="D9D9D9"/>
          </w:tcPr>
          <w:p w14:paraId="6DC421B4" w14:textId="77777777" w:rsidR="00B1316E" w:rsidRPr="00D76E74" w:rsidRDefault="00B1316E" w:rsidP="004E1BB5">
            <w:pPr>
              <w:spacing w:after="0" w:line="240" w:lineRule="auto"/>
              <w:rPr>
                <w:rFonts w:ascii="Times New Roman" w:hAnsi="Times New Roman" w:cs="Times New Roman"/>
                <w:b/>
                <w:color w:val="000000" w:themeColor="text1"/>
                <w:sz w:val="24"/>
                <w:szCs w:val="24"/>
              </w:rPr>
            </w:pPr>
            <w:r w:rsidRPr="00D76E74">
              <w:rPr>
                <w:rFonts w:ascii="Times New Roman" w:hAnsi="Times New Roman" w:cs="Times New Roman"/>
                <w:b/>
                <w:color w:val="000000" w:themeColor="text1"/>
                <w:sz w:val="24"/>
                <w:szCs w:val="24"/>
              </w:rPr>
              <w:t>Racial Groups</w:t>
            </w:r>
          </w:p>
        </w:tc>
        <w:tc>
          <w:tcPr>
            <w:tcW w:w="1492" w:type="dxa"/>
            <w:shd w:val="clear" w:color="auto" w:fill="D9D9D9"/>
          </w:tcPr>
          <w:p w14:paraId="184DE151" w14:textId="77777777" w:rsidR="00B1316E" w:rsidRPr="00D76E74" w:rsidRDefault="00B1316E" w:rsidP="004E1BB5">
            <w:pPr>
              <w:spacing w:after="0" w:line="240" w:lineRule="auto"/>
              <w:rPr>
                <w:rFonts w:ascii="Times New Roman" w:hAnsi="Times New Roman" w:cs="Times New Roman"/>
                <w:b/>
                <w:color w:val="000000" w:themeColor="text1"/>
                <w:sz w:val="24"/>
                <w:szCs w:val="24"/>
              </w:rPr>
            </w:pPr>
            <w:r w:rsidRPr="00D76E74">
              <w:rPr>
                <w:rFonts w:ascii="Times New Roman" w:hAnsi="Times New Roman" w:cs="Times New Roman"/>
                <w:b/>
                <w:color w:val="000000" w:themeColor="text1"/>
                <w:sz w:val="24"/>
                <w:szCs w:val="24"/>
              </w:rPr>
              <w:t>Population</w:t>
            </w:r>
          </w:p>
          <w:p w14:paraId="7EC99BB1" w14:textId="77777777" w:rsidR="00B1316E" w:rsidRPr="00D76E74" w:rsidRDefault="00B1316E" w:rsidP="004E1BB5">
            <w:pPr>
              <w:spacing w:after="0" w:line="240" w:lineRule="auto"/>
              <w:rPr>
                <w:rFonts w:ascii="Times New Roman" w:hAnsi="Times New Roman" w:cs="Times New Roman"/>
                <w:b/>
                <w:color w:val="000000" w:themeColor="text1"/>
                <w:sz w:val="24"/>
                <w:szCs w:val="24"/>
              </w:rPr>
            </w:pPr>
            <w:r w:rsidRPr="00D76E74">
              <w:rPr>
                <w:rFonts w:ascii="Times New Roman" w:hAnsi="Times New Roman" w:cs="Times New Roman"/>
                <w:b/>
                <w:color w:val="000000" w:themeColor="text1"/>
                <w:sz w:val="24"/>
                <w:szCs w:val="24"/>
              </w:rPr>
              <w:t>Size</w:t>
            </w:r>
          </w:p>
        </w:tc>
        <w:tc>
          <w:tcPr>
            <w:tcW w:w="1492" w:type="dxa"/>
            <w:shd w:val="clear" w:color="auto" w:fill="D9D9D9"/>
          </w:tcPr>
          <w:p w14:paraId="1766C925" w14:textId="77777777" w:rsidR="00B1316E" w:rsidRPr="00D76E74" w:rsidRDefault="00B1316E" w:rsidP="004E1BB5">
            <w:pPr>
              <w:spacing w:after="0" w:line="240" w:lineRule="auto"/>
              <w:rPr>
                <w:rFonts w:ascii="Times New Roman" w:hAnsi="Times New Roman" w:cs="Times New Roman"/>
                <w:b/>
                <w:color w:val="000000" w:themeColor="text1"/>
                <w:sz w:val="24"/>
                <w:szCs w:val="24"/>
              </w:rPr>
            </w:pPr>
            <w:r w:rsidRPr="00D76E74">
              <w:rPr>
                <w:rFonts w:ascii="Times New Roman" w:hAnsi="Times New Roman" w:cs="Times New Roman"/>
                <w:b/>
                <w:color w:val="000000" w:themeColor="text1"/>
                <w:sz w:val="24"/>
                <w:szCs w:val="24"/>
              </w:rPr>
              <w:t>Percent</w:t>
            </w:r>
          </w:p>
          <w:p w14:paraId="5D3F3D06" w14:textId="77777777" w:rsidR="00B1316E" w:rsidRPr="00D76E74" w:rsidRDefault="00B1316E" w:rsidP="004E1BB5">
            <w:pPr>
              <w:spacing w:after="0" w:line="240" w:lineRule="auto"/>
              <w:rPr>
                <w:rFonts w:ascii="Times New Roman" w:hAnsi="Times New Roman" w:cs="Times New Roman"/>
                <w:b/>
                <w:color w:val="000000" w:themeColor="text1"/>
                <w:sz w:val="24"/>
                <w:szCs w:val="24"/>
              </w:rPr>
            </w:pPr>
            <w:r w:rsidRPr="00D76E74">
              <w:rPr>
                <w:rFonts w:ascii="Times New Roman" w:hAnsi="Times New Roman" w:cs="Times New Roman"/>
                <w:b/>
                <w:color w:val="000000" w:themeColor="text1"/>
                <w:sz w:val="24"/>
                <w:szCs w:val="24"/>
              </w:rPr>
              <w:t>Population</w:t>
            </w:r>
          </w:p>
        </w:tc>
        <w:tc>
          <w:tcPr>
            <w:tcW w:w="1380" w:type="dxa"/>
            <w:shd w:val="clear" w:color="auto" w:fill="D9D9D9"/>
          </w:tcPr>
          <w:p w14:paraId="5E14EBF0" w14:textId="77777777" w:rsidR="00B1316E" w:rsidRPr="00D76E74" w:rsidRDefault="00B1316E" w:rsidP="004E1BB5">
            <w:pPr>
              <w:spacing w:after="0" w:line="240" w:lineRule="auto"/>
              <w:rPr>
                <w:rFonts w:ascii="Times New Roman" w:hAnsi="Times New Roman" w:cs="Times New Roman"/>
                <w:b/>
                <w:color w:val="000000" w:themeColor="text1"/>
                <w:sz w:val="24"/>
                <w:szCs w:val="24"/>
              </w:rPr>
            </w:pPr>
            <w:r w:rsidRPr="00D76E74">
              <w:rPr>
                <w:rFonts w:ascii="Times New Roman" w:hAnsi="Times New Roman" w:cs="Times New Roman"/>
                <w:b/>
                <w:color w:val="000000" w:themeColor="text1"/>
                <w:sz w:val="24"/>
                <w:szCs w:val="24"/>
              </w:rPr>
              <w:t>Total</w:t>
            </w:r>
          </w:p>
          <w:p w14:paraId="63AC5171" w14:textId="77777777" w:rsidR="00B1316E" w:rsidRPr="00D76E74" w:rsidRDefault="00B1316E" w:rsidP="004E1BB5">
            <w:pPr>
              <w:spacing w:after="0" w:line="240" w:lineRule="auto"/>
              <w:rPr>
                <w:rFonts w:ascii="Times New Roman" w:hAnsi="Times New Roman" w:cs="Times New Roman"/>
                <w:b/>
                <w:color w:val="000000" w:themeColor="text1"/>
                <w:sz w:val="24"/>
                <w:szCs w:val="24"/>
              </w:rPr>
            </w:pPr>
            <w:r w:rsidRPr="00D76E74">
              <w:rPr>
                <w:rFonts w:ascii="Times New Roman" w:hAnsi="Times New Roman" w:cs="Times New Roman"/>
                <w:b/>
                <w:color w:val="000000" w:themeColor="text1"/>
                <w:sz w:val="24"/>
                <w:szCs w:val="24"/>
              </w:rPr>
              <w:t xml:space="preserve">Number of </w:t>
            </w:r>
          </w:p>
          <w:p w14:paraId="64BD5489" w14:textId="77777777" w:rsidR="00B1316E" w:rsidRPr="00D76E74" w:rsidRDefault="00B1316E" w:rsidP="004E1BB5">
            <w:pPr>
              <w:spacing w:after="0" w:line="240" w:lineRule="auto"/>
              <w:rPr>
                <w:rFonts w:ascii="Times New Roman" w:hAnsi="Times New Roman" w:cs="Times New Roman"/>
                <w:b/>
                <w:color w:val="000000" w:themeColor="text1"/>
                <w:sz w:val="24"/>
                <w:szCs w:val="24"/>
              </w:rPr>
            </w:pPr>
            <w:r w:rsidRPr="00D76E74">
              <w:rPr>
                <w:rFonts w:ascii="Times New Roman" w:hAnsi="Times New Roman" w:cs="Times New Roman"/>
                <w:b/>
                <w:color w:val="000000" w:themeColor="text1"/>
                <w:sz w:val="24"/>
                <w:szCs w:val="24"/>
              </w:rPr>
              <w:t>Street Checks</w:t>
            </w:r>
          </w:p>
        </w:tc>
        <w:tc>
          <w:tcPr>
            <w:tcW w:w="1353" w:type="dxa"/>
            <w:shd w:val="clear" w:color="auto" w:fill="D9D9D9"/>
          </w:tcPr>
          <w:p w14:paraId="4E60E89B" w14:textId="77777777" w:rsidR="00B1316E" w:rsidRPr="00D76E74" w:rsidRDefault="00B1316E" w:rsidP="004E1BB5">
            <w:pPr>
              <w:spacing w:after="0" w:line="240" w:lineRule="auto"/>
              <w:rPr>
                <w:rFonts w:ascii="Times New Roman" w:hAnsi="Times New Roman" w:cs="Times New Roman"/>
                <w:b/>
                <w:color w:val="000000" w:themeColor="text1"/>
                <w:sz w:val="24"/>
                <w:szCs w:val="24"/>
              </w:rPr>
            </w:pPr>
            <w:r w:rsidRPr="00D76E74">
              <w:rPr>
                <w:rFonts w:ascii="Times New Roman" w:hAnsi="Times New Roman" w:cs="Times New Roman"/>
                <w:b/>
                <w:color w:val="000000" w:themeColor="text1"/>
                <w:sz w:val="24"/>
                <w:szCs w:val="24"/>
              </w:rPr>
              <w:t>Percent</w:t>
            </w:r>
          </w:p>
          <w:p w14:paraId="76C85E2B" w14:textId="77777777" w:rsidR="00B1316E" w:rsidRPr="00D76E74" w:rsidRDefault="00B1316E" w:rsidP="004E1BB5">
            <w:pPr>
              <w:spacing w:after="0" w:line="240" w:lineRule="auto"/>
              <w:rPr>
                <w:rFonts w:ascii="Times New Roman" w:hAnsi="Times New Roman" w:cs="Times New Roman"/>
                <w:b/>
                <w:color w:val="000000" w:themeColor="text1"/>
                <w:sz w:val="24"/>
                <w:szCs w:val="24"/>
              </w:rPr>
            </w:pPr>
            <w:r w:rsidRPr="00D76E74">
              <w:rPr>
                <w:rFonts w:ascii="Times New Roman" w:hAnsi="Times New Roman" w:cs="Times New Roman"/>
                <w:b/>
                <w:color w:val="000000" w:themeColor="text1"/>
                <w:sz w:val="24"/>
                <w:szCs w:val="24"/>
              </w:rPr>
              <w:t>of Street</w:t>
            </w:r>
          </w:p>
          <w:p w14:paraId="7FD18BFB" w14:textId="77777777" w:rsidR="00B1316E" w:rsidRPr="00D76E74" w:rsidRDefault="00B1316E" w:rsidP="004E1BB5">
            <w:pPr>
              <w:spacing w:after="0" w:line="240" w:lineRule="auto"/>
              <w:rPr>
                <w:rFonts w:ascii="Times New Roman" w:hAnsi="Times New Roman" w:cs="Times New Roman"/>
                <w:b/>
                <w:color w:val="000000" w:themeColor="text1"/>
                <w:sz w:val="24"/>
                <w:szCs w:val="24"/>
              </w:rPr>
            </w:pPr>
            <w:r w:rsidRPr="00D76E74">
              <w:rPr>
                <w:rFonts w:ascii="Times New Roman" w:hAnsi="Times New Roman" w:cs="Times New Roman"/>
                <w:b/>
                <w:color w:val="000000" w:themeColor="text1"/>
                <w:sz w:val="24"/>
                <w:szCs w:val="24"/>
              </w:rPr>
              <w:t>Checks</w:t>
            </w:r>
          </w:p>
        </w:tc>
        <w:tc>
          <w:tcPr>
            <w:tcW w:w="1258" w:type="dxa"/>
            <w:shd w:val="clear" w:color="auto" w:fill="D9D9D9"/>
          </w:tcPr>
          <w:p w14:paraId="24F41FD6" w14:textId="77777777" w:rsidR="00B1316E" w:rsidRPr="00D76E74" w:rsidRDefault="00B1316E" w:rsidP="004E1BB5">
            <w:pPr>
              <w:spacing w:after="0" w:line="240" w:lineRule="auto"/>
              <w:rPr>
                <w:rFonts w:ascii="Times New Roman" w:hAnsi="Times New Roman" w:cs="Times New Roman"/>
                <w:b/>
                <w:color w:val="000000" w:themeColor="text1"/>
                <w:sz w:val="24"/>
                <w:szCs w:val="24"/>
              </w:rPr>
            </w:pPr>
            <w:r w:rsidRPr="00D76E74">
              <w:rPr>
                <w:rFonts w:ascii="Times New Roman" w:hAnsi="Times New Roman" w:cs="Times New Roman"/>
                <w:b/>
                <w:color w:val="000000" w:themeColor="text1"/>
                <w:sz w:val="24"/>
                <w:szCs w:val="24"/>
              </w:rPr>
              <w:t>Odds</w:t>
            </w:r>
          </w:p>
          <w:p w14:paraId="44760DC3" w14:textId="77777777" w:rsidR="00B1316E" w:rsidRPr="00D76E74" w:rsidRDefault="00B1316E" w:rsidP="004E1BB5">
            <w:pPr>
              <w:spacing w:after="0" w:line="240" w:lineRule="auto"/>
              <w:rPr>
                <w:rFonts w:ascii="Times New Roman" w:hAnsi="Times New Roman" w:cs="Times New Roman"/>
                <w:b/>
                <w:color w:val="000000" w:themeColor="text1"/>
                <w:sz w:val="24"/>
                <w:szCs w:val="24"/>
              </w:rPr>
            </w:pPr>
            <w:r w:rsidRPr="00D76E74">
              <w:rPr>
                <w:rFonts w:ascii="Times New Roman" w:hAnsi="Times New Roman" w:cs="Times New Roman"/>
                <w:b/>
                <w:color w:val="000000" w:themeColor="text1"/>
                <w:sz w:val="24"/>
                <w:szCs w:val="24"/>
              </w:rPr>
              <w:t>Ratio</w:t>
            </w:r>
          </w:p>
        </w:tc>
        <w:tc>
          <w:tcPr>
            <w:tcW w:w="1001" w:type="dxa"/>
            <w:shd w:val="clear" w:color="auto" w:fill="D9D9D9"/>
          </w:tcPr>
          <w:p w14:paraId="7FFAD471" w14:textId="77777777" w:rsidR="00B1316E" w:rsidRPr="00D76E74" w:rsidRDefault="00B1316E" w:rsidP="004E1BB5">
            <w:pPr>
              <w:spacing w:after="0" w:line="240" w:lineRule="auto"/>
              <w:rPr>
                <w:rFonts w:ascii="Times New Roman" w:hAnsi="Times New Roman" w:cs="Times New Roman"/>
                <w:b/>
                <w:color w:val="000000" w:themeColor="text1"/>
                <w:sz w:val="24"/>
                <w:szCs w:val="24"/>
              </w:rPr>
            </w:pPr>
            <w:r w:rsidRPr="00D76E74">
              <w:rPr>
                <w:rFonts w:ascii="Times New Roman" w:hAnsi="Times New Roman" w:cs="Times New Roman"/>
                <w:b/>
                <w:color w:val="000000" w:themeColor="text1"/>
                <w:sz w:val="24"/>
                <w:szCs w:val="24"/>
              </w:rPr>
              <w:t>Street</w:t>
            </w:r>
          </w:p>
          <w:p w14:paraId="54B4F4C0" w14:textId="77777777" w:rsidR="00B1316E" w:rsidRPr="00D76E74" w:rsidRDefault="00B1316E" w:rsidP="004E1BB5">
            <w:pPr>
              <w:spacing w:after="0" w:line="240" w:lineRule="auto"/>
              <w:rPr>
                <w:rFonts w:ascii="Times New Roman" w:hAnsi="Times New Roman" w:cs="Times New Roman"/>
                <w:b/>
                <w:color w:val="000000" w:themeColor="text1"/>
                <w:sz w:val="24"/>
                <w:szCs w:val="24"/>
              </w:rPr>
            </w:pPr>
            <w:r w:rsidRPr="00D76E74">
              <w:rPr>
                <w:rFonts w:ascii="Times New Roman" w:hAnsi="Times New Roman" w:cs="Times New Roman"/>
                <w:b/>
                <w:color w:val="000000" w:themeColor="text1"/>
                <w:sz w:val="24"/>
                <w:szCs w:val="24"/>
              </w:rPr>
              <w:t>Check</w:t>
            </w:r>
          </w:p>
          <w:p w14:paraId="3D1E53C6" w14:textId="77777777" w:rsidR="00B1316E" w:rsidRPr="00D76E74" w:rsidRDefault="00B1316E" w:rsidP="004E1BB5">
            <w:pPr>
              <w:spacing w:after="0" w:line="240" w:lineRule="auto"/>
              <w:rPr>
                <w:rFonts w:ascii="Times New Roman" w:hAnsi="Times New Roman" w:cs="Times New Roman"/>
                <w:b/>
                <w:color w:val="000000" w:themeColor="text1"/>
                <w:sz w:val="24"/>
                <w:szCs w:val="24"/>
              </w:rPr>
            </w:pPr>
            <w:r w:rsidRPr="00D76E74">
              <w:rPr>
                <w:rFonts w:ascii="Times New Roman" w:hAnsi="Times New Roman" w:cs="Times New Roman"/>
                <w:b/>
                <w:color w:val="000000" w:themeColor="text1"/>
                <w:sz w:val="24"/>
                <w:szCs w:val="24"/>
              </w:rPr>
              <w:t>Rate</w:t>
            </w:r>
          </w:p>
          <w:p w14:paraId="4F80AD98" w14:textId="77777777" w:rsidR="00B1316E" w:rsidRPr="00D76E74" w:rsidRDefault="00B1316E" w:rsidP="004E1BB5">
            <w:pPr>
              <w:spacing w:after="0" w:line="240" w:lineRule="auto"/>
              <w:rPr>
                <w:rFonts w:ascii="Times New Roman" w:hAnsi="Times New Roman" w:cs="Times New Roman"/>
                <w:b/>
                <w:color w:val="000000" w:themeColor="text1"/>
                <w:sz w:val="24"/>
                <w:szCs w:val="24"/>
              </w:rPr>
            </w:pPr>
            <w:r w:rsidRPr="00D76E74">
              <w:rPr>
                <w:rFonts w:ascii="Times New Roman" w:hAnsi="Times New Roman" w:cs="Times New Roman"/>
                <w:b/>
                <w:color w:val="000000" w:themeColor="text1"/>
                <w:sz w:val="24"/>
                <w:szCs w:val="24"/>
              </w:rPr>
              <w:t>Per</w:t>
            </w:r>
          </w:p>
          <w:p w14:paraId="169071D2" w14:textId="77777777" w:rsidR="00B1316E" w:rsidRPr="00D76E74" w:rsidRDefault="00B1316E" w:rsidP="004E1BB5">
            <w:pPr>
              <w:spacing w:after="0" w:line="240" w:lineRule="auto"/>
              <w:rPr>
                <w:rFonts w:ascii="Times New Roman" w:hAnsi="Times New Roman" w:cs="Times New Roman"/>
                <w:b/>
                <w:color w:val="000000" w:themeColor="text1"/>
                <w:sz w:val="24"/>
                <w:szCs w:val="24"/>
              </w:rPr>
            </w:pPr>
            <w:r w:rsidRPr="00D76E74">
              <w:rPr>
                <w:rFonts w:ascii="Times New Roman" w:hAnsi="Times New Roman" w:cs="Times New Roman"/>
                <w:b/>
                <w:color w:val="000000" w:themeColor="text1"/>
                <w:sz w:val="24"/>
                <w:szCs w:val="24"/>
              </w:rPr>
              <w:t>1,000</w:t>
            </w:r>
          </w:p>
        </w:tc>
      </w:tr>
      <w:tr w:rsidR="00B1316E" w:rsidRPr="00D76E74" w14:paraId="3395F9C8" w14:textId="77777777" w:rsidTr="004E1BB5">
        <w:trPr>
          <w:jc w:val="center"/>
        </w:trPr>
        <w:tc>
          <w:tcPr>
            <w:tcW w:w="1374" w:type="dxa"/>
            <w:shd w:val="clear" w:color="auto" w:fill="auto"/>
          </w:tcPr>
          <w:p w14:paraId="3150F5AE" w14:textId="77777777" w:rsidR="00B1316E" w:rsidRPr="00D76E74" w:rsidRDefault="00B1316E" w:rsidP="004E1BB5">
            <w:pPr>
              <w:spacing w:after="0" w:line="240" w:lineRule="auto"/>
              <w:rPr>
                <w:rFonts w:ascii="Times New Roman" w:hAnsi="Times New Roman" w:cs="Times New Roman"/>
                <w:b/>
                <w:color w:val="000000" w:themeColor="text1"/>
                <w:sz w:val="24"/>
                <w:szCs w:val="24"/>
              </w:rPr>
            </w:pPr>
            <w:r w:rsidRPr="00D76E74">
              <w:rPr>
                <w:rFonts w:ascii="Times New Roman" w:hAnsi="Times New Roman" w:cs="Times New Roman"/>
                <w:b/>
                <w:color w:val="000000" w:themeColor="text1"/>
                <w:sz w:val="24"/>
                <w:szCs w:val="24"/>
              </w:rPr>
              <w:t>White</w:t>
            </w:r>
          </w:p>
        </w:tc>
        <w:tc>
          <w:tcPr>
            <w:tcW w:w="1492" w:type="dxa"/>
            <w:shd w:val="clear" w:color="auto" w:fill="auto"/>
          </w:tcPr>
          <w:p w14:paraId="09EDDF98" w14:textId="77777777" w:rsidR="00B1316E" w:rsidRPr="00D76E74" w:rsidRDefault="00B1316E" w:rsidP="004E1BB5">
            <w:pPr>
              <w:spacing w:after="0" w:line="240" w:lineRule="auto"/>
              <w:jc w:val="right"/>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1,454,030</w:t>
            </w:r>
          </w:p>
        </w:tc>
        <w:tc>
          <w:tcPr>
            <w:tcW w:w="1492" w:type="dxa"/>
            <w:shd w:val="clear" w:color="auto" w:fill="auto"/>
          </w:tcPr>
          <w:p w14:paraId="05A7735C" w14:textId="77777777" w:rsidR="00B1316E" w:rsidRPr="00D76E74" w:rsidRDefault="00B1316E" w:rsidP="004E1BB5">
            <w:pPr>
              <w:spacing w:after="0" w:line="240" w:lineRule="auto"/>
              <w:jc w:val="right"/>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54.09</w:t>
            </w:r>
          </w:p>
        </w:tc>
        <w:tc>
          <w:tcPr>
            <w:tcW w:w="1380" w:type="dxa"/>
            <w:shd w:val="clear" w:color="auto" w:fill="auto"/>
          </w:tcPr>
          <w:p w14:paraId="04013930" w14:textId="77777777" w:rsidR="00B1316E" w:rsidRPr="00D76E74" w:rsidRDefault="00B1316E" w:rsidP="004E1BB5">
            <w:pPr>
              <w:spacing w:after="0" w:line="240" w:lineRule="auto"/>
              <w:jc w:val="right"/>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950,457</w:t>
            </w:r>
          </w:p>
        </w:tc>
        <w:tc>
          <w:tcPr>
            <w:tcW w:w="1353" w:type="dxa"/>
            <w:shd w:val="clear" w:color="auto" w:fill="auto"/>
          </w:tcPr>
          <w:p w14:paraId="3DFB92B8" w14:textId="77777777" w:rsidR="00B1316E" w:rsidRPr="00D76E74" w:rsidRDefault="00B1316E" w:rsidP="004E1BB5">
            <w:pPr>
              <w:spacing w:after="0" w:line="240" w:lineRule="auto"/>
              <w:jc w:val="right"/>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51.46</w:t>
            </w:r>
          </w:p>
        </w:tc>
        <w:tc>
          <w:tcPr>
            <w:tcW w:w="1258" w:type="dxa"/>
            <w:shd w:val="clear" w:color="auto" w:fill="auto"/>
          </w:tcPr>
          <w:p w14:paraId="77388418" w14:textId="77777777" w:rsidR="00B1316E" w:rsidRPr="00D76E74" w:rsidRDefault="00B1316E" w:rsidP="004E1BB5">
            <w:pPr>
              <w:spacing w:after="0" w:line="240" w:lineRule="auto"/>
              <w:jc w:val="right"/>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0.95</w:t>
            </w:r>
          </w:p>
        </w:tc>
        <w:tc>
          <w:tcPr>
            <w:tcW w:w="1001" w:type="dxa"/>
            <w:shd w:val="clear" w:color="auto" w:fill="auto"/>
          </w:tcPr>
          <w:p w14:paraId="4E307219" w14:textId="77777777" w:rsidR="00B1316E" w:rsidRPr="00D76E74" w:rsidRDefault="00B1316E" w:rsidP="004E1BB5">
            <w:pPr>
              <w:spacing w:after="0" w:line="240" w:lineRule="auto"/>
              <w:jc w:val="right"/>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653.7</w:t>
            </w:r>
          </w:p>
        </w:tc>
      </w:tr>
      <w:tr w:rsidR="00B1316E" w:rsidRPr="00D76E74" w14:paraId="70EC87B6" w14:textId="77777777" w:rsidTr="004E1BB5">
        <w:trPr>
          <w:jc w:val="center"/>
        </w:trPr>
        <w:tc>
          <w:tcPr>
            <w:tcW w:w="1374" w:type="dxa"/>
            <w:shd w:val="clear" w:color="auto" w:fill="auto"/>
          </w:tcPr>
          <w:p w14:paraId="1B9C3930" w14:textId="77777777" w:rsidR="00B1316E" w:rsidRPr="00D76E74" w:rsidRDefault="00B1316E" w:rsidP="004E1BB5">
            <w:pPr>
              <w:spacing w:after="0" w:line="240" w:lineRule="auto"/>
              <w:rPr>
                <w:rFonts w:ascii="Times New Roman" w:hAnsi="Times New Roman" w:cs="Times New Roman"/>
                <w:b/>
                <w:color w:val="000000" w:themeColor="text1"/>
                <w:sz w:val="24"/>
                <w:szCs w:val="24"/>
              </w:rPr>
            </w:pPr>
            <w:r w:rsidRPr="00D76E74">
              <w:rPr>
                <w:rFonts w:ascii="Times New Roman" w:hAnsi="Times New Roman" w:cs="Times New Roman"/>
                <w:b/>
                <w:color w:val="000000" w:themeColor="text1"/>
                <w:sz w:val="24"/>
                <w:szCs w:val="24"/>
              </w:rPr>
              <w:t>Black</w:t>
            </w:r>
          </w:p>
        </w:tc>
        <w:tc>
          <w:tcPr>
            <w:tcW w:w="1492" w:type="dxa"/>
            <w:shd w:val="clear" w:color="auto" w:fill="auto"/>
          </w:tcPr>
          <w:p w14:paraId="534A9D82" w14:textId="77777777" w:rsidR="00B1316E" w:rsidRPr="00D76E74" w:rsidRDefault="00B1316E" w:rsidP="004E1BB5">
            <w:pPr>
              <w:spacing w:after="0" w:line="240" w:lineRule="auto"/>
              <w:jc w:val="right"/>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217,360</w:t>
            </w:r>
          </w:p>
        </w:tc>
        <w:tc>
          <w:tcPr>
            <w:tcW w:w="1492" w:type="dxa"/>
            <w:shd w:val="clear" w:color="auto" w:fill="auto"/>
          </w:tcPr>
          <w:p w14:paraId="70897178" w14:textId="77777777" w:rsidR="00B1316E" w:rsidRPr="00D76E74" w:rsidRDefault="00B1316E" w:rsidP="004E1BB5">
            <w:pPr>
              <w:spacing w:after="0" w:line="240" w:lineRule="auto"/>
              <w:jc w:val="right"/>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8.08</w:t>
            </w:r>
          </w:p>
        </w:tc>
        <w:tc>
          <w:tcPr>
            <w:tcW w:w="1380" w:type="dxa"/>
            <w:shd w:val="clear" w:color="auto" w:fill="auto"/>
          </w:tcPr>
          <w:p w14:paraId="63D3025A" w14:textId="77777777" w:rsidR="00B1316E" w:rsidRPr="00D76E74" w:rsidRDefault="00B1316E" w:rsidP="004E1BB5">
            <w:pPr>
              <w:spacing w:after="0" w:line="240" w:lineRule="auto"/>
              <w:jc w:val="right"/>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461,468</w:t>
            </w:r>
          </w:p>
        </w:tc>
        <w:tc>
          <w:tcPr>
            <w:tcW w:w="1353" w:type="dxa"/>
            <w:shd w:val="clear" w:color="auto" w:fill="auto"/>
          </w:tcPr>
          <w:p w14:paraId="310E16FB" w14:textId="77777777" w:rsidR="00B1316E" w:rsidRPr="00D76E74" w:rsidRDefault="00B1316E" w:rsidP="004E1BB5">
            <w:pPr>
              <w:spacing w:after="0" w:line="240" w:lineRule="auto"/>
              <w:jc w:val="right"/>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25.00</w:t>
            </w:r>
          </w:p>
        </w:tc>
        <w:tc>
          <w:tcPr>
            <w:tcW w:w="1258" w:type="dxa"/>
            <w:shd w:val="clear" w:color="auto" w:fill="auto"/>
          </w:tcPr>
          <w:p w14:paraId="04945E53" w14:textId="77777777" w:rsidR="00B1316E" w:rsidRPr="00D76E74" w:rsidRDefault="00B1316E" w:rsidP="004E1BB5">
            <w:pPr>
              <w:spacing w:after="0" w:line="240" w:lineRule="auto"/>
              <w:jc w:val="right"/>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3.09</w:t>
            </w:r>
          </w:p>
        </w:tc>
        <w:tc>
          <w:tcPr>
            <w:tcW w:w="1001" w:type="dxa"/>
            <w:shd w:val="clear" w:color="auto" w:fill="auto"/>
          </w:tcPr>
          <w:p w14:paraId="4AF34009" w14:textId="77777777" w:rsidR="00B1316E" w:rsidRPr="00D76E74" w:rsidRDefault="00B1316E" w:rsidP="004E1BB5">
            <w:pPr>
              <w:spacing w:after="0" w:line="240" w:lineRule="auto"/>
              <w:jc w:val="right"/>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2,123.0</w:t>
            </w:r>
          </w:p>
        </w:tc>
      </w:tr>
      <w:tr w:rsidR="00B1316E" w:rsidRPr="00D76E74" w14:paraId="06C6B3CC" w14:textId="77777777" w:rsidTr="004E1BB5">
        <w:trPr>
          <w:jc w:val="center"/>
        </w:trPr>
        <w:tc>
          <w:tcPr>
            <w:tcW w:w="1374" w:type="dxa"/>
            <w:shd w:val="clear" w:color="auto" w:fill="auto"/>
          </w:tcPr>
          <w:p w14:paraId="3D1F4748" w14:textId="77777777" w:rsidR="00B1316E" w:rsidRPr="00D76E74" w:rsidRDefault="00B1316E" w:rsidP="004E1BB5">
            <w:pPr>
              <w:spacing w:after="0" w:line="240" w:lineRule="auto"/>
              <w:rPr>
                <w:rFonts w:ascii="Times New Roman" w:hAnsi="Times New Roman" w:cs="Times New Roman"/>
                <w:b/>
                <w:color w:val="000000" w:themeColor="text1"/>
                <w:sz w:val="24"/>
                <w:szCs w:val="24"/>
              </w:rPr>
            </w:pPr>
            <w:r w:rsidRPr="00D76E74">
              <w:rPr>
                <w:rFonts w:ascii="Times New Roman" w:hAnsi="Times New Roman" w:cs="Times New Roman"/>
                <w:b/>
                <w:color w:val="000000" w:themeColor="text1"/>
                <w:sz w:val="24"/>
                <w:szCs w:val="24"/>
              </w:rPr>
              <w:t>Brown</w:t>
            </w:r>
          </w:p>
        </w:tc>
        <w:tc>
          <w:tcPr>
            <w:tcW w:w="1492" w:type="dxa"/>
            <w:shd w:val="clear" w:color="auto" w:fill="auto"/>
          </w:tcPr>
          <w:p w14:paraId="73FE59DD" w14:textId="77777777" w:rsidR="00B1316E" w:rsidRPr="00D76E74" w:rsidRDefault="00B1316E" w:rsidP="004E1BB5">
            <w:pPr>
              <w:spacing w:after="0" w:line="240" w:lineRule="auto"/>
              <w:jc w:val="right"/>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337,512</w:t>
            </w:r>
          </w:p>
        </w:tc>
        <w:tc>
          <w:tcPr>
            <w:tcW w:w="1492" w:type="dxa"/>
            <w:shd w:val="clear" w:color="auto" w:fill="auto"/>
          </w:tcPr>
          <w:p w14:paraId="7FCA62C6" w14:textId="77777777" w:rsidR="00B1316E" w:rsidRPr="00D76E74" w:rsidRDefault="00B1316E" w:rsidP="004E1BB5">
            <w:pPr>
              <w:spacing w:after="0" w:line="240" w:lineRule="auto"/>
              <w:jc w:val="right"/>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12.55</w:t>
            </w:r>
          </w:p>
        </w:tc>
        <w:tc>
          <w:tcPr>
            <w:tcW w:w="1380" w:type="dxa"/>
            <w:shd w:val="clear" w:color="auto" w:fill="auto"/>
          </w:tcPr>
          <w:p w14:paraId="123C50ED" w14:textId="77777777" w:rsidR="00B1316E" w:rsidRPr="00D76E74" w:rsidRDefault="00B1316E" w:rsidP="004E1BB5">
            <w:pPr>
              <w:spacing w:after="0" w:line="240" w:lineRule="auto"/>
              <w:jc w:val="right"/>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308,809</w:t>
            </w:r>
          </w:p>
        </w:tc>
        <w:tc>
          <w:tcPr>
            <w:tcW w:w="1353" w:type="dxa"/>
            <w:shd w:val="clear" w:color="auto" w:fill="auto"/>
          </w:tcPr>
          <w:p w14:paraId="2EF9457A" w14:textId="77777777" w:rsidR="00B1316E" w:rsidRPr="00D76E74" w:rsidRDefault="00B1316E" w:rsidP="004E1BB5">
            <w:pPr>
              <w:spacing w:after="0" w:line="240" w:lineRule="auto"/>
              <w:jc w:val="right"/>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16.72</w:t>
            </w:r>
          </w:p>
        </w:tc>
        <w:tc>
          <w:tcPr>
            <w:tcW w:w="1258" w:type="dxa"/>
            <w:shd w:val="clear" w:color="auto" w:fill="auto"/>
          </w:tcPr>
          <w:p w14:paraId="2BEB27B2" w14:textId="77777777" w:rsidR="00B1316E" w:rsidRPr="00D76E74" w:rsidRDefault="00B1316E" w:rsidP="004E1BB5">
            <w:pPr>
              <w:spacing w:after="0" w:line="240" w:lineRule="auto"/>
              <w:jc w:val="right"/>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1.33</w:t>
            </w:r>
          </w:p>
        </w:tc>
        <w:tc>
          <w:tcPr>
            <w:tcW w:w="1001" w:type="dxa"/>
            <w:shd w:val="clear" w:color="auto" w:fill="auto"/>
          </w:tcPr>
          <w:p w14:paraId="775EB15A" w14:textId="77777777" w:rsidR="00B1316E" w:rsidRPr="00D76E74" w:rsidRDefault="00B1316E" w:rsidP="004E1BB5">
            <w:pPr>
              <w:spacing w:after="0" w:line="240" w:lineRule="auto"/>
              <w:jc w:val="right"/>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914.9</w:t>
            </w:r>
          </w:p>
        </w:tc>
      </w:tr>
      <w:tr w:rsidR="00B1316E" w:rsidRPr="00D76E74" w14:paraId="69F3D714" w14:textId="77777777" w:rsidTr="004E1BB5">
        <w:trPr>
          <w:jc w:val="center"/>
        </w:trPr>
        <w:tc>
          <w:tcPr>
            <w:tcW w:w="1374" w:type="dxa"/>
            <w:shd w:val="clear" w:color="auto" w:fill="auto"/>
          </w:tcPr>
          <w:p w14:paraId="0FEC5462" w14:textId="77777777" w:rsidR="00B1316E" w:rsidRPr="00D76E74" w:rsidRDefault="00B1316E" w:rsidP="004E1BB5">
            <w:pPr>
              <w:spacing w:after="0" w:line="240" w:lineRule="auto"/>
              <w:rPr>
                <w:rFonts w:ascii="Times New Roman" w:hAnsi="Times New Roman" w:cs="Times New Roman"/>
                <w:b/>
                <w:color w:val="000000" w:themeColor="text1"/>
                <w:sz w:val="24"/>
                <w:szCs w:val="24"/>
              </w:rPr>
            </w:pPr>
            <w:r w:rsidRPr="00D76E74">
              <w:rPr>
                <w:rFonts w:ascii="Times New Roman" w:hAnsi="Times New Roman" w:cs="Times New Roman"/>
                <w:b/>
                <w:color w:val="000000" w:themeColor="text1"/>
                <w:sz w:val="24"/>
                <w:szCs w:val="24"/>
              </w:rPr>
              <w:t>Other</w:t>
            </w:r>
          </w:p>
        </w:tc>
        <w:tc>
          <w:tcPr>
            <w:tcW w:w="1492" w:type="dxa"/>
            <w:shd w:val="clear" w:color="auto" w:fill="auto"/>
          </w:tcPr>
          <w:p w14:paraId="786DDAB6" w14:textId="77777777" w:rsidR="00B1316E" w:rsidRPr="00D76E74" w:rsidRDefault="00B1316E" w:rsidP="004E1BB5">
            <w:pPr>
              <w:spacing w:after="0" w:line="240" w:lineRule="auto"/>
              <w:jc w:val="right"/>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679,840</w:t>
            </w:r>
          </w:p>
        </w:tc>
        <w:tc>
          <w:tcPr>
            <w:tcW w:w="1492" w:type="dxa"/>
            <w:shd w:val="clear" w:color="auto" w:fill="auto"/>
          </w:tcPr>
          <w:p w14:paraId="296C7147" w14:textId="77777777" w:rsidR="00B1316E" w:rsidRPr="00D76E74" w:rsidRDefault="00B1316E" w:rsidP="004E1BB5">
            <w:pPr>
              <w:spacing w:after="0" w:line="240" w:lineRule="auto"/>
              <w:jc w:val="right"/>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25.28</w:t>
            </w:r>
          </w:p>
        </w:tc>
        <w:tc>
          <w:tcPr>
            <w:tcW w:w="1380" w:type="dxa"/>
            <w:shd w:val="clear" w:color="auto" w:fill="auto"/>
          </w:tcPr>
          <w:p w14:paraId="40427FB1" w14:textId="77777777" w:rsidR="00B1316E" w:rsidRPr="00D76E74" w:rsidRDefault="00B1316E" w:rsidP="004E1BB5">
            <w:pPr>
              <w:spacing w:after="0" w:line="240" w:lineRule="auto"/>
              <w:jc w:val="right"/>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126,196</w:t>
            </w:r>
          </w:p>
        </w:tc>
        <w:tc>
          <w:tcPr>
            <w:tcW w:w="1353" w:type="dxa"/>
            <w:shd w:val="clear" w:color="auto" w:fill="auto"/>
          </w:tcPr>
          <w:p w14:paraId="52298D67" w14:textId="77777777" w:rsidR="00B1316E" w:rsidRPr="00D76E74" w:rsidRDefault="00B1316E" w:rsidP="004E1BB5">
            <w:pPr>
              <w:spacing w:after="0" w:line="240" w:lineRule="auto"/>
              <w:jc w:val="right"/>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6.83</w:t>
            </w:r>
          </w:p>
        </w:tc>
        <w:tc>
          <w:tcPr>
            <w:tcW w:w="1258" w:type="dxa"/>
            <w:shd w:val="clear" w:color="auto" w:fill="auto"/>
          </w:tcPr>
          <w:p w14:paraId="1F229C09" w14:textId="77777777" w:rsidR="00B1316E" w:rsidRPr="00D76E74" w:rsidRDefault="00B1316E" w:rsidP="004E1BB5">
            <w:pPr>
              <w:spacing w:after="0" w:line="240" w:lineRule="auto"/>
              <w:jc w:val="right"/>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0.27</w:t>
            </w:r>
          </w:p>
        </w:tc>
        <w:tc>
          <w:tcPr>
            <w:tcW w:w="1001" w:type="dxa"/>
            <w:shd w:val="clear" w:color="auto" w:fill="auto"/>
          </w:tcPr>
          <w:p w14:paraId="0DC8C32A" w14:textId="77777777" w:rsidR="00B1316E" w:rsidRPr="00D76E74" w:rsidRDefault="00B1316E" w:rsidP="004E1BB5">
            <w:pPr>
              <w:spacing w:after="0" w:line="240" w:lineRule="auto"/>
              <w:jc w:val="right"/>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185.6</w:t>
            </w:r>
          </w:p>
        </w:tc>
      </w:tr>
      <w:tr w:rsidR="00B1316E" w:rsidRPr="00D76E74" w14:paraId="22E0A6C3" w14:textId="77777777" w:rsidTr="004E1BB5">
        <w:trPr>
          <w:jc w:val="center"/>
        </w:trPr>
        <w:tc>
          <w:tcPr>
            <w:tcW w:w="1374" w:type="dxa"/>
            <w:shd w:val="clear" w:color="auto" w:fill="D9D9D9"/>
          </w:tcPr>
          <w:p w14:paraId="4A8F1CA4" w14:textId="77777777" w:rsidR="00B1316E" w:rsidRPr="00D76E74" w:rsidRDefault="00B1316E" w:rsidP="004E1BB5">
            <w:pPr>
              <w:spacing w:after="0" w:line="240" w:lineRule="auto"/>
              <w:rPr>
                <w:rFonts w:ascii="Times New Roman" w:hAnsi="Times New Roman" w:cs="Times New Roman"/>
                <w:b/>
                <w:color w:val="000000" w:themeColor="text1"/>
                <w:sz w:val="24"/>
                <w:szCs w:val="24"/>
              </w:rPr>
            </w:pPr>
            <w:r w:rsidRPr="00D76E74">
              <w:rPr>
                <w:rFonts w:ascii="Times New Roman" w:hAnsi="Times New Roman" w:cs="Times New Roman"/>
                <w:b/>
                <w:color w:val="000000" w:themeColor="text1"/>
                <w:sz w:val="24"/>
                <w:szCs w:val="24"/>
              </w:rPr>
              <w:t>TOTAL</w:t>
            </w:r>
          </w:p>
        </w:tc>
        <w:tc>
          <w:tcPr>
            <w:tcW w:w="1492" w:type="dxa"/>
            <w:shd w:val="clear" w:color="auto" w:fill="D9D9D9"/>
          </w:tcPr>
          <w:p w14:paraId="6F4A9B83" w14:textId="77777777" w:rsidR="00B1316E" w:rsidRPr="00D76E74" w:rsidRDefault="00B1316E" w:rsidP="004E1BB5">
            <w:pPr>
              <w:spacing w:after="0" w:line="240" w:lineRule="auto"/>
              <w:jc w:val="right"/>
              <w:rPr>
                <w:rFonts w:ascii="Times New Roman" w:hAnsi="Times New Roman" w:cs="Times New Roman"/>
                <w:b/>
                <w:color w:val="000000" w:themeColor="text1"/>
                <w:sz w:val="24"/>
                <w:szCs w:val="24"/>
              </w:rPr>
            </w:pPr>
            <w:r w:rsidRPr="00D76E74">
              <w:rPr>
                <w:rFonts w:ascii="Times New Roman" w:hAnsi="Times New Roman" w:cs="Times New Roman"/>
                <w:b/>
                <w:color w:val="000000" w:themeColor="text1"/>
                <w:sz w:val="24"/>
                <w:szCs w:val="24"/>
              </w:rPr>
              <w:t>2,668,742</w:t>
            </w:r>
          </w:p>
        </w:tc>
        <w:tc>
          <w:tcPr>
            <w:tcW w:w="1492" w:type="dxa"/>
            <w:shd w:val="clear" w:color="auto" w:fill="D9D9D9"/>
          </w:tcPr>
          <w:p w14:paraId="1C3CEBED" w14:textId="77777777" w:rsidR="00B1316E" w:rsidRPr="00D76E74" w:rsidRDefault="00B1316E" w:rsidP="004E1BB5">
            <w:pPr>
              <w:spacing w:after="0" w:line="240" w:lineRule="auto"/>
              <w:jc w:val="right"/>
              <w:rPr>
                <w:rFonts w:ascii="Times New Roman" w:hAnsi="Times New Roman" w:cs="Times New Roman"/>
                <w:b/>
                <w:color w:val="000000" w:themeColor="text1"/>
                <w:sz w:val="24"/>
                <w:szCs w:val="24"/>
              </w:rPr>
            </w:pPr>
            <w:r w:rsidRPr="00D76E74">
              <w:rPr>
                <w:rFonts w:ascii="Times New Roman" w:hAnsi="Times New Roman" w:cs="Times New Roman"/>
                <w:b/>
                <w:color w:val="000000" w:themeColor="text1"/>
                <w:sz w:val="24"/>
                <w:szCs w:val="24"/>
              </w:rPr>
              <w:t>100.00</w:t>
            </w:r>
          </w:p>
        </w:tc>
        <w:tc>
          <w:tcPr>
            <w:tcW w:w="1380" w:type="dxa"/>
            <w:shd w:val="clear" w:color="auto" w:fill="D9D9D9"/>
          </w:tcPr>
          <w:p w14:paraId="683395F9" w14:textId="77777777" w:rsidR="00B1316E" w:rsidRPr="00D76E74" w:rsidRDefault="00B1316E" w:rsidP="004E1BB5">
            <w:pPr>
              <w:spacing w:after="0" w:line="240" w:lineRule="auto"/>
              <w:jc w:val="right"/>
              <w:rPr>
                <w:rFonts w:ascii="Times New Roman" w:hAnsi="Times New Roman" w:cs="Times New Roman"/>
                <w:b/>
                <w:color w:val="000000" w:themeColor="text1"/>
                <w:sz w:val="24"/>
                <w:szCs w:val="24"/>
              </w:rPr>
            </w:pPr>
            <w:r w:rsidRPr="00D76E74">
              <w:rPr>
                <w:rFonts w:ascii="Times New Roman" w:hAnsi="Times New Roman" w:cs="Times New Roman"/>
                <w:b/>
                <w:color w:val="000000" w:themeColor="text1"/>
                <w:sz w:val="24"/>
                <w:szCs w:val="24"/>
              </w:rPr>
              <w:t>1,846,930</w:t>
            </w:r>
          </w:p>
        </w:tc>
        <w:tc>
          <w:tcPr>
            <w:tcW w:w="1353" w:type="dxa"/>
            <w:shd w:val="clear" w:color="auto" w:fill="D9D9D9"/>
          </w:tcPr>
          <w:p w14:paraId="1E0D581C" w14:textId="77777777" w:rsidR="00B1316E" w:rsidRPr="00D76E74" w:rsidRDefault="00B1316E" w:rsidP="004E1BB5">
            <w:pPr>
              <w:spacing w:after="0" w:line="240" w:lineRule="auto"/>
              <w:jc w:val="right"/>
              <w:rPr>
                <w:rFonts w:ascii="Times New Roman" w:hAnsi="Times New Roman" w:cs="Times New Roman"/>
                <w:b/>
                <w:color w:val="000000" w:themeColor="text1"/>
                <w:sz w:val="24"/>
                <w:szCs w:val="24"/>
              </w:rPr>
            </w:pPr>
            <w:r w:rsidRPr="00D76E74">
              <w:rPr>
                <w:rFonts w:ascii="Times New Roman" w:hAnsi="Times New Roman" w:cs="Times New Roman"/>
                <w:b/>
                <w:color w:val="000000" w:themeColor="text1"/>
                <w:sz w:val="24"/>
                <w:szCs w:val="24"/>
              </w:rPr>
              <w:t>100.00</w:t>
            </w:r>
          </w:p>
        </w:tc>
        <w:tc>
          <w:tcPr>
            <w:tcW w:w="1258" w:type="dxa"/>
            <w:shd w:val="clear" w:color="auto" w:fill="D9D9D9"/>
          </w:tcPr>
          <w:p w14:paraId="00F9FE2C" w14:textId="77777777" w:rsidR="00B1316E" w:rsidRPr="00D76E74" w:rsidRDefault="00B1316E" w:rsidP="004E1BB5">
            <w:pPr>
              <w:spacing w:after="0" w:line="240" w:lineRule="auto"/>
              <w:jc w:val="right"/>
              <w:rPr>
                <w:rFonts w:ascii="Times New Roman" w:hAnsi="Times New Roman" w:cs="Times New Roman"/>
                <w:b/>
                <w:color w:val="000000" w:themeColor="text1"/>
                <w:sz w:val="24"/>
                <w:szCs w:val="24"/>
              </w:rPr>
            </w:pPr>
            <w:r w:rsidRPr="00D76E74">
              <w:rPr>
                <w:rFonts w:ascii="Times New Roman" w:hAnsi="Times New Roman" w:cs="Times New Roman"/>
                <w:b/>
                <w:color w:val="000000" w:themeColor="text1"/>
                <w:sz w:val="24"/>
                <w:szCs w:val="24"/>
              </w:rPr>
              <w:t>1.00</w:t>
            </w:r>
          </w:p>
        </w:tc>
        <w:tc>
          <w:tcPr>
            <w:tcW w:w="1001" w:type="dxa"/>
            <w:shd w:val="clear" w:color="auto" w:fill="D9D9D9"/>
          </w:tcPr>
          <w:p w14:paraId="119882DA" w14:textId="77777777" w:rsidR="00B1316E" w:rsidRPr="00D76E74" w:rsidRDefault="00B1316E" w:rsidP="004E1BB5">
            <w:pPr>
              <w:spacing w:after="0" w:line="240" w:lineRule="auto"/>
              <w:jc w:val="right"/>
              <w:rPr>
                <w:rFonts w:ascii="Times New Roman" w:hAnsi="Times New Roman" w:cs="Times New Roman"/>
                <w:b/>
                <w:color w:val="000000" w:themeColor="text1"/>
                <w:sz w:val="24"/>
                <w:szCs w:val="24"/>
              </w:rPr>
            </w:pPr>
            <w:r w:rsidRPr="00D76E74">
              <w:rPr>
                <w:rFonts w:ascii="Times New Roman" w:hAnsi="Times New Roman" w:cs="Times New Roman"/>
                <w:b/>
                <w:color w:val="000000" w:themeColor="text1"/>
                <w:sz w:val="24"/>
                <w:szCs w:val="24"/>
              </w:rPr>
              <w:t>692.1</w:t>
            </w:r>
          </w:p>
        </w:tc>
      </w:tr>
    </w:tbl>
    <w:p w14:paraId="1F6A4359" w14:textId="77777777" w:rsidR="00B1316E" w:rsidRPr="00D76E74" w:rsidRDefault="00B1316E" w:rsidP="00B1316E">
      <w:pPr>
        <w:spacing w:after="0" w:line="240" w:lineRule="auto"/>
        <w:rPr>
          <w:rFonts w:ascii="Times New Roman" w:hAnsi="Times New Roman" w:cs="Times New Roman"/>
          <w:b/>
          <w:color w:val="000000" w:themeColor="text1"/>
          <w:sz w:val="24"/>
          <w:szCs w:val="24"/>
        </w:rPr>
      </w:pPr>
    </w:p>
    <w:p w14:paraId="65AF88C6" w14:textId="45EA3DF8" w:rsidR="000E5F25" w:rsidRPr="00D76E74" w:rsidRDefault="000E5F25" w:rsidP="000A123A">
      <w:pPr>
        <w:spacing w:after="0" w:line="480" w:lineRule="auto"/>
        <w:rPr>
          <w:rFonts w:ascii="Times New Roman" w:hAnsi="Times New Roman" w:cs="Times New Roman"/>
          <w:color w:val="000000" w:themeColor="text1"/>
          <w:sz w:val="24"/>
          <w:szCs w:val="24"/>
        </w:rPr>
      </w:pPr>
    </w:p>
    <w:p w14:paraId="1A1F090C" w14:textId="5B1780AE" w:rsidR="009D1B75" w:rsidRPr="00D76E74" w:rsidRDefault="00171F01" w:rsidP="009D1B75">
      <w:pPr>
        <w:spacing w:after="0" w:line="480" w:lineRule="auto"/>
        <w:ind w:firstLine="72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Further</w:t>
      </w:r>
      <w:r w:rsidR="009D1B75" w:rsidRPr="00D76E74">
        <w:rPr>
          <w:rFonts w:ascii="Times New Roman" w:hAnsi="Times New Roman" w:cs="Times New Roman"/>
          <w:color w:val="000000" w:themeColor="text1"/>
          <w:sz w:val="24"/>
          <w:szCs w:val="24"/>
        </w:rPr>
        <w:t xml:space="preserve"> analysis of the TPS carding </w:t>
      </w:r>
      <w:r w:rsidRPr="00D76E74">
        <w:rPr>
          <w:rFonts w:ascii="Times New Roman" w:hAnsi="Times New Roman" w:cs="Times New Roman"/>
          <w:color w:val="000000" w:themeColor="text1"/>
          <w:sz w:val="24"/>
          <w:szCs w:val="24"/>
        </w:rPr>
        <w:t xml:space="preserve">data indicate that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people were issued a disproportionate number of contact cards in all Toronto neighbourhoods – regardless of the local crime rate or racial composition</w:t>
      </w:r>
      <w:r w:rsidR="00AA721C" w:rsidRPr="00D76E74">
        <w:rPr>
          <w:rFonts w:ascii="Times New Roman" w:hAnsi="Times New Roman" w:cs="Times New Roman"/>
          <w:color w:val="000000" w:themeColor="text1"/>
          <w:sz w:val="24"/>
          <w:szCs w:val="24"/>
        </w:rPr>
        <w:t xml:space="preserve">.  Indeed, the findings indicate that although </w:t>
      </w:r>
      <w:r w:rsidR="00560A49" w:rsidRPr="00D76E74">
        <w:rPr>
          <w:rFonts w:ascii="Times New Roman" w:hAnsi="Times New Roman" w:cs="Times New Roman"/>
          <w:color w:val="000000" w:themeColor="text1"/>
          <w:sz w:val="24"/>
          <w:szCs w:val="24"/>
        </w:rPr>
        <w:t>Black</w:t>
      </w:r>
      <w:r w:rsidR="00AA721C" w:rsidRPr="00D76E74">
        <w:rPr>
          <w:rFonts w:ascii="Times New Roman" w:hAnsi="Times New Roman" w:cs="Times New Roman"/>
          <w:color w:val="000000" w:themeColor="text1"/>
          <w:sz w:val="24"/>
          <w:szCs w:val="24"/>
        </w:rPr>
        <w:t xml:space="preserve">s were over-represented in contact cards collected in high-crime neighbourhoods, they were even more highly </w:t>
      </w:r>
      <w:r w:rsidR="00AA721C" w:rsidRPr="00D76E74">
        <w:rPr>
          <w:rFonts w:ascii="Times New Roman" w:hAnsi="Times New Roman" w:cs="Times New Roman"/>
          <w:color w:val="000000" w:themeColor="text1"/>
          <w:sz w:val="24"/>
          <w:szCs w:val="24"/>
        </w:rPr>
        <w:lastRenderedPageBreak/>
        <w:t xml:space="preserve">over-represented in contact cards collected in low-crime, predominantly </w:t>
      </w:r>
      <w:r w:rsidR="007E418A" w:rsidRPr="00D76E74">
        <w:rPr>
          <w:rFonts w:ascii="Times New Roman" w:hAnsi="Times New Roman" w:cs="Times New Roman"/>
          <w:color w:val="000000" w:themeColor="text1"/>
          <w:sz w:val="24"/>
          <w:szCs w:val="24"/>
        </w:rPr>
        <w:t>White</w:t>
      </w:r>
      <w:r w:rsidR="00AA721C" w:rsidRPr="00D76E74">
        <w:rPr>
          <w:rFonts w:ascii="Times New Roman" w:hAnsi="Times New Roman" w:cs="Times New Roman"/>
          <w:color w:val="000000" w:themeColor="text1"/>
          <w:sz w:val="24"/>
          <w:szCs w:val="24"/>
        </w:rPr>
        <w:t xml:space="preserve"> neighbourhoods</w:t>
      </w:r>
      <w:r w:rsidRPr="00D76E74">
        <w:rPr>
          <w:rFonts w:ascii="Times New Roman" w:hAnsi="Times New Roman" w:cs="Times New Roman"/>
          <w:color w:val="000000" w:themeColor="text1"/>
          <w:sz w:val="24"/>
          <w:szCs w:val="24"/>
        </w:rPr>
        <w:t xml:space="preserve"> (</w:t>
      </w:r>
      <w:r w:rsidR="00021463">
        <w:rPr>
          <w:rFonts w:ascii="Times New Roman" w:hAnsi="Times New Roman" w:cs="Times New Roman"/>
          <w:color w:val="000000" w:themeColor="text1"/>
          <w:sz w:val="24"/>
          <w:szCs w:val="24"/>
        </w:rPr>
        <w:t xml:space="preserve">see Meng 2017; </w:t>
      </w:r>
      <w:r w:rsidRPr="00D76E74">
        <w:rPr>
          <w:rFonts w:ascii="Times New Roman" w:hAnsi="Times New Roman" w:cs="Times New Roman"/>
          <w:color w:val="000000" w:themeColor="text1"/>
          <w:sz w:val="24"/>
          <w:szCs w:val="24"/>
        </w:rPr>
        <w:t>Rankin 2010a; Rankin 2010b</w:t>
      </w:r>
      <w:r w:rsidR="009D1B75" w:rsidRPr="00D76E74">
        <w:rPr>
          <w:rFonts w:ascii="Times New Roman" w:hAnsi="Times New Roman" w:cs="Times New Roman"/>
          <w:color w:val="000000" w:themeColor="text1"/>
          <w:sz w:val="24"/>
          <w:szCs w:val="24"/>
        </w:rPr>
        <w:t xml:space="preserve">; Rankin and </w:t>
      </w:r>
      <w:proofErr w:type="spellStart"/>
      <w:r w:rsidR="009D1B75" w:rsidRPr="00D76E74">
        <w:rPr>
          <w:rFonts w:ascii="Times New Roman" w:hAnsi="Times New Roman" w:cs="Times New Roman"/>
          <w:color w:val="000000" w:themeColor="text1"/>
          <w:sz w:val="24"/>
          <w:szCs w:val="24"/>
        </w:rPr>
        <w:t>Winsna</w:t>
      </w:r>
      <w:proofErr w:type="spellEnd"/>
      <w:r w:rsidR="009D1B75" w:rsidRPr="00D76E74">
        <w:rPr>
          <w:rFonts w:ascii="Times New Roman" w:hAnsi="Times New Roman" w:cs="Times New Roman"/>
          <w:color w:val="000000" w:themeColor="text1"/>
          <w:sz w:val="24"/>
          <w:szCs w:val="24"/>
        </w:rPr>
        <w:t xml:space="preserve"> 2012</w:t>
      </w:r>
      <w:r w:rsidRPr="00D76E74">
        <w:rPr>
          <w:rFonts w:ascii="Times New Roman" w:hAnsi="Times New Roman" w:cs="Times New Roman"/>
          <w:color w:val="000000" w:themeColor="text1"/>
          <w:sz w:val="24"/>
          <w:szCs w:val="24"/>
        </w:rPr>
        <w:t xml:space="preserve">).  </w:t>
      </w:r>
      <w:r w:rsidR="00E03FCA" w:rsidRPr="00D76E74">
        <w:rPr>
          <w:rFonts w:ascii="Times New Roman" w:hAnsi="Times New Roman" w:cs="Times New Roman"/>
          <w:color w:val="000000" w:themeColor="text1"/>
          <w:sz w:val="24"/>
          <w:szCs w:val="24"/>
        </w:rPr>
        <w:t xml:space="preserve">This finding seemingly contradicts the argument that </w:t>
      </w:r>
      <w:r w:rsidR="00560A49" w:rsidRPr="00D76E74">
        <w:rPr>
          <w:rFonts w:ascii="Times New Roman" w:hAnsi="Times New Roman" w:cs="Times New Roman"/>
          <w:color w:val="000000" w:themeColor="text1"/>
          <w:sz w:val="24"/>
          <w:szCs w:val="24"/>
        </w:rPr>
        <w:t>Black</w:t>
      </w:r>
      <w:r w:rsidR="00E03FCA" w:rsidRPr="00D76E74">
        <w:rPr>
          <w:rFonts w:ascii="Times New Roman" w:hAnsi="Times New Roman" w:cs="Times New Roman"/>
          <w:color w:val="000000" w:themeColor="text1"/>
          <w:sz w:val="24"/>
          <w:szCs w:val="24"/>
        </w:rPr>
        <w:t xml:space="preserve"> people are only stopped more than </w:t>
      </w:r>
      <w:r w:rsidR="007E418A" w:rsidRPr="00D76E74">
        <w:rPr>
          <w:rFonts w:ascii="Times New Roman" w:hAnsi="Times New Roman" w:cs="Times New Roman"/>
          <w:color w:val="000000" w:themeColor="text1"/>
          <w:sz w:val="24"/>
          <w:szCs w:val="24"/>
        </w:rPr>
        <w:t>White</w:t>
      </w:r>
      <w:r w:rsidR="00E03FCA" w:rsidRPr="00D76E74">
        <w:rPr>
          <w:rFonts w:ascii="Times New Roman" w:hAnsi="Times New Roman" w:cs="Times New Roman"/>
          <w:color w:val="000000" w:themeColor="text1"/>
          <w:sz w:val="24"/>
          <w:szCs w:val="24"/>
        </w:rPr>
        <w:t xml:space="preserve">s because they are more likely to live in </w:t>
      </w:r>
      <w:r w:rsidR="009D1B75" w:rsidRPr="00D76E74">
        <w:rPr>
          <w:rFonts w:ascii="Times New Roman" w:hAnsi="Times New Roman" w:cs="Times New Roman"/>
          <w:color w:val="000000" w:themeColor="text1"/>
          <w:sz w:val="24"/>
          <w:szCs w:val="24"/>
        </w:rPr>
        <w:t xml:space="preserve">or spend time in </w:t>
      </w:r>
      <w:r w:rsidR="00E03FCA" w:rsidRPr="00D76E74">
        <w:rPr>
          <w:rFonts w:ascii="Times New Roman" w:hAnsi="Times New Roman" w:cs="Times New Roman"/>
          <w:color w:val="000000" w:themeColor="text1"/>
          <w:sz w:val="24"/>
          <w:szCs w:val="24"/>
        </w:rPr>
        <w:t xml:space="preserve">high crime communities.  </w:t>
      </w:r>
      <w:r w:rsidR="009D1B75" w:rsidRPr="00D76E74">
        <w:rPr>
          <w:rFonts w:ascii="Times New Roman" w:hAnsi="Times New Roman" w:cs="Times New Roman"/>
          <w:color w:val="000000" w:themeColor="text1"/>
          <w:sz w:val="24"/>
          <w:szCs w:val="24"/>
        </w:rPr>
        <w:t xml:space="preserve">In fact, the data reveal that Black residents of Toronto are more likely than people from other racial groups to be carded both within the patrol zones that they live and when they travel outside of their immediate neighbourhood.  </w:t>
      </w:r>
    </w:p>
    <w:p w14:paraId="33AAC12A" w14:textId="77777777" w:rsidR="00171F01" w:rsidRPr="00D76E74" w:rsidRDefault="00B7172B" w:rsidP="009D1B75">
      <w:pPr>
        <w:spacing w:after="0" w:line="480" w:lineRule="auto"/>
        <w:ind w:firstLine="72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Additional </w:t>
      </w:r>
      <w:r w:rsidR="0062344C" w:rsidRPr="00D76E74">
        <w:rPr>
          <w:rFonts w:ascii="Times New Roman" w:hAnsi="Times New Roman" w:cs="Times New Roman"/>
          <w:color w:val="000000" w:themeColor="text1"/>
          <w:sz w:val="24"/>
          <w:szCs w:val="24"/>
        </w:rPr>
        <w:t>analysis of the Toronto Police Service contact card dataset indicates that m</w:t>
      </w:r>
      <w:r w:rsidR="009D1B75" w:rsidRPr="00D76E74">
        <w:rPr>
          <w:rFonts w:ascii="Times New Roman" w:hAnsi="Times New Roman" w:cs="Times New Roman"/>
          <w:color w:val="000000" w:themeColor="text1"/>
          <w:sz w:val="24"/>
          <w:szCs w:val="24"/>
        </w:rPr>
        <w:t>any</w:t>
      </w:r>
      <w:r w:rsidR="0062344C"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 xml:space="preserve">police </w:t>
      </w:r>
      <w:r w:rsidR="009D1B75" w:rsidRPr="00D76E74">
        <w:rPr>
          <w:rFonts w:ascii="Times New Roman" w:hAnsi="Times New Roman" w:cs="Times New Roman"/>
          <w:color w:val="000000" w:themeColor="text1"/>
          <w:sz w:val="24"/>
          <w:szCs w:val="24"/>
        </w:rPr>
        <w:t xml:space="preserve">street checks </w:t>
      </w:r>
      <w:r w:rsidR="0062344C" w:rsidRPr="00D76E74">
        <w:rPr>
          <w:rFonts w:ascii="Times New Roman" w:hAnsi="Times New Roman" w:cs="Times New Roman"/>
          <w:color w:val="000000" w:themeColor="text1"/>
          <w:sz w:val="24"/>
          <w:szCs w:val="24"/>
        </w:rPr>
        <w:t xml:space="preserve">were conducted for reasons of “general investigation.”  In other words, these contacts were not the result of a specific traffic violation, criminal investigation or suspect description.  </w:t>
      </w:r>
      <w:r w:rsidRPr="00D76E74">
        <w:rPr>
          <w:rFonts w:ascii="Times New Roman" w:hAnsi="Times New Roman" w:cs="Times New Roman"/>
          <w:color w:val="000000" w:themeColor="text1"/>
          <w:sz w:val="24"/>
          <w:szCs w:val="24"/>
        </w:rPr>
        <w:t xml:space="preserve">For example, in 2008, the Toronto Police filled out 289,413 contact cards: 158,685 of these </w:t>
      </w:r>
      <w:r w:rsidR="00BB5B6A" w:rsidRPr="00D76E74">
        <w:rPr>
          <w:rFonts w:ascii="Times New Roman" w:hAnsi="Times New Roman" w:cs="Times New Roman"/>
          <w:color w:val="000000" w:themeColor="text1"/>
          <w:sz w:val="24"/>
          <w:szCs w:val="24"/>
        </w:rPr>
        <w:t xml:space="preserve">contacts </w:t>
      </w:r>
      <w:r w:rsidRPr="00D76E74">
        <w:rPr>
          <w:rFonts w:ascii="Times New Roman" w:hAnsi="Times New Roman" w:cs="Times New Roman"/>
          <w:color w:val="000000" w:themeColor="text1"/>
          <w:sz w:val="24"/>
          <w:szCs w:val="24"/>
        </w:rPr>
        <w:t xml:space="preserve">(55%) were </w:t>
      </w:r>
      <w:r w:rsidR="00BB5B6A" w:rsidRPr="00D76E74">
        <w:rPr>
          <w:rFonts w:ascii="Times New Roman" w:hAnsi="Times New Roman" w:cs="Times New Roman"/>
          <w:color w:val="000000" w:themeColor="text1"/>
          <w:sz w:val="24"/>
          <w:szCs w:val="24"/>
        </w:rPr>
        <w:t>conducted f</w:t>
      </w:r>
      <w:r w:rsidRPr="00D76E74">
        <w:rPr>
          <w:rFonts w:ascii="Times New Roman" w:hAnsi="Times New Roman" w:cs="Times New Roman"/>
          <w:color w:val="000000" w:themeColor="text1"/>
          <w:sz w:val="24"/>
          <w:szCs w:val="24"/>
        </w:rPr>
        <w:t>or reasons of “general investigation.”</w:t>
      </w:r>
      <w:r w:rsidR="00D5005C" w:rsidRPr="00D76E74">
        <w:rPr>
          <w:rStyle w:val="FootnoteReference"/>
          <w:rFonts w:ascii="Times New Roman" w:hAnsi="Times New Roman" w:cs="Times New Roman"/>
          <w:color w:val="000000" w:themeColor="text1"/>
          <w:sz w:val="24"/>
          <w:szCs w:val="24"/>
        </w:rPr>
        <w:footnoteReference w:id="22"/>
      </w:r>
      <w:r w:rsidRPr="00D76E74">
        <w:rPr>
          <w:rFonts w:ascii="Times New Roman" w:hAnsi="Times New Roman" w:cs="Times New Roman"/>
          <w:color w:val="000000" w:themeColor="text1"/>
          <w:sz w:val="24"/>
          <w:szCs w:val="24"/>
        </w:rPr>
        <w:t xml:space="preserve">  Consistent with the overall findings, 24% of these </w:t>
      </w:r>
      <w:r w:rsidR="00BB5B6A" w:rsidRPr="00D76E74">
        <w:rPr>
          <w:rFonts w:ascii="Times New Roman" w:hAnsi="Times New Roman" w:cs="Times New Roman"/>
          <w:color w:val="000000" w:themeColor="text1"/>
          <w:sz w:val="24"/>
          <w:szCs w:val="24"/>
        </w:rPr>
        <w:t xml:space="preserve">“general investigation” </w:t>
      </w:r>
      <w:r w:rsidRPr="00D76E74">
        <w:rPr>
          <w:rFonts w:ascii="Times New Roman" w:hAnsi="Times New Roman" w:cs="Times New Roman"/>
          <w:color w:val="000000" w:themeColor="text1"/>
          <w:sz w:val="24"/>
          <w:szCs w:val="24"/>
        </w:rPr>
        <w:t xml:space="preserve">stops involved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people (a rate that is three times higher than the representation of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people in the general Toronto population).  By contrast, less than 1% of all </w:t>
      </w:r>
      <w:r w:rsidR="00BB5B6A" w:rsidRPr="00D76E74">
        <w:rPr>
          <w:rFonts w:ascii="Times New Roman" w:hAnsi="Times New Roman" w:cs="Times New Roman"/>
          <w:color w:val="000000" w:themeColor="text1"/>
          <w:sz w:val="24"/>
          <w:szCs w:val="24"/>
        </w:rPr>
        <w:t xml:space="preserve">recorded </w:t>
      </w:r>
      <w:r w:rsidRPr="00D76E74">
        <w:rPr>
          <w:rFonts w:ascii="Times New Roman" w:hAnsi="Times New Roman" w:cs="Times New Roman"/>
          <w:color w:val="000000" w:themeColor="text1"/>
          <w:sz w:val="24"/>
          <w:szCs w:val="24"/>
        </w:rPr>
        <w:t xml:space="preserve">stops were conducted for </w:t>
      </w:r>
      <w:r w:rsidR="00BB5B6A" w:rsidRPr="00D76E74">
        <w:rPr>
          <w:rFonts w:ascii="Times New Roman" w:hAnsi="Times New Roman" w:cs="Times New Roman"/>
          <w:color w:val="000000" w:themeColor="text1"/>
          <w:sz w:val="24"/>
          <w:szCs w:val="24"/>
        </w:rPr>
        <w:t xml:space="preserve">reasons of suspected bail non-compliance, suspected street gang activity, suspected gun-related activity, </w:t>
      </w:r>
      <w:r w:rsidR="003452B0" w:rsidRPr="00D76E74">
        <w:rPr>
          <w:rFonts w:ascii="Times New Roman" w:hAnsi="Times New Roman" w:cs="Times New Roman"/>
          <w:color w:val="000000" w:themeColor="text1"/>
          <w:sz w:val="24"/>
          <w:szCs w:val="24"/>
        </w:rPr>
        <w:t xml:space="preserve">a </w:t>
      </w:r>
      <w:r w:rsidR="00BB5B6A" w:rsidRPr="00D76E74">
        <w:rPr>
          <w:rFonts w:ascii="Times New Roman" w:hAnsi="Times New Roman" w:cs="Times New Roman"/>
          <w:color w:val="000000" w:themeColor="text1"/>
          <w:sz w:val="24"/>
          <w:szCs w:val="24"/>
        </w:rPr>
        <w:t xml:space="preserve">suspected robbery or </w:t>
      </w:r>
      <w:r w:rsidR="003452B0" w:rsidRPr="00D76E74">
        <w:rPr>
          <w:rFonts w:ascii="Times New Roman" w:hAnsi="Times New Roman" w:cs="Times New Roman"/>
          <w:color w:val="000000" w:themeColor="text1"/>
          <w:sz w:val="24"/>
          <w:szCs w:val="24"/>
        </w:rPr>
        <w:t xml:space="preserve">a </w:t>
      </w:r>
      <w:r w:rsidR="00BB5B6A" w:rsidRPr="00D76E74">
        <w:rPr>
          <w:rFonts w:ascii="Times New Roman" w:hAnsi="Times New Roman" w:cs="Times New Roman"/>
          <w:color w:val="000000" w:themeColor="text1"/>
          <w:sz w:val="24"/>
          <w:szCs w:val="24"/>
        </w:rPr>
        <w:t>susp</w:t>
      </w:r>
      <w:r w:rsidR="003452B0" w:rsidRPr="00D76E74">
        <w:rPr>
          <w:rFonts w:ascii="Times New Roman" w:hAnsi="Times New Roman" w:cs="Times New Roman"/>
          <w:color w:val="000000" w:themeColor="text1"/>
          <w:sz w:val="24"/>
          <w:szCs w:val="24"/>
        </w:rPr>
        <w:t>ected break-and-</w:t>
      </w:r>
      <w:r w:rsidR="00BB5B6A" w:rsidRPr="00D76E74">
        <w:rPr>
          <w:rFonts w:ascii="Times New Roman" w:hAnsi="Times New Roman" w:cs="Times New Roman"/>
          <w:color w:val="000000" w:themeColor="text1"/>
          <w:sz w:val="24"/>
          <w:szCs w:val="24"/>
        </w:rPr>
        <w:t xml:space="preserve">enter </w:t>
      </w:r>
      <w:r w:rsidR="003452B0" w:rsidRPr="00D76E74">
        <w:rPr>
          <w:rFonts w:ascii="Times New Roman" w:hAnsi="Times New Roman" w:cs="Times New Roman"/>
          <w:color w:val="000000" w:themeColor="text1"/>
          <w:sz w:val="24"/>
          <w:szCs w:val="24"/>
        </w:rPr>
        <w:t xml:space="preserve">incident </w:t>
      </w:r>
      <w:r w:rsidR="00BB5B6A" w:rsidRPr="00D76E74">
        <w:rPr>
          <w:rFonts w:ascii="Times New Roman" w:hAnsi="Times New Roman" w:cs="Times New Roman"/>
          <w:color w:val="000000" w:themeColor="text1"/>
          <w:sz w:val="24"/>
          <w:szCs w:val="24"/>
        </w:rPr>
        <w:t xml:space="preserve">(Rankin 2010b).  </w:t>
      </w:r>
      <w:r w:rsidR="003452B0" w:rsidRPr="00D76E74">
        <w:rPr>
          <w:rFonts w:ascii="Times New Roman" w:hAnsi="Times New Roman" w:cs="Times New Roman"/>
          <w:color w:val="000000" w:themeColor="text1"/>
          <w:sz w:val="24"/>
          <w:szCs w:val="24"/>
        </w:rPr>
        <w:t xml:space="preserve">An argument could be made, therefore, </w:t>
      </w:r>
      <w:r w:rsidR="00E03FCA" w:rsidRPr="00D76E74">
        <w:rPr>
          <w:rFonts w:ascii="Times New Roman" w:hAnsi="Times New Roman" w:cs="Times New Roman"/>
          <w:color w:val="000000" w:themeColor="text1"/>
          <w:sz w:val="24"/>
          <w:szCs w:val="24"/>
        </w:rPr>
        <w:t xml:space="preserve">that </w:t>
      </w:r>
      <w:r w:rsidR="00171F01" w:rsidRPr="00D76E74">
        <w:rPr>
          <w:rFonts w:ascii="Times New Roman" w:hAnsi="Times New Roman" w:cs="Times New Roman"/>
          <w:color w:val="000000" w:themeColor="text1"/>
          <w:sz w:val="24"/>
          <w:szCs w:val="24"/>
        </w:rPr>
        <w:t xml:space="preserve">these findings are quite consistent with racial profiling </w:t>
      </w:r>
      <w:r w:rsidR="003452B0" w:rsidRPr="00D76E74">
        <w:rPr>
          <w:rFonts w:ascii="Times New Roman" w:hAnsi="Times New Roman" w:cs="Times New Roman"/>
          <w:color w:val="000000" w:themeColor="text1"/>
          <w:sz w:val="24"/>
          <w:szCs w:val="24"/>
        </w:rPr>
        <w:t>allegations</w:t>
      </w:r>
      <w:r w:rsidR="009D1B75" w:rsidRPr="00D76E74">
        <w:rPr>
          <w:rFonts w:ascii="Times New Roman" w:hAnsi="Times New Roman" w:cs="Times New Roman"/>
          <w:color w:val="000000" w:themeColor="text1"/>
          <w:sz w:val="24"/>
          <w:szCs w:val="24"/>
        </w:rPr>
        <w:t xml:space="preserve"> – that skin colour makes </w:t>
      </w:r>
      <w:r w:rsidR="00D0742B" w:rsidRPr="00D76E74">
        <w:rPr>
          <w:rFonts w:ascii="Times New Roman" w:hAnsi="Times New Roman" w:cs="Times New Roman"/>
          <w:color w:val="000000" w:themeColor="text1"/>
          <w:sz w:val="24"/>
          <w:szCs w:val="24"/>
        </w:rPr>
        <w:t xml:space="preserve">Black people more vulnerable to general police investigations that do not involve an articulable cause or </w:t>
      </w:r>
      <w:r w:rsidR="00D0742B" w:rsidRPr="00D76E74">
        <w:rPr>
          <w:rFonts w:ascii="Times New Roman" w:hAnsi="Times New Roman" w:cs="Times New Roman"/>
          <w:color w:val="000000" w:themeColor="text1"/>
          <w:sz w:val="24"/>
          <w:szCs w:val="24"/>
        </w:rPr>
        <w:lastRenderedPageBreak/>
        <w:t>individualized suspicion</w:t>
      </w:r>
      <w:r w:rsidR="003452B0" w:rsidRPr="00D76E74">
        <w:rPr>
          <w:rFonts w:ascii="Times New Roman" w:hAnsi="Times New Roman" w:cs="Times New Roman"/>
          <w:color w:val="000000" w:themeColor="text1"/>
          <w:sz w:val="24"/>
          <w:szCs w:val="24"/>
        </w:rPr>
        <w:t>.  A</w:t>
      </w:r>
      <w:r w:rsidR="00E03FCA" w:rsidRPr="00D76E74">
        <w:rPr>
          <w:rFonts w:ascii="Times New Roman" w:hAnsi="Times New Roman" w:cs="Times New Roman"/>
          <w:color w:val="000000" w:themeColor="text1"/>
          <w:sz w:val="24"/>
          <w:szCs w:val="24"/>
        </w:rPr>
        <w:t xml:space="preserve">t the very least </w:t>
      </w:r>
      <w:r w:rsidR="003452B0" w:rsidRPr="00D76E74">
        <w:rPr>
          <w:rFonts w:ascii="Times New Roman" w:hAnsi="Times New Roman" w:cs="Times New Roman"/>
          <w:color w:val="000000" w:themeColor="text1"/>
          <w:sz w:val="24"/>
          <w:szCs w:val="24"/>
        </w:rPr>
        <w:t>they serve to highlight the great need for f</w:t>
      </w:r>
      <w:r w:rsidR="00E03FCA" w:rsidRPr="00D76E74">
        <w:rPr>
          <w:rFonts w:ascii="Times New Roman" w:hAnsi="Times New Roman" w:cs="Times New Roman"/>
          <w:color w:val="000000" w:themeColor="text1"/>
          <w:sz w:val="24"/>
          <w:szCs w:val="24"/>
        </w:rPr>
        <w:t xml:space="preserve">urther research </w:t>
      </w:r>
      <w:r w:rsidR="003452B0" w:rsidRPr="00D76E74">
        <w:rPr>
          <w:rFonts w:ascii="Times New Roman" w:hAnsi="Times New Roman" w:cs="Times New Roman"/>
          <w:color w:val="000000" w:themeColor="text1"/>
          <w:sz w:val="24"/>
          <w:szCs w:val="24"/>
        </w:rPr>
        <w:t>and monitoring.</w:t>
      </w:r>
      <w:r w:rsidR="003452B0" w:rsidRPr="00D76E74">
        <w:rPr>
          <w:rStyle w:val="FootnoteReference"/>
          <w:rFonts w:ascii="Times New Roman" w:hAnsi="Times New Roman" w:cs="Times New Roman"/>
          <w:color w:val="000000" w:themeColor="text1"/>
          <w:sz w:val="24"/>
          <w:szCs w:val="24"/>
        </w:rPr>
        <w:footnoteReference w:id="23"/>
      </w:r>
    </w:p>
    <w:p w14:paraId="38C13DC0" w14:textId="77777777" w:rsidR="00AA721C" w:rsidRPr="00D76E74" w:rsidRDefault="00AA721C" w:rsidP="00AA721C">
      <w:pPr>
        <w:spacing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r w:rsidR="000843C9" w:rsidRPr="00D76E74">
        <w:rPr>
          <w:rFonts w:ascii="Times New Roman" w:hAnsi="Times New Roman" w:cs="Times New Roman"/>
          <w:color w:val="000000" w:themeColor="text1"/>
          <w:sz w:val="24"/>
          <w:szCs w:val="24"/>
        </w:rPr>
        <w:t xml:space="preserve">Another </w:t>
      </w:r>
      <w:r w:rsidR="00F05825" w:rsidRPr="00D76E74">
        <w:rPr>
          <w:rFonts w:ascii="Times New Roman" w:hAnsi="Times New Roman" w:cs="Times New Roman"/>
          <w:color w:val="000000" w:themeColor="text1"/>
          <w:sz w:val="24"/>
          <w:szCs w:val="24"/>
        </w:rPr>
        <w:t xml:space="preserve">study of race and </w:t>
      </w:r>
      <w:r w:rsidR="00BD7857" w:rsidRPr="00D76E74">
        <w:rPr>
          <w:rFonts w:ascii="Times New Roman" w:hAnsi="Times New Roman" w:cs="Times New Roman"/>
          <w:color w:val="000000" w:themeColor="text1"/>
          <w:sz w:val="24"/>
          <w:szCs w:val="24"/>
        </w:rPr>
        <w:t xml:space="preserve">police </w:t>
      </w:r>
      <w:r w:rsidR="000843C9" w:rsidRPr="00D76E74">
        <w:rPr>
          <w:rFonts w:ascii="Times New Roman" w:hAnsi="Times New Roman" w:cs="Times New Roman"/>
          <w:color w:val="000000" w:themeColor="text1"/>
          <w:sz w:val="24"/>
          <w:szCs w:val="24"/>
        </w:rPr>
        <w:t xml:space="preserve">checks </w:t>
      </w:r>
      <w:r w:rsidR="00F05825" w:rsidRPr="00D76E74">
        <w:rPr>
          <w:rFonts w:ascii="Times New Roman" w:hAnsi="Times New Roman" w:cs="Times New Roman"/>
          <w:color w:val="000000" w:themeColor="text1"/>
          <w:sz w:val="24"/>
          <w:szCs w:val="24"/>
        </w:rPr>
        <w:t>t</w:t>
      </w:r>
      <w:r w:rsidR="00BD7857" w:rsidRPr="00D76E74">
        <w:rPr>
          <w:rFonts w:ascii="Times New Roman" w:hAnsi="Times New Roman" w:cs="Times New Roman"/>
          <w:color w:val="000000" w:themeColor="text1"/>
          <w:sz w:val="24"/>
          <w:szCs w:val="24"/>
        </w:rPr>
        <w:t xml:space="preserve">ook place in Montreal.  </w:t>
      </w:r>
      <w:r w:rsidRPr="00D76E74">
        <w:rPr>
          <w:rFonts w:ascii="Times New Roman" w:hAnsi="Times New Roman" w:cs="Times New Roman"/>
          <w:color w:val="000000" w:themeColor="text1"/>
          <w:sz w:val="24"/>
          <w:szCs w:val="24"/>
        </w:rPr>
        <w:t xml:space="preserve">Charest (2009) examined 163,630 identity </w:t>
      </w:r>
      <w:r w:rsidR="000843C9" w:rsidRPr="00D76E74">
        <w:rPr>
          <w:rFonts w:ascii="Times New Roman" w:hAnsi="Times New Roman" w:cs="Times New Roman"/>
          <w:color w:val="000000" w:themeColor="text1"/>
          <w:sz w:val="24"/>
          <w:szCs w:val="24"/>
        </w:rPr>
        <w:t xml:space="preserve">or street </w:t>
      </w:r>
      <w:r w:rsidRPr="00D76E74">
        <w:rPr>
          <w:rFonts w:ascii="Times New Roman" w:hAnsi="Times New Roman" w:cs="Times New Roman"/>
          <w:color w:val="000000" w:themeColor="text1"/>
          <w:sz w:val="24"/>
          <w:szCs w:val="24"/>
        </w:rPr>
        <w:t xml:space="preserve">checks carried out by Montreal police (SPVM) from 2001 to 2007.  The data show a marked increase in the number of ID checks of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Montreal </w:t>
      </w:r>
      <w:r w:rsidR="00BD7857" w:rsidRPr="00D76E74">
        <w:rPr>
          <w:rFonts w:ascii="Times New Roman" w:hAnsi="Times New Roman" w:cs="Times New Roman"/>
          <w:color w:val="000000" w:themeColor="text1"/>
          <w:sz w:val="24"/>
          <w:szCs w:val="24"/>
        </w:rPr>
        <w:t xml:space="preserve">residents </w:t>
      </w:r>
      <w:r w:rsidRPr="00D76E74">
        <w:rPr>
          <w:rFonts w:ascii="Times New Roman" w:hAnsi="Times New Roman" w:cs="Times New Roman"/>
          <w:color w:val="000000" w:themeColor="text1"/>
          <w:sz w:val="24"/>
          <w:szCs w:val="24"/>
        </w:rPr>
        <w:t xml:space="preserve">over the study period.  </w:t>
      </w:r>
      <w:r w:rsidR="00BD7857" w:rsidRPr="00D76E74">
        <w:rPr>
          <w:rFonts w:ascii="Times New Roman" w:hAnsi="Times New Roman" w:cs="Times New Roman"/>
          <w:color w:val="000000" w:themeColor="text1"/>
          <w:sz w:val="24"/>
          <w:szCs w:val="24"/>
        </w:rPr>
        <w:t xml:space="preserve">By </w:t>
      </w:r>
      <w:r w:rsidRPr="00D76E74">
        <w:rPr>
          <w:rFonts w:ascii="Times New Roman" w:hAnsi="Times New Roman" w:cs="Times New Roman"/>
          <w:color w:val="000000" w:themeColor="text1"/>
          <w:sz w:val="24"/>
          <w:szCs w:val="24"/>
        </w:rPr>
        <w:t xml:space="preserve">2006/7,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s were four times </w:t>
      </w:r>
      <w:r w:rsidR="00BD7857" w:rsidRPr="00D76E74">
        <w:rPr>
          <w:rFonts w:ascii="Times New Roman" w:hAnsi="Times New Roman" w:cs="Times New Roman"/>
          <w:color w:val="000000" w:themeColor="text1"/>
          <w:sz w:val="24"/>
          <w:szCs w:val="24"/>
        </w:rPr>
        <w:t>more likely to be stopped and interrogated by the police than their representation in the population</w:t>
      </w:r>
      <w:r w:rsidRPr="00D76E74">
        <w:rPr>
          <w:rFonts w:ascii="Times New Roman" w:hAnsi="Times New Roman" w:cs="Times New Roman"/>
          <w:color w:val="000000" w:themeColor="text1"/>
          <w:sz w:val="24"/>
          <w:szCs w:val="24"/>
        </w:rPr>
        <w:t xml:space="preserve">: 30% of </w:t>
      </w:r>
      <w:r w:rsidR="00BD7857" w:rsidRPr="00D76E74">
        <w:rPr>
          <w:rFonts w:ascii="Times New Roman" w:hAnsi="Times New Roman" w:cs="Times New Roman"/>
          <w:color w:val="000000" w:themeColor="text1"/>
          <w:sz w:val="24"/>
          <w:szCs w:val="24"/>
        </w:rPr>
        <w:t xml:space="preserve">all </w:t>
      </w:r>
      <w:r w:rsidRPr="00D76E74">
        <w:rPr>
          <w:rFonts w:ascii="Times New Roman" w:hAnsi="Times New Roman" w:cs="Times New Roman"/>
          <w:color w:val="000000" w:themeColor="text1"/>
          <w:sz w:val="24"/>
          <w:szCs w:val="24"/>
        </w:rPr>
        <w:t>ID check compared to 7% of the population (Charest, 2009</w:t>
      </w:r>
      <w:r w:rsidR="00BD7857" w:rsidRPr="00D76E74">
        <w:rPr>
          <w:rFonts w:ascii="Times New Roman" w:hAnsi="Times New Roman" w:cs="Times New Roman"/>
          <w:color w:val="000000" w:themeColor="text1"/>
          <w:sz w:val="24"/>
          <w:szCs w:val="24"/>
        </w:rPr>
        <w:t>:</w:t>
      </w:r>
      <w:r w:rsidRPr="00D76E74">
        <w:rPr>
          <w:rFonts w:ascii="Times New Roman" w:hAnsi="Times New Roman" w:cs="Times New Roman"/>
          <w:color w:val="000000" w:themeColor="text1"/>
          <w:sz w:val="24"/>
          <w:szCs w:val="24"/>
        </w:rPr>
        <w:t xml:space="preserve"> 3 [original in French]). </w:t>
      </w:r>
      <w:r w:rsidR="00BD7857" w:rsidRPr="00D76E74">
        <w:rPr>
          <w:rFonts w:ascii="Times New Roman" w:hAnsi="Times New Roman" w:cs="Times New Roman"/>
          <w:color w:val="000000" w:themeColor="text1"/>
          <w:sz w:val="24"/>
          <w:szCs w:val="24"/>
        </w:rPr>
        <w:t xml:space="preserve">  As summarized by Eid et al. 2011: 26):</w:t>
      </w:r>
    </w:p>
    <w:p w14:paraId="686AD241" w14:textId="77777777" w:rsidR="00AA721C" w:rsidRPr="00D76E74" w:rsidRDefault="00AA721C" w:rsidP="00F9310A">
      <w:pPr>
        <w:spacing w:after="0" w:line="240" w:lineRule="auto"/>
        <w:ind w:left="720" w:right="571"/>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The Charest report highlighted “certain of the harmful consequences of the fight against street gangs and the repercussions of special squads like </w:t>
      </w:r>
      <w:proofErr w:type="spellStart"/>
      <w:r w:rsidRPr="00D76E74">
        <w:rPr>
          <w:rFonts w:ascii="Times New Roman" w:hAnsi="Times New Roman" w:cs="Times New Roman"/>
          <w:color w:val="000000" w:themeColor="text1"/>
          <w:sz w:val="24"/>
          <w:szCs w:val="24"/>
        </w:rPr>
        <w:t>Avance</w:t>
      </w:r>
      <w:proofErr w:type="spellEnd"/>
      <w:r w:rsidRPr="00D76E74">
        <w:rPr>
          <w:rFonts w:ascii="Times New Roman" w:hAnsi="Times New Roman" w:cs="Times New Roman"/>
          <w:color w:val="000000" w:themeColor="text1"/>
          <w:sz w:val="24"/>
          <w:szCs w:val="24"/>
        </w:rPr>
        <w:t xml:space="preserve"> and </w:t>
      </w:r>
      <w:proofErr w:type="spellStart"/>
      <w:r w:rsidRPr="00D76E74">
        <w:rPr>
          <w:rFonts w:ascii="Times New Roman" w:hAnsi="Times New Roman" w:cs="Times New Roman"/>
          <w:color w:val="000000" w:themeColor="text1"/>
          <w:sz w:val="24"/>
          <w:szCs w:val="24"/>
        </w:rPr>
        <w:t>Éclipse</w:t>
      </w:r>
      <w:proofErr w:type="spellEnd"/>
      <w:r w:rsidRPr="00D76E74">
        <w:rPr>
          <w:rFonts w:ascii="Times New Roman" w:hAnsi="Times New Roman" w:cs="Times New Roman"/>
          <w:color w:val="000000" w:themeColor="text1"/>
          <w:sz w:val="24"/>
          <w:szCs w:val="24"/>
        </w:rPr>
        <w:t xml:space="preserve"> on the volume and quality of ID checks of members of ethnic groups.”  It notes that, between 2001 and 2007, the frequency of ID checks increased significantly in the city of Montréal (60% in Montréal, 125% in Montréal-Nord and 91% in Saint-Michel).  In addition, it turns out that these observed increases are mainly attributable to stopping persons of “</w:t>
      </w:r>
      <w:r w:rsidR="00560A49" w:rsidRPr="00D76E74">
        <w:rPr>
          <w:rFonts w:ascii="Times New Roman" w:hAnsi="Times New Roman" w:cs="Times New Roman"/>
          <w:color w:val="000000" w:themeColor="text1"/>
          <w:sz w:val="24"/>
          <w:szCs w:val="24"/>
        </w:rPr>
        <w:t>Black</w:t>
      </w:r>
      <w:r w:rsidRPr="00D76E74">
        <w:rPr>
          <w:rFonts w:ascii="Times New Roman" w:hAnsi="Times New Roman" w:cs="Times New Roman"/>
          <w:color w:val="000000" w:themeColor="text1"/>
          <w:sz w:val="24"/>
          <w:szCs w:val="24"/>
        </w:rPr>
        <w:t xml:space="preserve"> descent.” </w:t>
      </w:r>
    </w:p>
    <w:p w14:paraId="6510E9D8" w14:textId="77777777" w:rsidR="000843C9" w:rsidRPr="00D76E74" w:rsidRDefault="000843C9" w:rsidP="00F9310A">
      <w:pPr>
        <w:spacing w:after="0" w:line="240" w:lineRule="auto"/>
        <w:ind w:left="720" w:right="571"/>
        <w:rPr>
          <w:rFonts w:ascii="Times New Roman" w:hAnsi="Times New Roman" w:cs="Times New Roman"/>
          <w:color w:val="000000" w:themeColor="text1"/>
          <w:sz w:val="24"/>
          <w:szCs w:val="24"/>
        </w:rPr>
      </w:pPr>
    </w:p>
    <w:p w14:paraId="54E7E254" w14:textId="7263EC7C" w:rsidR="000843C9" w:rsidRPr="00D76E74" w:rsidRDefault="000843C9" w:rsidP="000843C9">
      <w:pPr>
        <w:spacing w:after="0" w:line="480" w:lineRule="auto"/>
        <w:ind w:right="573"/>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 xml:space="preserve">Over the past few years, street check data has also been released to the public by a </w:t>
      </w:r>
      <w:r w:rsidR="00F05825" w:rsidRPr="00D76E74">
        <w:rPr>
          <w:rFonts w:ascii="Times New Roman" w:hAnsi="Times New Roman" w:cs="Times New Roman"/>
          <w:color w:val="000000" w:themeColor="text1"/>
          <w:sz w:val="24"/>
          <w:szCs w:val="24"/>
        </w:rPr>
        <w:t xml:space="preserve">growing </w:t>
      </w:r>
      <w:r w:rsidRPr="00D76E74">
        <w:rPr>
          <w:rFonts w:ascii="Times New Roman" w:hAnsi="Times New Roman" w:cs="Times New Roman"/>
          <w:color w:val="000000" w:themeColor="text1"/>
          <w:sz w:val="24"/>
          <w:szCs w:val="24"/>
        </w:rPr>
        <w:t xml:space="preserve">number of other Canadian police services.  </w:t>
      </w:r>
      <w:r w:rsidR="00F05825" w:rsidRPr="00D76E74">
        <w:rPr>
          <w:rFonts w:ascii="Times New Roman" w:hAnsi="Times New Roman" w:cs="Times New Roman"/>
          <w:color w:val="000000" w:themeColor="text1"/>
          <w:sz w:val="24"/>
          <w:szCs w:val="24"/>
        </w:rPr>
        <w:t>When racial data is included, t</w:t>
      </w:r>
      <w:r w:rsidRPr="00D76E74">
        <w:rPr>
          <w:rFonts w:ascii="Times New Roman" w:hAnsi="Times New Roman" w:cs="Times New Roman"/>
          <w:color w:val="000000" w:themeColor="text1"/>
          <w:sz w:val="24"/>
          <w:szCs w:val="24"/>
        </w:rPr>
        <w:t>he results (</w:t>
      </w:r>
      <w:r w:rsidR="00136863" w:rsidRPr="00D76E74">
        <w:rPr>
          <w:rFonts w:ascii="Times New Roman" w:hAnsi="Times New Roman" w:cs="Times New Roman"/>
          <w:color w:val="000000" w:themeColor="text1"/>
          <w:sz w:val="24"/>
          <w:szCs w:val="24"/>
        </w:rPr>
        <w:t xml:space="preserve">see </w:t>
      </w:r>
      <w:r w:rsidRPr="00D76E74">
        <w:rPr>
          <w:rFonts w:ascii="Times New Roman" w:hAnsi="Times New Roman" w:cs="Times New Roman"/>
          <w:color w:val="000000" w:themeColor="text1"/>
          <w:sz w:val="24"/>
          <w:szCs w:val="24"/>
        </w:rPr>
        <w:t>OHRC 2016</w:t>
      </w:r>
      <w:r w:rsidR="00136863"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Legal Aid Ontario 2016</w:t>
      </w:r>
      <w:r w:rsidR="00136863" w:rsidRPr="00D76E74">
        <w:rPr>
          <w:rFonts w:ascii="Times New Roman" w:hAnsi="Times New Roman" w:cs="Times New Roman"/>
          <w:color w:val="000000" w:themeColor="text1"/>
          <w:sz w:val="24"/>
          <w:szCs w:val="24"/>
        </w:rPr>
        <w:t>; Hoffman et al. 20150</w:t>
      </w:r>
      <w:r w:rsidRPr="00D76E74">
        <w:rPr>
          <w:rFonts w:ascii="Times New Roman" w:hAnsi="Times New Roman" w:cs="Times New Roman"/>
          <w:color w:val="000000" w:themeColor="text1"/>
          <w:sz w:val="24"/>
          <w:szCs w:val="24"/>
        </w:rPr>
        <w:t xml:space="preserve">) consistently reveal that, regardless of municipality, Black and other </w:t>
      </w:r>
      <w:r w:rsidR="00F1482B">
        <w:rPr>
          <w:rFonts w:ascii="Times New Roman" w:hAnsi="Times New Roman" w:cs="Times New Roman"/>
          <w:color w:val="000000" w:themeColor="text1"/>
          <w:sz w:val="24"/>
          <w:szCs w:val="24"/>
        </w:rPr>
        <w:t>racialized</w:t>
      </w:r>
      <w:r w:rsidRPr="00D76E74">
        <w:rPr>
          <w:rFonts w:ascii="Times New Roman" w:hAnsi="Times New Roman" w:cs="Times New Roman"/>
          <w:color w:val="000000" w:themeColor="text1"/>
          <w:sz w:val="24"/>
          <w:szCs w:val="24"/>
        </w:rPr>
        <w:t xml:space="preserve"> civilians are much more likely to be subject to a street checks than members of the White majority:</w:t>
      </w:r>
    </w:p>
    <w:p w14:paraId="5EE288B4" w14:textId="77777777" w:rsidR="00FA47E7" w:rsidRPr="00D76E74" w:rsidRDefault="000843C9" w:rsidP="00FA47E7">
      <w:pPr>
        <w:numPr>
          <w:ilvl w:val="0"/>
          <w:numId w:val="8"/>
        </w:numPr>
        <w:spacing w:after="0" w:line="240" w:lineRule="auto"/>
        <w:ind w:right="573"/>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Between </w:t>
      </w:r>
      <w:r w:rsidR="00FA47E7" w:rsidRPr="00D76E74">
        <w:rPr>
          <w:rFonts w:ascii="Times New Roman" w:hAnsi="Times New Roman" w:cs="Times New Roman"/>
          <w:color w:val="000000" w:themeColor="text1"/>
          <w:sz w:val="24"/>
          <w:szCs w:val="24"/>
        </w:rPr>
        <w:t xml:space="preserve">2011 and 2014 the Ottawa police recorded 23,403 street checks.  Results indicate that Black civilians were more than three times more likely to be subject to a street check than their representation in the general population.  Middle Eastern </w:t>
      </w:r>
      <w:r w:rsidR="00FA47E7" w:rsidRPr="00D76E74">
        <w:rPr>
          <w:rFonts w:ascii="Times New Roman" w:hAnsi="Times New Roman" w:cs="Times New Roman"/>
          <w:color w:val="000000" w:themeColor="text1"/>
          <w:sz w:val="24"/>
          <w:szCs w:val="24"/>
        </w:rPr>
        <w:lastRenderedPageBreak/>
        <w:t>civilians were two times more likely to be subjected to a street checks, while Whites were under-represented</w:t>
      </w:r>
      <w:r w:rsidR="00B42D92" w:rsidRPr="00D76E74">
        <w:rPr>
          <w:rFonts w:ascii="Times New Roman" w:hAnsi="Times New Roman" w:cs="Times New Roman"/>
          <w:color w:val="000000" w:themeColor="text1"/>
          <w:sz w:val="24"/>
          <w:szCs w:val="24"/>
        </w:rPr>
        <w:t xml:space="preserve"> (</w:t>
      </w:r>
      <w:proofErr w:type="spellStart"/>
      <w:r w:rsidR="00B42D92" w:rsidRPr="00D76E74">
        <w:rPr>
          <w:rFonts w:ascii="Times New Roman" w:hAnsi="Times New Roman" w:cs="Times New Roman"/>
          <w:color w:val="000000" w:themeColor="text1"/>
          <w:sz w:val="24"/>
          <w:szCs w:val="24"/>
        </w:rPr>
        <w:t>Yogaretham</w:t>
      </w:r>
      <w:proofErr w:type="spellEnd"/>
      <w:r w:rsidR="00B42D92" w:rsidRPr="00D76E74">
        <w:rPr>
          <w:rFonts w:ascii="Times New Roman" w:hAnsi="Times New Roman" w:cs="Times New Roman"/>
          <w:color w:val="000000" w:themeColor="text1"/>
          <w:sz w:val="24"/>
          <w:szCs w:val="24"/>
        </w:rPr>
        <w:t xml:space="preserve"> 2015)</w:t>
      </w:r>
      <w:r w:rsidR="00FA47E7" w:rsidRPr="00D76E74">
        <w:rPr>
          <w:rFonts w:ascii="Times New Roman" w:hAnsi="Times New Roman" w:cs="Times New Roman"/>
          <w:color w:val="000000" w:themeColor="text1"/>
          <w:sz w:val="24"/>
          <w:szCs w:val="24"/>
        </w:rPr>
        <w:t>;</w:t>
      </w:r>
    </w:p>
    <w:p w14:paraId="33A35994" w14:textId="77777777" w:rsidR="00F05825" w:rsidRPr="00D76E74" w:rsidRDefault="00F05825" w:rsidP="00F05825">
      <w:pPr>
        <w:spacing w:after="0" w:line="240" w:lineRule="auto"/>
        <w:ind w:left="720" w:right="573"/>
        <w:rPr>
          <w:rFonts w:ascii="Times New Roman" w:hAnsi="Times New Roman" w:cs="Times New Roman"/>
          <w:color w:val="000000" w:themeColor="text1"/>
          <w:sz w:val="24"/>
          <w:szCs w:val="24"/>
        </w:rPr>
      </w:pPr>
    </w:p>
    <w:p w14:paraId="1CB043BB" w14:textId="77777777" w:rsidR="00FA47E7" w:rsidRPr="00D76E74" w:rsidRDefault="00B42D92" w:rsidP="00FA47E7">
      <w:pPr>
        <w:numPr>
          <w:ilvl w:val="0"/>
          <w:numId w:val="8"/>
        </w:numPr>
        <w:spacing w:after="0" w:line="240" w:lineRule="auto"/>
        <w:ind w:right="573"/>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Between 2010 and 2015 the Hamilton police conducted over 18,500 street checks.  Black people were four times more likely to be subject to a street check than their representation in the general population would predict (CBC 2015);</w:t>
      </w:r>
    </w:p>
    <w:p w14:paraId="312322EB" w14:textId="77777777" w:rsidR="00F05825" w:rsidRPr="00D76E74" w:rsidRDefault="00F05825" w:rsidP="00F05825">
      <w:pPr>
        <w:spacing w:after="0" w:line="240" w:lineRule="auto"/>
        <w:ind w:left="720" w:right="573"/>
        <w:rPr>
          <w:rFonts w:ascii="Times New Roman" w:hAnsi="Times New Roman" w:cs="Times New Roman"/>
          <w:color w:val="000000" w:themeColor="text1"/>
          <w:sz w:val="24"/>
          <w:szCs w:val="24"/>
        </w:rPr>
      </w:pPr>
    </w:p>
    <w:p w14:paraId="2BFF5DE0" w14:textId="77777777" w:rsidR="00B42D92" w:rsidRPr="00D76E74" w:rsidRDefault="00136863" w:rsidP="00FA47E7">
      <w:pPr>
        <w:numPr>
          <w:ilvl w:val="0"/>
          <w:numId w:val="8"/>
        </w:numPr>
        <w:spacing w:after="0" w:line="240" w:lineRule="auto"/>
        <w:ind w:right="573"/>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In 2014, the London Police conducted 8,400 street checks.  Black and Indigenous people were over three times more likely to be </w:t>
      </w:r>
      <w:proofErr w:type="gramStart"/>
      <w:r w:rsidRPr="00D76E74">
        <w:rPr>
          <w:rFonts w:ascii="Times New Roman" w:hAnsi="Times New Roman" w:cs="Times New Roman"/>
          <w:color w:val="000000" w:themeColor="text1"/>
          <w:sz w:val="24"/>
          <w:szCs w:val="24"/>
        </w:rPr>
        <w:t>entered into</w:t>
      </w:r>
      <w:proofErr w:type="gramEnd"/>
      <w:r w:rsidRPr="00D76E74">
        <w:rPr>
          <w:rFonts w:ascii="Times New Roman" w:hAnsi="Times New Roman" w:cs="Times New Roman"/>
          <w:color w:val="000000" w:themeColor="text1"/>
          <w:sz w:val="24"/>
          <w:szCs w:val="24"/>
        </w:rPr>
        <w:t xml:space="preserve"> the street check dataset than their representation in the London population (O’Brien 2016);</w:t>
      </w:r>
    </w:p>
    <w:p w14:paraId="7EC11F4E" w14:textId="77777777" w:rsidR="00F05825" w:rsidRPr="00D76E74" w:rsidRDefault="00F05825" w:rsidP="00F05825">
      <w:pPr>
        <w:spacing w:after="0" w:line="240" w:lineRule="auto"/>
        <w:ind w:left="720" w:right="573"/>
        <w:rPr>
          <w:rFonts w:ascii="Times New Roman" w:hAnsi="Times New Roman" w:cs="Times New Roman"/>
          <w:color w:val="000000" w:themeColor="text1"/>
          <w:sz w:val="24"/>
          <w:szCs w:val="24"/>
        </w:rPr>
      </w:pPr>
    </w:p>
    <w:p w14:paraId="51DAF7BC" w14:textId="77777777" w:rsidR="006C200E" w:rsidRPr="00D76E74" w:rsidRDefault="006C200E" w:rsidP="00FA47E7">
      <w:pPr>
        <w:numPr>
          <w:ilvl w:val="0"/>
          <w:numId w:val="8"/>
        </w:numPr>
        <w:spacing w:after="0" w:line="240" w:lineRule="auto"/>
        <w:ind w:right="573"/>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The Peel Regional Police conducted 159,303 street checks between 2009 and 2014.  </w:t>
      </w:r>
      <w:r w:rsidR="00CC7BD1" w:rsidRPr="00D76E74">
        <w:rPr>
          <w:rFonts w:ascii="Times New Roman" w:hAnsi="Times New Roman" w:cs="Times New Roman"/>
          <w:color w:val="000000" w:themeColor="text1"/>
          <w:sz w:val="24"/>
          <w:szCs w:val="24"/>
        </w:rPr>
        <w:t>Analysis of the street check data</w:t>
      </w:r>
      <w:r w:rsidRPr="00D76E74">
        <w:rPr>
          <w:rFonts w:ascii="Times New Roman" w:hAnsi="Times New Roman" w:cs="Times New Roman"/>
          <w:color w:val="000000" w:themeColor="text1"/>
          <w:sz w:val="24"/>
          <w:szCs w:val="24"/>
        </w:rPr>
        <w:t xml:space="preserve"> reveal</w:t>
      </w:r>
      <w:r w:rsidR="00CC7BD1" w:rsidRPr="00D76E74">
        <w:rPr>
          <w:rFonts w:ascii="Times New Roman" w:hAnsi="Times New Roman" w:cs="Times New Roman"/>
          <w:color w:val="000000" w:themeColor="text1"/>
          <w:sz w:val="24"/>
          <w:szCs w:val="24"/>
        </w:rPr>
        <w:t>s</w:t>
      </w:r>
      <w:r w:rsidRPr="00D76E74">
        <w:rPr>
          <w:rFonts w:ascii="Times New Roman" w:hAnsi="Times New Roman" w:cs="Times New Roman"/>
          <w:color w:val="000000" w:themeColor="text1"/>
          <w:sz w:val="24"/>
          <w:szCs w:val="24"/>
        </w:rPr>
        <w:t xml:space="preserve"> that Black </w:t>
      </w:r>
      <w:r w:rsidR="00CC7BD1" w:rsidRPr="00D76E74">
        <w:rPr>
          <w:rFonts w:ascii="Times New Roman" w:hAnsi="Times New Roman" w:cs="Times New Roman"/>
          <w:color w:val="000000" w:themeColor="text1"/>
          <w:sz w:val="24"/>
          <w:szCs w:val="24"/>
        </w:rPr>
        <w:t xml:space="preserve">residents </w:t>
      </w:r>
      <w:r w:rsidRPr="00D76E74">
        <w:rPr>
          <w:rFonts w:ascii="Times New Roman" w:hAnsi="Times New Roman" w:cs="Times New Roman"/>
          <w:color w:val="000000" w:themeColor="text1"/>
          <w:sz w:val="24"/>
          <w:szCs w:val="24"/>
        </w:rPr>
        <w:t xml:space="preserve">are three times more likely to be </w:t>
      </w:r>
      <w:proofErr w:type="gramStart"/>
      <w:r w:rsidRPr="00D76E74">
        <w:rPr>
          <w:rFonts w:ascii="Times New Roman" w:hAnsi="Times New Roman" w:cs="Times New Roman"/>
          <w:color w:val="000000" w:themeColor="text1"/>
          <w:sz w:val="24"/>
          <w:szCs w:val="24"/>
        </w:rPr>
        <w:t>entered into</w:t>
      </w:r>
      <w:proofErr w:type="gramEnd"/>
      <w:r w:rsidRPr="00D76E74">
        <w:rPr>
          <w:rFonts w:ascii="Times New Roman" w:hAnsi="Times New Roman" w:cs="Times New Roman"/>
          <w:color w:val="000000" w:themeColor="text1"/>
          <w:sz w:val="24"/>
          <w:szCs w:val="24"/>
        </w:rPr>
        <w:t xml:space="preserve"> the street check dataset than </w:t>
      </w:r>
      <w:r w:rsidR="00CC7BD1" w:rsidRPr="00D76E74">
        <w:rPr>
          <w:rFonts w:ascii="Times New Roman" w:hAnsi="Times New Roman" w:cs="Times New Roman"/>
          <w:color w:val="000000" w:themeColor="text1"/>
          <w:sz w:val="24"/>
          <w:szCs w:val="24"/>
        </w:rPr>
        <w:t>White residents</w:t>
      </w:r>
      <w:r w:rsidRPr="00D76E74">
        <w:rPr>
          <w:rFonts w:ascii="Times New Roman" w:hAnsi="Times New Roman" w:cs="Times New Roman"/>
          <w:color w:val="000000" w:themeColor="text1"/>
          <w:sz w:val="24"/>
          <w:szCs w:val="24"/>
        </w:rPr>
        <w:t xml:space="preserve"> (</w:t>
      </w:r>
      <w:proofErr w:type="spellStart"/>
      <w:r w:rsidRPr="00D76E74">
        <w:rPr>
          <w:rFonts w:ascii="Times New Roman" w:hAnsi="Times New Roman" w:cs="Times New Roman"/>
          <w:color w:val="000000" w:themeColor="text1"/>
          <w:sz w:val="24"/>
          <w:szCs w:val="24"/>
        </w:rPr>
        <w:t>Grewel</w:t>
      </w:r>
      <w:proofErr w:type="spellEnd"/>
      <w:r w:rsidRPr="00D76E74">
        <w:rPr>
          <w:rFonts w:ascii="Times New Roman" w:hAnsi="Times New Roman" w:cs="Times New Roman"/>
          <w:color w:val="000000" w:themeColor="text1"/>
          <w:sz w:val="24"/>
          <w:szCs w:val="24"/>
        </w:rPr>
        <w:t xml:space="preserve"> 2015);</w:t>
      </w:r>
    </w:p>
    <w:p w14:paraId="585EBFA3" w14:textId="77777777" w:rsidR="00F05825" w:rsidRPr="00D76E74" w:rsidRDefault="00F05825" w:rsidP="00F05825">
      <w:pPr>
        <w:spacing w:after="0" w:line="240" w:lineRule="auto"/>
        <w:ind w:left="720" w:right="573"/>
        <w:rPr>
          <w:rFonts w:ascii="Times New Roman" w:hAnsi="Times New Roman" w:cs="Times New Roman"/>
          <w:color w:val="000000" w:themeColor="text1"/>
          <w:sz w:val="24"/>
          <w:szCs w:val="24"/>
        </w:rPr>
      </w:pPr>
    </w:p>
    <w:p w14:paraId="4D00FDA5" w14:textId="3A1521F2" w:rsidR="008D1451" w:rsidRPr="00D76E74" w:rsidRDefault="006C200E" w:rsidP="008D1451">
      <w:pPr>
        <w:numPr>
          <w:ilvl w:val="0"/>
          <w:numId w:val="8"/>
        </w:numPr>
        <w:spacing w:after="0" w:line="240" w:lineRule="auto"/>
        <w:ind w:right="573"/>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Between 200</w:t>
      </w:r>
      <w:r w:rsidR="00B46961" w:rsidRPr="00D76E74">
        <w:rPr>
          <w:rFonts w:ascii="Times New Roman" w:hAnsi="Times New Roman" w:cs="Times New Roman"/>
          <w:color w:val="000000" w:themeColor="text1"/>
          <w:sz w:val="24"/>
          <w:szCs w:val="24"/>
        </w:rPr>
        <w:t>6</w:t>
      </w:r>
      <w:r w:rsidRPr="00D76E74">
        <w:rPr>
          <w:rFonts w:ascii="Times New Roman" w:hAnsi="Times New Roman" w:cs="Times New Roman"/>
          <w:color w:val="000000" w:themeColor="text1"/>
          <w:sz w:val="24"/>
          <w:szCs w:val="24"/>
        </w:rPr>
        <w:t xml:space="preserve"> and 2015, the Halifax Regional Police conducted 68,483 street checks.  </w:t>
      </w:r>
      <w:r w:rsidR="007E4FA8" w:rsidRPr="00D76E74">
        <w:rPr>
          <w:rFonts w:ascii="Times New Roman" w:hAnsi="Times New Roman" w:cs="Times New Roman"/>
          <w:color w:val="000000" w:themeColor="text1"/>
          <w:sz w:val="24"/>
          <w:szCs w:val="24"/>
        </w:rPr>
        <w:t>Analysis</w:t>
      </w:r>
      <w:r w:rsidRPr="00D76E74">
        <w:rPr>
          <w:rFonts w:ascii="Times New Roman" w:hAnsi="Times New Roman" w:cs="Times New Roman"/>
          <w:color w:val="000000" w:themeColor="text1"/>
          <w:sz w:val="24"/>
          <w:szCs w:val="24"/>
        </w:rPr>
        <w:t xml:space="preserve"> reveals that Black Haligonians are three times more likely to be </w:t>
      </w:r>
      <w:proofErr w:type="gramStart"/>
      <w:r w:rsidRPr="00D76E74">
        <w:rPr>
          <w:rFonts w:ascii="Times New Roman" w:hAnsi="Times New Roman" w:cs="Times New Roman"/>
          <w:color w:val="000000" w:themeColor="text1"/>
          <w:sz w:val="24"/>
          <w:szCs w:val="24"/>
        </w:rPr>
        <w:t>entered into</w:t>
      </w:r>
      <w:proofErr w:type="gramEnd"/>
      <w:r w:rsidRPr="00D76E74">
        <w:rPr>
          <w:rFonts w:ascii="Times New Roman" w:hAnsi="Times New Roman" w:cs="Times New Roman"/>
          <w:color w:val="000000" w:themeColor="text1"/>
          <w:sz w:val="24"/>
          <w:szCs w:val="24"/>
        </w:rPr>
        <w:t xml:space="preserve"> the HRP street check dataset than their representation in the general population would predict (see </w:t>
      </w:r>
      <w:r w:rsidR="00B46961" w:rsidRPr="00D76E74">
        <w:rPr>
          <w:rFonts w:ascii="Times New Roman" w:hAnsi="Times New Roman" w:cs="Times New Roman"/>
          <w:color w:val="000000" w:themeColor="text1"/>
          <w:sz w:val="24"/>
          <w:szCs w:val="24"/>
        </w:rPr>
        <w:t xml:space="preserve">McGregor and </w:t>
      </w:r>
      <w:proofErr w:type="spellStart"/>
      <w:r w:rsidR="00B46961" w:rsidRPr="00D76E74">
        <w:rPr>
          <w:rFonts w:ascii="Times New Roman" w:hAnsi="Times New Roman" w:cs="Times New Roman"/>
          <w:color w:val="000000" w:themeColor="text1"/>
          <w:sz w:val="24"/>
          <w:szCs w:val="24"/>
        </w:rPr>
        <w:t>MacIvor</w:t>
      </w:r>
      <w:proofErr w:type="spellEnd"/>
      <w:r w:rsidR="00B46961" w:rsidRPr="00D76E74">
        <w:rPr>
          <w:rFonts w:ascii="Times New Roman" w:hAnsi="Times New Roman" w:cs="Times New Roman"/>
          <w:color w:val="000000" w:themeColor="text1"/>
          <w:sz w:val="24"/>
          <w:szCs w:val="24"/>
        </w:rPr>
        <w:t xml:space="preserve"> 2017; Woodford </w:t>
      </w:r>
      <w:r w:rsidRPr="00D76E74">
        <w:rPr>
          <w:rFonts w:ascii="Times New Roman" w:hAnsi="Times New Roman" w:cs="Times New Roman"/>
          <w:color w:val="000000" w:themeColor="text1"/>
          <w:sz w:val="24"/>
          <w:szCs w:val="24"/>
        </w:rPr>
        <w:t>2017; Giacomantonio 2017);</w:t>
      </w:r>
    </w:p>
    <w:p w14:paraId="3A0F8DA4" w14:textId="7B652916" w:rsidR="00F9310A" w:rsidRPr="00D76E74" w:rsidRDefault="00F9310A" w:rsidP="00F9310A">
      <w:pPr>
        <w:spacing w:after="0" w:line="240" w:lineRule="auto"/>
        <w:ind w:left="720" w:right="571"/>
        <w:rPr>
          <w:rFonts w:ascii="Times New Roman" w:hAnsi="Times New Roman" w:cs="Times New Roman"/>
          <w:color w:val="000000" w:themeColor="text1"/>
          <w:sz w:val="24"/>
          <w:szCs w:val="24"/>
        </w:rPr>
      </w:pPr>
    </w:p>
    <w:p w14:paraId="72E61B9D" w14:textId="77777777" w:rsidR="00E11B32" w:rsidRPr="00D76E74" w:rsidRDefault="00E11B32" w:rsidP="00F9310A">
      <w:pPr>
        <w:spacing w:after="0" w:line="240" w:lineRule="auto"/>
        <w:ind w:left="720" w:right="571"/>
        <w:rPr>
          <w:rFonts w:ascii="Times New Roman" w:hAnsi="Times New Roman" w:cs="Times New Roman"/>
          <w:color w:val="000000" w:themeColor="text1"/>
          <w:sz w:val="24"/>
          <w:szCs w:val="24"/>
        </w:rPr>
      </w:pPr>
    </w:p>
    <w:p w14:paraId="01B9993C" w14:textId="6C0BF207" w:rsidR="00056758" w:rsidRPr="00D76E74" w:rsidRDefault="002D3D59" w:rsidP="00401D87">
      <w:pPr>
        <w:spacing w:after="0" w:line="480" w:lineRule="auto"/>
        <w:ind w:right="573" w:firstLine="72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In sum, official police data from two different studies of police stops in Canada (Ottawa and Kingston), and official police data on </w:t>
      </w:r>
      <w:r w:rsidR="003A1E6B" w:rsidRPr="00D76E74">
        <w:rPr>
          <w:rFonts w:ascii="Times New Roman" w:hAnsi="Times New Roman" w:cs="Times New Roman"/>
          <w:color w:val="000000" w:themeColor="text1"/>
          <w:sz w:val="24"/>
          <w:szCs w:val="24"/>
        </w:rPr>
        <w:t xml:space="preserve">carding or </w:t>
      </w:r>
      <w:r w:rsidRPr="00D76E74">
        <w:rPr>
          <w:rFonts w:ascii="Times New Roman" w:hAnsi="Times New Roman" w:cs="Times New Roman"/>
          <w:color w:val="000000" w:themeColor="text1"/>
          <w:sz w:val="24"/>
          <w:szCs w:val="24"/>
        </w:rPr>
        <w:t xml:space="preserve">street checks within Canadian cities, </w:t>
      </w:r>
      <w:r w:rsidR="00401D87" w:rsidRPr="00D76E74">
        <w:rPr>
          <w:rFonts w:ascii="Times New Roman" w:hAnsi="Times New Roman" w:cs="Times New Roman"/>
          <w:color w:val="000000" w:themeColor="text1"/>
          <w:sz w:val="24"/>
          <w:szCs w:val="24"/>
        </w:rPr>
        <w:t xml:space="preserve">indicate that Black </w:t>
      </w:r>
      <w:r w:rsidR="003A1E6B" w:rsidRPr="00D76E74">
        <w:rPr>
          <w:rFonts w:ascii="Times New Roman" w:hAnsi="Times New Roman" w:cs="Times New Roman"/>
          <w:color w:val="000000" w:themeColor="text1"/>
          <w:sz w:val="24"/>
          <w:szCs w:val="24"/>
        </w:rPr>
        <w:t xml:space="preserve">and other </w:t>
      </w:r>
      <w:r w:rsidR="00F1482B">
        <w:rPr>
          <w:rFonts w:ascii="Times New Roman" w:hAnsi="Times New Roman" w:cs="Times New Roman"/>
          <w:color w:val="000000" w:themeColor="text1"/>
          <w:sz w:val="24"/>
          <w:szCs w:val="24"/>
        </w:rPr>
        <w:t>racialized</w:t>
      </w:r>
      <w:r w:rsidR="003A1E6B" w:rsidRPr="00D76E74">
        <w:rPr>
          <w:rFonts w:ascii="Times New Roman" w:hAnsi="Times New Roman" w:cs="Times New Roman"/>
          <w:color w:val="000000" w:themeColor="text1"/>
          <w:sz w:val="24"/>
          <w:szCs w:val="24"/>
        </w:rPr>
        <w:t xml:space="preserve"> </w:t>
      </w:r>
      <w:r w:rsidR="00401D87" w:rsidRPr="00D76E74">
        <w:rPr>
          <w:rFonts w:ascii="Times New Roman" w:hAnsi="Times New Roman" w:cs="Times New Roman"/>
          <w:color w:val="000000" w:themeColor="text1"/>
          <w:sz w:val="24"/>
          <w:szCs w:val="24"/>
        </w:rPr>
        <w:t xml:space="preserve">residents are subjected to </w:t>
      </w:r>
      <w:r w:rsidR="003A1E6B" w:rsidRPr="00D76E74">
        <w:rPr>
          <w:rFonts w:ascii="Times New Roman" w:hAnsi="Times New Roman" w:cs="Times New Roman"/>
          <w:color w:val="000000" w:themeColor="text1"/>
          <w:sz w:val="24"/>
          <w:szCs w:val="24"/>
        </w:rPr>
        <w:t>h</w:t>
      </w:r>
      <w:r w:rsidR="00401D87" w:rsidRPr="00D76E74">
        <w:rPr>
          <w:rFonts w:ascii="Times New Roman" w:hAnsi="Times New Roman" w:cs="Times New Roman"/>
          <w:color w:val="000000" w:themeColor="text1"/>
          <w:sz w:val="24"/>
          <w:szCs w:val="24"/>
        </w:rPr>
        <w:t xml:space="preserve">igher </w:t>
      </w:r>
      <w:r w:rsidR="003A1E6B" w:rsidRPr="00D76E74">
        <w:rPr>
          <w:rFonts w:ascii="Times New Roman" w:hAnsi="Times New Roman" w:cs="Times New Roman"/>
          <w:color w:val="000000" w:themeColor="text1"/>
          <w:sz w:val="24"/>
          <w:szCs w:val="24"/>
        </w:rPr>
        <w:t xml:space="preserve">rates </w:t>
      </w:r>
      <w:r w:rsidR="00401D87" w:rsidRPr="00D76E74">
        <w:rPr>
          <w:rFonts w:ascii="Times New Roman" w:hAnsi="Times New Roman" w:cs="Times New Roman"/>
          <w:color w:val="000000" w:themeColor="text1"/>
          <w:sz w:val="24"/>
          <w:szCs w:val="24"/>
        </w:rPr>
        <w:t xml:space="preserve">of involuntary police contact than members of </w:t>
      </w:r>
      <w:r w:rsidR="003A1E6B" w:rsidRPr="00D76E74">
        <w:rPr>
          <w:rFonts w:ascii="Times New Roman" w:hAnsi="Times New Roman" w:cs="Times New Roman"/>
          <w:color w:val="000000" w:themeColor="text1"/>
          <w:sz w:val="24"/>
          <w:szCs w:val="24"/>
        </w:rPr>
        <w:t>the White majority</w:t>
      </w:r>
      <w:r w:rsidR="00401D87" w:rsidRPr="00D76E74">
        <w:rPr>
          <w:rFonts w:ascii="Times New Roman" w:hAnsi="Times New Roman" w:cs="Times New Roman"/>
          <w:color w:val="000000" w:themeColor="text1"/>
          <w:sz w:val="24"/>
          <w:szCs w:val="24"/>
        </w:rPr>
        <w:t xml:space="preserve">.  Furthermore, in each case, Blacks appear to be stopped by the police at a rate several times higher than their representation in the general population.  </w:t>
      </w:r>
      <w:r w:rsidR="003A1E6B" w:rsidRPr="00D76E74">
        <w:rPr>
          <w:rFonts w:ascii="Times New Roman" w:hAnsi="Times New Roman" w:cs="Times New Roman"/>
          <w:color w:val="000000" w:themeColor="text1"/>
          <w:sz w:val="24"/>
          <w:szCs w:val="24"/>
        </w:rPr>
        <w:t xml:space="preserve">One possible critique of Canadian </w:t>
      </w:r>
      <w:r w:rsidR="00BD7857" w:rsidRPr="00D76E74">
        <w:rPr>
          <w:rFonts w:ascii="Times New Roman" w:hAnsi="Times New Roman" w:cs="Times New Roman"/>
          <w:color w:val="000000" w:themeColor="text1"/>
          <w:sz w:val="24"/>
          <w:szCs w:val="24"/>
        </w:rPr>
        <w:t xml:space="preserve">studies </w:t>
      </w:r>
      <w:r w:rsidR="003A1E6B" w:rsidRPr="00D76E74">
        <w:rPr>
          <w:rFonts w:ascii="Times New Roman" w:hAnsi="Times New Roman" w:cs="Times New Roman"/>
          <w:color w:val="000000" w:themeColor="text1"/>
          <w:sz w:val="24"/>
          <w:szCs w:val="24"/>
        </w:rPr>
        <w:t xml:space="preserve">that have examined official data on police stops or street checks, is that </w:t>
      </w:r>
      <w:r w:rsidR="00BD7857" w:rsidRPr="00D76E74">
        <w:rPr>
          <w:rFonts w:ascii="Times New Roman" w:hAnsi="Times New Roman" w:cs="Times New Roman"/>
          <w:color w:val="000000" w:themeColor="text1"/>
          <w:sz w:val="24"/>
          <w:szCs w:val="24"/>
        </w:rPr>
        <w:t xml:space="preserve">they rely primarily on what has been called </w:t>
      </w:r>
      <w:r w:rsidR="00056758" w:rsidRPr="00D76E74">
        <w:rPr>
          <w:rFonts w:ascii="Times New Roman" w:hAnsi="Times New Roman" w:cs="Times New Roman"/>
          <w:color w:val="000000" w:themeColor="text1"/>
          <w:sz w:val="24"/>
          <w:szCs w:val="24"/>
        </w:rPr>
        <w:t>“</w:t>
      </w:r>
      <w:r w:rsidR="00BD7857" w:rsidRPr="00D76E74">
        <w:rPr>
          <w:rFonts w:ascii="Times New Roman" w:hAnsi="Times New Roman" w:cs="Times New Roman"/>
          <w:color w:val="000000" w:themeColor="text1"/>
          <w:sz w:val="24"/>
          <w:szCs w:val="24"/>
        </w:rPr>
        <w:t>census</w:t>
      </w:r>
      <w:r w:rsidR="00056758" w:rsidRPr="00D76E74">
        <w:rPr>
          <w:rFonts w:ascii="Times New Roman" w:hAnsi="Times New Roman" w:cs="Times New Roman"/>
          <w:color w:val="000000" w:themeColor="text1"/>
          <w:sz w:val="24"/>
          <w:szCs w:val="24"/>
        </w:rPr>
        <w:t>” or “adjusted census”</w:t>
      </w:r>
      <w:r w:rsidR="00BD7857" w:rsidRPr="00D76E74">
        <w:rPr>
          <w:rFonts w:ascii="Times New Roman" w:hAnsi="Times New Roman" w:cs="Times New Roman"/>
          <w:color w:val="000000" w:themeColor="text1"/>
          <w:sz w:val="24"/>
          <w:szCs w:val="24"/>
        </w:rPr>
        <w:t xml:space="preserve"> benchmarking.  </w:t>
      </w:r>
      <w:r w:rsidR="003A1E6B" w:rsidRPr="00D76E74">
        <w:rPr>
          <w:rFonts w:ascii="Times New Roman" w:hAnsi="Times New Roman" w:cs="Times New Roman"/>
          <w:color w:val="000000" w:themeColor="text1"/>
          <w:sz w:val="24"/>
          <w:szCs w:val="24"/>
        </w:rPr>
        <w:t xml:space="preserve">The report </w:t>
      </w:r>
      <w:r w:rsidR="00BD7857" w:rsidRPr="00D76E74">
        <w:rPr>
          <w:rFonts w:ascii="Times New Roman" w:hAnsi="Times New Roman" w:cs="Times New Roman"/>
          <w:color w:val="000000" w:themeColor="text1"/>
          <w:sz w:val="24"/>
          <w:szCs w:val="24"/>
        </w:rPr>
        <w:t>turn</w:t>
      </w:r>
      <w:r w:rsidR="003A1E6B" w:rsidRPr="00D76E74">
        <w:rPr>
          <w:rFonts w:ascii="Times New Roman" w:hAnsi="Times New Roman" w:cs="Times New Roman"/>
          <w:color w:val="000000" w:themeColor="text1"/>
          <w:sz w:val="24"/>
          <w:szCs w:val="24"/>
        </w:rPr>
        <w:t>s</w:t>
      </w:r>
      <w:r w:rsidR="00BD7857" w:rsidRPr="00D76E74">
        <w:rPr>
          <w:rFonts w:ascii="Times New Roman" w:hAnsi="Times New Roman" w:cs="Times New Roman"/>
          <w:color w:val="000000" w:themeColor="text1"/>
          <w:sz w:val="24"/>
          <w:szCs w:val="24"/>
        </w:rPr>
        <w:t xml:space="preserve"> to the issue of benchmarking in the next section.</w:t>
      </w:r>
    </w:p>
    <w:p w14:paraId="48383F4E" w14:textId="77777777" w:rsidR="00560A49" w:rsidRPr="00D76E74" w:rsidRDefault="00560A49" w:rsidP="00F9310A">
      <w:pPr>
        <w:spacing w:after="0" w:line="480" w:lineRule="auto"/>
        <w:rPr>
          <w:rFonts w:ascii="Times New Roman" w:hAnsi="Times New Roman" w:cs="Times New Roman"/>
          <w:color w:val="000000" w:themeColor="text1"/>
          <w:sz w:val="24"/>
          <w:szCs w:val="24"/>
        </w:rPr>
      </w:pPr>
    </w:p>
    <w:p w14:paraId="30E16922" w14:textId="4FFB1E47" w:rsidR="00056758" w:rsidRDefault="00D448A4" w:rsidP="007E4FA8">
      <w:pPr>
        <w:pStyle w:val="Heading2"/>
        <w:spacing w:before="0"/>
        <w:rPr>
          <w:rFonts w:ascii="Times New Roman" w:hAnsi="Times New Roman"/>
          <w:color w:val="000000" w:themeColor="text1"/>
          <w:sz w:val="24"/>
          <w:szCs w:val="24"/>
        </w:rPr>
      </w:pPr>
      <w:bookmarkStart w:id="23" w:name="_Toc516478847"/>
      <w:r w:rsidRPr="007E4FA8">
        <w:rPr>
          <w:rFonts w:ascii="Times New Roman" w:hAnsi="Times New Roman"/>
          <w:color w:val="000000" w:themeColor="text1"/>
          <w:sz w:val="24"/>
          <w:szCs w:val="24"/>
        </w:rPr>
        <w:t xml:space="preserve">EMPIRICAL CHALLENGES: </w:t>
      </w:r>
      <w:r w:rsidR="00056758" w:rsidRPr="007E4FA8">
        <w:rPr>
          <w:rFonts w:ascii="Times New Roman" w:hAnsi="Times New Roman"/>
          <w:color w:val="000000" w:themeColor="text1"/>
          <w:sz w:val="24"/>
          <w:szCs w:val="24"/>
        </w:rPr>
        <w:t>THE BENCHMARKING ISSUE</w:t>
      </w:r>
      <w:bookmarkEnd w:id="23"/>
    </w:p>
    <w:p w14:paraId="6FC578C2" w14:textId="77777777" w:rsidR="007E4FA8" w:rsidRPr="007E4FA8" w:rsidRDefault="007E4FA8" w:rsidP="007E4FA8">
      <w:pPr>
        <w:rPr>
          <w:lang w:val="en-GB"/>
        </w:rPr>
      </w:pPr>
    </w:p>
    <w:p w14:paraId="528B0701" w14:textId="77777777" w:rsidR="00B852E5" w:rsidRPr="00D76E74" w:rsidRDefault="00B852E5" w:rsidP="00CF2EF3">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lastRenderedPageBreak/>
        <w:t xml:space="preserve"> </w:t>
      </w:r>
      <w:r w:rsidRPr="00D76E74">
        <w:rPr>
          <w:rFonts w:ascii="Times New Roman" w:hAnsi="Times New Roman" w:cs="Times New Roman"/>
          <w:color w:val="000000" w:themeColor="text1"/>
          <w:sz w:val="24"/>
          <w:szCs w:val="24"/>
        </w:rPr>
        <w:tab/>
        <w:t xml:space="preserve">A major methodological challenge when using official, police-recorded data to study racial disparities in police stop and search activities </w:t>
      </w:r>
      <w:r w:rsidR="000E3184" w:rsidRPr="00D76E74">
        <w:rPr>
          <w:rFonts w:ascii="Times New Roman" w:hAnsi="Times New Roman" w:cs="Times New Roman"/>
          <w:color w:val="000000" w:themeColor="text1"/>
          <w:sz w:val="24"/>
          <w:szCs w:val="24"/>
        </w:rPr>
        <w:t xml:space="preserve">(or street checks) </w:t>
      </w:r>
      <w:r w:rsidRPr="00D76E74">
        <w:rPr>
          <w:rFonts w:ascii="Times New Roman" w:hAnsi="Times New Roman" w:cs="Times New Roman"/>
          <w:color w:val="000000" w:themeColor="text1"/>
          <w:sz w:val="24"/>
          <w:szCs w:val="24"/>
        </w:rPr>
        <w:t>is the need to establish a</w:t>
      </w:r>
      <w:r w:rsidR="00AA60CC" w:rsidRPr="00D76E74">
        <w:rPr>
          <w:rFonts w:ascii="Times New Roman" w:hAnsi="Times New Roman" w:cs="Times New Roman"/>
          <w:color w:val="000000" w:themeColor="text1"/>
          <w:sz w:val="24"/>
          <w:szCs w:val="24"/>
        </w:rPr>
        <w:t xml:space="preserve">n appropriate </w:t>
      </w:r>
      <w:r w:rsidRPr="00D76E74">
        <w:rPr>
          <w:rFonts w:ascii="Times New Roman" w:hAnsi="Times New Roman" w:cs="Times New Roman"/>
          <w:color w:val="000000" w:themeColor="text1"/>
          <w:sz w:val="24"/>
          <w:szCs w:val="24"/>
        </w:rPr>
        <w:t>baseline for comparison.  In other words,</w:t>
      </w:r>
      <w:r w:rsidR="000E3184"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 xml:space="preserve">to determine whether stops by police are racially </w:t>
      </w:r>
      <w:r w:rsidR="00F70E5E" w:rsidRPr="00D76E74">
        <w:rPr>
          <w:rFonts w:ascii="Times New Roman" w:hAnsi="Times New Roman" w:cs="Times New Roman"/>
          <w:color w:val="000000" w:themeColor="text1"/>
          <w:sz w:val="24"/>
          <w:szCs w:val="24"/>
        </w:rPr>
        <w:t>biased</w:t>
      </w:r>
      <w:r w:rsidRPr="00D76E74">
        <w:rPr>
          <w:rFonts w:ascii="Times New Roman" w:hAnsi="Times New Roman" w:cs="Times New Roman"/>
          <w:color w:val="000000" w:themeColor="text1"/>
          <w:sz w:val="24"/>
          <w:szCs w:val="24"/>
        </w:rPr>
        <w:t xml:space="preserve">, researchers need to know the number of expected stops, absent racial bias or racial profiling, to compare to the number of observed stops.  In the racial profiling literature ‘benchmarking’ refers to the </w:t>
      </w:r>
      <w:proofErr w:type="gramStart"/>
      <w:r w:rsidRPr="00D76E74">
        <w:rPr>
          <w:rFonts w:ascii="Times New Roman" w:hAnsi="Times New Roman" w:cs="Times New Roman"/>
          <w:color w:val="000000" w:themeColor="text1"/>
          <w:sz w:val="24"/>
          <w:szCs w:val="24"/>
        </w:rPr>
        <w:t>choices</w:t>
      </w:r>
      <w:proofErr w:type="gramEnd"/>
      <w:r w:rsidRPr="00D76E74">
        <w:rPr>
          <w:rFonts w:ascii="Times New Roman" w:hAnsi="Times New Roman" w:cs="Times New Roman"/>
          <w:color w:val="000000" w:themeColor="text1"/>
          <w:sz w:val="24"/>
          <w:szCs w:val="24"/>
        </w:rPr>
        <w:t xml:space="preserve"> researchers make in the denominator when calculating measures of disparity using officially recorded police stops as the numerator.   In recent years, researchers have </w:t>
      </w:r>
      <w:r w:rsidR="00F70E5E" w:rsidRPr="00D76E74">
        <w:rPr>
          <w:rFonts w:ascii="Times New Roman" w:hAnsi="Times New Roman" w:cs="Times New Roman"/>
          <w:color w:val="000000" w:themeColor="text1"/>
          <w:sz w:val="24"/>
          <w:szCs w:val="24"/>
        </w:rPr>
        <w:t xml:space="preserve">also </w:t>
      </w:r>
      <w:r w:rsidRPr="00D76E74">
        <w:rPr>
          <w:rFonts w:ascii="Times New Roman" w:hAnsi="Times New Roman" w:cs="Times New Roman"/>
          <w:color w:val="000000" w:themeColor="text1"/>
          <w:sz w:val="24"/>
          <w:szCs w:val="24"/>
        </w:rPr>
        <w:t xml:space="preserve">drawn a distinction between </w:t>
      </w:r>
      <w:r w:rsidRPr="00D76E74">
        <w:rPr>
          <w:rFonts w:ascii="Times New Roman" w:hAnsi="Times New Roman" w:cs="Times New Roman"/>
          <w:i/>
          <w:color w:val="000000" w:themeColor="text1"/>
          <w:sz w:val="24"/>
          <w:szCs w:val="24"/>
        </w:rPr>
        <w:t xml:space="preserve">external </w:t>
      </w:r>
      <w:r w:rsidRPr="00D76E74">
        <w:rPr>
          <w:rFonts w:ascii="Times New Roman" w:hAnsi="Times New Roman" w:cs="Times New Roman"/>
          <w:color w:val="000000" w:themeColor="text1"/>
          <w:sz w:val="24"/>
          <w:szCs w:val="24"/>
        </w:rPr>
        <w:t xml:space="preserve">and </w:t>
      </w:r>
      <w:r w:rsidRPr="00D76E74">
        <w:rPr>
          <w:rFonts w:ascii="Times New Roman" w:hAnsi="Times New Roman" w:cs="Times New Roman"/>
          <w:i/>
          <w:color w:val="000000" w:themeColor="text1"/>
          <w:sz w:val="24"/>
          <w:szCs w:val="24"/>
        </w:rPr>
        <w:t>internal</w:t>
      </w:r>
      <w:r w:rsidRPr="00D76E74">
        <w:rPr>
          <w:rFonts w:ascii="Times New Roman" w:hAnsi="Times New Roman" w:cs="Times New Roman"/>
          <w:color w:val="000000" w:themeColor="text1"/>
          <w:sz w:val="24"/>
          <w:szCs w:val="24"/>
        </w:rPr>
        <w:t xml:space="preserve"> benchmarking strategies.</w:t>
      </w:r>
    </w:p>
    <w:p w14:paraId="3A98A068" w14:textId="77777777" w:rsidR="00804B41" w:rsidRPr="00D76E74" w:rsidRDefault="00AA60CC" w:rsidP="00CF2EF3">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 xml:space="preserve">A variety of external benchmarking methods have been used as proxies for the population expected to be stopped.  It is important to note that, in most cases, benchmarking methods have been developed to analyze traffic stops in isolation – not stops </w:t>
      </w:r>
      <w:r w:rsidR="00EE712D" w:rsidRPr="00D76E74">
        <w:rPr>
          <w:rFonts w:ascii="Times New Roman" w:hAnsi="Times New Roman" w:cs="Times New Roman"/>
          <w:color w:val="000000" w:themeColor="text1"/>
          <w:sz w:val="24"/>
          <w:szCs w:val="24"/>
        </w:rPr>
        <w:t xml:space="preserve">and searches </w:t>
      </w:r>
      <w:r w:rsidRPr="00D76E74">
        <w:rPr>
          <w:rFonts w:ascii="Times New Roman" w:hAnsi="Times New Roman" w:cs="Times New Roman"/>
          <w:color w:val="000000" w:themeColor="text1"/>
          <w:sz w:val="24"/>
          <w:szCs w:val="24"/>
        </w:rPr>
        <w:t xml:space="preserve">that involve pedestrians.  In general, </w:t>
      </w:r>
      <w:r w:rsidR="004B0C9D" w:rsidRPr="00D76E74">
        <w:rPr>
          <w:rFonts w:ascii="Times New Roman" w:hAnsi="Times New Roman" w:cs="Times New Roman"/>
          <w:color w:val="000000" w:themeColor="text1"/>
          <w:sz w:val="24"/>
          <w:szCs w:val="24"/>
        </w:rPr>
        <w:t xml:space="preserve">external </w:t>
      </w:r>
      <w:r w:rsidRPr="00D76E74">
        <w:rPr>
          <w:rFonts w:ascii="Times New Roman" w:hAnsi="Times New Roman" w:cs="Times New Roman"/>
          <w:color w:val="000000" w:themeColor="text1"/>
          <w:sz w:val="24"/>
          <w:szCs w:val="24"/>
        </w:rPr>
        <w:t xml:space="preserve">benchmarking techniques can be dived into the following </w:t>
      </w:r>
      <w:r w:rsidR="00F70E5E" w:rsidRPr="00D76E74">
        <w:rPr>
          <w:rFonts w:ascii="Times New Roman" w:hAnsi="Times New Roman" w:cs="Times New Roman"/>
          <w:color w:val="000000" w:themeColor="text1"/>
          <w:sz w:val="24"/>
          <w:szCs w:val="24"/>
        </w:rPr>
        <w:t>six</w:t>
      </w:r>
      <w:r w:rsidR="00804B41"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 xml:space="preserve">categories: 1) </w:t>
      </w:r>
      <w:r w:rsidR="004B0C9D" w:rsidRPr="00D76E74">
        <w:rPr>
          <w:rFonts w:ascii="Times New Roman" w:hAnsi="Times New Roman" w:cs="Times New Roman"/>
          <w:color w:val="000000" w:themeColor="text1"/>
          <w:sz w:val="24"/>
          <w:szCs w:val="24"/>
        </w:rPr>
        <w:t>C</w:t>
      </w:r>
      <w:r w:rsidRPr="00D76E74">
        <w:rPr>
          <w:rFonts w:ascii="Times New Roman" w:hAnsi="Times New Roman" w:cs="Times New Roman"/>
          <w:color w:val="000000" w:themeColor="text1"/>
          <w:sz w:val="24"/>
          <w:szCs w:val="24"/>
        </w:rPr>
        <w:t xml:space="preserve">ensus benchmarking; 2) </w:t>
      </w:r>
      <w:r w:rsidR="00CC39FE" w:rsidRPr="00D76E74">
        <w:rPr>
          <w:rFonts w:ascii="Times New Roman" w:hAnsi="Times New Roman" w:cs="Times New Roman"/>
          <w:color w:val="000000" w:themeColor="text1"/>
          <w:sz w:val="24"/>
          <w:szCs w:val="24"/>
        </w:rPr>
        <w:t>D</w:t>
      </w:r>
      <w:r w:rsidRPr="00D76E74">
        <w:rPr>
          <w:rFonts w:ascii="Times New Roman" w:hAnsi="Times New Roman" w:cs="Times New Roman"/>
          <w:color w:val="000000" w:themeColor="text1"/>
          <w:sz w:val="24"/>
          <w:szCs w:val="24"/>
        </w:rPr>
        <w:t xml:space="preserve">rivers’ licence data; </w:t>
      </w:r>
      <w:r w:rsidR="004B0C9D" w:rsidRPr="00D76E74">
        <w:rPr>
          <w:rFonts w:ascii="Times New Roman" w:hAnsi="Times New Roman" w:cs="Times New Roman"/>
          <w:color w:val="000000" w:themeColor="text1"/>
          <w:sz w:val="24"/>
          <w:szCs w:val="24"/>
        </w:rPr>
        <w:t>3</w:t>
      </w:r>
      <w:r w:rsidRPr="00D76E74">
        <w:rPr>
          <w:rFonts w:ascii="Times New Roman" w:hAnsi="Times New Roman" w:cs="Times New Roman"/>
          <w:color w:val="000000" w:themeColor="text1"/>
          <w:sz w:val="24"/>
          <w:szCs w:val="24"/>
        </w:rPr>
        <w:t xml:space="preserve">) Not-at-fault vehicle accidents; </w:t>
      </w:r>
      <w:r w:rsidR="004B0C9D" w:rsidRPr="00D76E74">
        <w:rPr>
          <w:rFonts w:ascii="Times New Roman" w:hAnsi="Times New Roman" w:cs="Times New Roman"/>
          <w:color w:val="000000" w:themeColor="text1"/>
          <w:sz w:val="24"/>
          <w:szCs w:val="24"/>
        </w:rPr>
        <w:t>4</w:t>
      </w:r>
      <w:r w:rsidRPr="00D76E74">
        <w:rPr>
          <w:rFonts w:ascii="Times New Roman" w:hAnsi="Times New Roman" w:cs="Times New Roman"/>
          <w:color w:val="000000" w:themeColor="text1"/>
          <w:sz w:val="24"/>
          <w:szCs w:val="24"/>
        </w:rPr>
        <w:t xml:space="preserve">) </w:t>
      </w:r>
      <w:r w:rsidR="00804B41" w:rsidRPr="00D76E74">
        <w:rPr>
          <w:rFonts w:ascii="Times New Roman" w:hAnsi="Times New Roman" w:cs="Times New Roman"/>
          <w:color w:val="000000" w:themeColor="text1"/>
          <w:sz w:val="24"/>
          <w:szCs w:val="24"/>
        </w:rPr>
        <w:t xml:space="preserve">Blind enforcement mechanisms; </w:t>
      </w:r>
      <w:r w:rsidR="004B0C9D" w:rsidRPr="00D76E74">
        <w:rPr>
          <w:rFonts w:ascii="Times New Roman" w:hAnsi="Times New Roman" w:cs="Times New Roman"/>
          <w:color w:val="000000" w:themeColor="text1"/>
          <w:sz w:val="24"/>
          <w:szCs w:val="24"/>
        </w:rPr>
        <w:t>5</w:t>
      </w:r>
      <w:r w:rsidR="00804B41" w:rsidRPr="00D76E74">
        <w:rPr>
          <w:rFonts w:ascii="Times New Roman" w:hAnsi="Times New Roman" w:cs="Times New Roman"/>
          <w:color w:val="000000" w:themeColor="text1"/>
          <w:sz w:val="24"/>
          <w:szCs w:val="24"/>
        </w:rPr>
        <w:t xml:space="preserve">) Observational benchmarking; </w:t>
      </w:r>
      <w:r w:rsidR="00CC39FE" w:rsidRPr="00D76E74">
        <w:rPr>
          <w:rFonts w:ascii="Times New Roman" w:hAnsi="Times New Roman" w:cs="Times New Roman"/>
          <w:color w:val="000000" w:themeColor="text1"/>
          <w:sz w:val="24"/>
          <w:szCs w:val="24"/>
        </w:rPr>
        <w:t xml:space="preserve">and </w:t>
      </w:r>
      <w:r w:rsidR="004B0C9D" w:rsidRPr="00D76E74">
        <w:rPr>
          <w:rFonts w:ascii="Times New Roman" w:hAnsi="Times New Roman" w:cs="Times New Roman"/>
          <w:color w:val="000000" w:themeColor="text1"/>
          <w:sz w:val="24"/>
          <w:szCs w:val="24"/>
        </w:rPr>
        <w:t>6</w:t>
      </w:r>
      <w:r w:rsidR="00804B41" w:rsidRPr="00D76E74">
        <w:rPr>
          <w:rFonts w:ascii="Times New Roman" w:hAnsi="Times New Roman" w:cs="Times New Roman"/>
          <w:color w:val="000000" w:themeColor="text1"/>
          <w:sz w:val="24"/>
          <w:szCs w:val="24"/>
        </w:rPr>
        <w:t>) Crime rate benchmarking.</w:t>
      </w:r>
      <w:r w:rsidR="00CC39FE" w:rsidRPr="00D76E74">
        <w:rPr>
          <w:rFonts w:ascii="Times New Roman" w:hAnsi="Times New Roman" w:cs="Times New Roman"/>
          <w:color w:val="000000" w:themeColor="text1"/>
          <w:sz w:val="24"/>
          <w:szCs w:val="24"/>
        </w:rPr>
        <w:t xml:space="preserve">  The strengths and weaknesses of each approach are briefly reviewed in the following pages.</w:t>
      </w:r>
    </w:p>
    <w:p w14:paraId="0C4E96F7" w14:textId="77777777" w:rsidR="004B0C9D" w:rsidRPr="00D76E74" w:rsidRDefault="004B0C9D" w:rsidP="00CF2EF3">
      <w:pPr>
        <w:spacing w:after="0" w:line="480" w:lineRule="auto"/>
        <w:rPr>
          <w:rFonts w:ascii="Times New Roman" w:hAnsi="Times New Roman" w:cs="Times New Roman"/>
          <w:b/>
          <w:i/>
          <w:color w:val="000000" w:themeColor="text1"/>
          <w:sz w:val="24"/>
          <w:szCs w:val="24"/>
        </w:rPr>
      </w:pPr>
    </w:p>
    <w:p w14:paraId="3E024BC3" w14:textId="09364E01" w:rsidR="004B0C9D" w:rsidRDefault="004B0C9D" w:rsidP="007E4FA8">
      <w:pPr>
        <w:pStyle w:val="Heading3"/>
        <w:spacing w:before="0"/>
        <w:rPr>
          <w:rFonts w:ascii="Times New Roman" w:hAnsi="Times New Roman"/>
          <w:i/>
          <w:color w:val="000000" w:themeColor="text1"/>
          <w:szCs w:val="24"/>
        </w:rPr>
      </w:pPr>
      <w:bookmarkStart w:id="24" w:name="_Toc516478848"/>
      <w:r w:rsidRPr="007E4FA8">
        <w:rPr>
          <w:rFonts w:ascii="Times New Roman" w:hAnsi="Times New Roman"/>
          <w:i/>
          <w:color w:val="000000" w:themeColor="text1"/>
          <w:szCs w:val="24"/>
        </w:rPr>
        <w:t>Census Benchmarking</w:t>
      </w:r>
      <w:bookmarkEnd w:id="24"/>
    </w:p>
    <w:p w14:paraId="035B32FD" w14:textId="77777777" w:rsidR="007E4FA8" w:rsidRPr="007E4FA8" w:rsidRDefault="007E4FA8" w:rsidP="007E4FA8">
      <w:pPr>
        <w:spacing w:after="0"/>
        <w:rPr>
          <w:lang w:val="en-GB"/>
        </w:rPr>
      </w:pPr>
    </w:p>
    <w:p w14:paraId="79213CFF" w14:textId="77777777" w:rsidR="00246CA5" w:rsidRPr="00D76E74" w:rsidRDefault="00804B41" w:rsidP="00CF2EF3">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r w:rsidR="00736E1E" w:rsidRPr="00D76E74">
        <w:rPr>
          <w:rFonts w:ascii="Times New Roman" w:hAnsi="Times New Roman" w:cs="Times New Roman"/>
          <w:i/>
          <w:color w:val="000000" w:themeColor="text1"/>
          <w:sz w:val="24"/>
          <w:szCs w:val="24"/>
        </w:rPr>
        <w:t>Unadjusted census benchmarking</w:t>
      </w:r>
      <w:r w:rsidR="00736E1E" w:rsidRPr="00D76E74">
        <w:rPr>
          <w:rFonts w:ascii="Times New Roman" w:hAnsi="Times New Roman" w:cs="Times New Roman"/>
          <w:color w:val="000000" w:themeColor="text1"/>
          <w:sz w:val="24"/>
          <w:szCs w:val="24"/>
        </w:rPr>
        <w:t xml:space="preserve"> compares the proportion of people from different racial backgrounds who are involved in officially recorded police stop and search incidents with each groups’ representation in the general population (as measured by the census).  It is important to note that </w:t>
      </w:r>
      <w:r w:rsidR="00F6648E" w:rsidRPr="00D76E74">
        <w:rPr>
          <w:rFonts w:ascii="Times New Roman" w:hAnsi="Times New Roman" w:cs="Times New Roman"/>
          <w:color w:val="000000" w:themeColor="text1"/>
          <w:sz w:val="24"/>
          <w:szCs w:val="24"/>
        </w:rPr>
        <w:t xml:space="preserve">almost all of the </w:t>
      </w:r>
      <w:r w:rsidR="00EE712D" w:rsidRPr="00D76E74">
        <w:rPr>
          <w:rFonts w:ascii="Times New Roman" w:hAnsi="Times New Roman" w:cs="Times New Roman"/>
          <w:color w:val="000000" w:themeColor="text1"/>
          <w:sz w:val="24"/>
          <w:szCs w:val="24"/>
        </w:rPr>
        <w:t>e</w:t>
      </w:r>
      <w:r w:rsidR="00B852E5" w:rsidRPr="00D76E74">
        <w:rPr>
          <w:rFonts w:ascii="Times New Roman" w:hAnsi="Times New Roman" w:cs="Times New Roman"/>
          <w:color w:val="000000" w:themeColor="text1"/>
          <w:sz w:val="24"/>
          <w:szCs w:val="24"/>
        </w:rPr>
        <w:t xml:space="preserve">arly studies of racial profiling use </w:t>
      </w:r>
      <w:r w:rsidR="00F6648E" w:rsidRPr="00D76E74">
        <w:rPr>
          <w:rFonts w:ascii="Times New Roman" w:hAnsi="Times New Roman" w:cs="Times New Roman"/>
          <w:color w:val="000000" w:themeColor="text1"/>
          <w:sz w:val="24"/>
          <w:szCs w:val="24"/>
        </w:rPr>
        <w:t xml:space="preserve">such basic </w:t>
      </w:r>
      <w:r w:rsidR="00B852E5" w:rsidRPr="00D76E74">
        <w:rPr>
          <w:rFonts w:ascii="Times New Roman" w:hAnsi="Times New Roman" w:cs="Times New Roman"/>
          <w:color w:val="000000" w:themeColor="text1"/>
          <w:sz w:val="24"/>
          <w:szCs w:val="24"/>
        </w:rPr>
        <w:t xml:space="preserve">census </w:t>
      </w:r>
      <w:r w:rsidR="00F6648E" w:rsidRPr="00D76E74">
        <w:rPr>
          <w:rFonts w:ascii="Times New Roman" w:hAnsi="Times New Roman" w:cs="Times New Roman"/>
          <w:color w:val="000000" w:themeColor="text1"/>
          <w:sz w:val="24"/>
          <w:szCs w:val="24"/>
        </w:rPr>
        <w:t>comparisons</w:t>
      </w:r>
      <w:r w:rsidR="00246CA5" w:rsidRPr="00D76E74">
        <w:rPr>
          <w:rFonts w:ascii="Times New Roman" w:hAnsi="Times New Roman" w:cs="Times New Roman"/>
          <w:color w:val="000000" w:themeColor="text1"/>
          <w:sz w:val="24"/>
          <w:szCs w:val="24"/>
        </w:rPr>
        <w:t xml:space="preserve"> (Cox et al. 2001; Lansdowne 2000; Spitzer 1999; </w:t>
      </w:r>
      <w:proofErr w:type="spellStart"/>
      <w:r w:rsidR="00246CA5" w:rsidRPr="00D76E74">
        <w:rPr>
          <w:rFonts w:ascii="Times New Roman" w:hAnsi="Times New Roman" w:cs="Times New Roman"/>
          <w:color w:val="000000" w:themeColor="text1"/>
          <w:sz w:val="24"/>
          <w:szCs w:val="24"/>
        </w:rPr>
        <w:t>Verniero</w:t>
      </w:r>
      <w:proofErr w:type="spellEnd"/>
      <w:r w:rsidR="00246CA5" w:rsidRPr="00D76E74">
        <w:rPr>
          <w:rFonts w:ascii="Times New Roman" w:hAnsi="Times New Roman" w:cs="Times New Roman"/>
          <w:color w:val="000000" w:themeColor="text1"/>
          <w:sz w:val="24"/>
          <w:szCs w:val="24"/>
        </w:rPr>
        <w:t xml:space="preserve"> </w:t>
      </w:r>
      <w:proofErr w:type="gramStart"/>
      <w:r w:rsidR="00246CA5" w:rsidRPr="00D76E74">
        <w:rPr>
          <w:rFonts w:ascii="Times New Roman" w:hAnsi="Times New Roman" w:cs="Times New Roman"/>
          <w:color w:val="000000" w:themeColor="text1"/>
          <w:sz w:val="24"/>
          <w:szCs w:val="24"/>
        </w:rPr>
        <w:t xml:space="preserve">and  </w:t>
      </w:r>
      <w:proofErr w:type="spellStart"/>
      <w:r w:rsidR="00246CA5" w:rsidRPr="00D76E74">
        <w:rPr>
          <w:rFonts w:ascii="Times New Roman" w:hAnsi="Times New Roman" w:cs="Times New Roman"/>
          <w:color w:val="000000" w:themeColor="text1"/>
          <w:sz w:val="24"/>
          <w:szCs w:val="24"/>
        </w:rPr>
        <w:t>Zoubek</w:t>
      </w:r>
      <w:proofErr w:type="spellEnd"/>
      <w:proofErr w:type="gramEnd"/>
      <w:r w:rsidR="00246CA5" w:rsidRPr="00D76E74">
        <w:rPr>
          <w:rFonts w:ascii="Times New Roman" w:hAnsi="Times New Roman" w:cs="Times New Roman"/>
          <w:color w:val="000000" w:themeColor="text1"/>
          <w:sz w:val="24"/>
          <w:szCs w:val="24"/>
        </w:rPr>
        <w:t xml:space="preserve"> 1999).</w:t>
      </w:r>
      <w:r w:rsidR="00F6648E" w:rsidRPr="00D76E74">
        <w:rPr>
          <w:rFonts w:ascii="Times New Roman" w:hAnsi="Times New Roman" w:cs="Times New Roman"/>
          <w:color w:val="000000" w:themeColor="text1"/>
          <w:sz w:val="24"/>
          <w:szCs w:val="24"/>
        </w:rPr>
        <w:t xml:space="preserve">  </w:t>
      </w:r>
      <w:r w:rsidR="00246CA5" w:rsidRPr="00D76E74">
        <w:rPr>
          <w:rFonts w:ascii="Times New Roman" w:hAnsi="Times New Roman" w:cs="Times New Roman"/>
          <w:color w:val="000000" w:themeColor="text1"/>
          <w:sz w:val="24"/>
          <w:szCs w:val="24"/>
        </w:rPr>
        <w:t>In fact, t</w:t>
      </w:r>
      <w:r w:rsidR="00F6648E" w:rsidRPr="00D76E74">
        <w:rPr>
          <w:rFonts w:ascii="Times New Roman" w:hAnsi="Times New Roman" w:cs="Times New Roman"/>
          <w:color w:val="000000" w:themeColor="text1"/>
          <w:sz w:val="24"/>
          <w:szCs w:val="24"/>
        </w:rPr>
        <w:t xml:space="preserve">he practice is </w:t>
      </w:r>
      <w:r w:rsidR="00F6648E" w:rsidRPr="00D76E74">
        <w:rPr>
          <w:rFonts w:ascii="Times New Roman" w:hAnsi="Times New Roman" w:cs="Times New Roman"/>
          <w:color w:val="000000" w:themeColor="text1"/>
          <w:sz w:val="24"/>
          <w:szCs w:val="24"/>
        </w:rPr>
        <w:lastRenderedPageBreak/>
        <w:t>still very common.  For example, the annual reports released by the British government still use unadjusted census benchmarking to calculate race-specific stop rates (see Riley et al. 2009).  Furthermore, a recent review of American studies found that: “E</w:t>
      </w:r>
      <w:r w:rsidR="00B852E5" w:rsidRPr="00D76E74">
        <w:rPr>
          <w:rFonts w:ascii="Times New Roman" w:hAnsi="Times New Roman" w:cs="Times New Roman"/>
          <w:color w:val="000000" w:themeColor="text1"/>
          <w:sz w:val="24"/>
          <w:szCs w:val="24"/>
        </w:rPr>
        <w:t>stimates of population figures provided by the census are the most widely used benchmark measures for studies of po</w:t>
      </w:r>
      <w:r w:rsidR="00246CA5" w:rsidRPr="00D76E74">
        <w:rPr>
          <w:rFonts w:ascii="Times New Roman" w:hAnsi="Times New Roman" w:cs="Times New Roman"/>
          <w:color w:val="000000" w:themeColor="text1"/>
          <w:sz w:val="24"/>
          <w:szCs w:val="24"/>
        </w:rPr>
        <w:t>lice-citizen contacts” (</w:t>
      </w:r>
      <w:r w:rsidR="009A6E9A" w:rsidRPr="00D76E74">
        <w:rPr>
          <w:rFonts w:ascii="Times New Roman" w:hAnsi="Times New Roman" w:cs="Times New Roman"/>
          <w:color w:val="000000" w:themeColor="text1"/>
          <w:sz w:val="24"/>
          <w:szCs w:val="24"/>
        </w:rPr>
        <w:t xml:space="preserve">Engel and </w:t>
      </w:r>
      <w:proofErr w:type="spellStart"/>
      <w:r w:rsidR="00246CA5" w:rsidRPr="00D76E74">
        <w:rPr>
          <w:rFonts w:ascii="Times New Roman" w:hAnsi="Times New Roman" w:cs="Times New Roman"/>
          <w:color w:val="000000" w:themeColor="text1"/>
          <w:sz w:val="24"/>
          <w:szCs w:val="24"/>
        </w:rPr>
        <w:t>Cal</w:t>
      </w:r>
      <w:r w:rsidR="00C46529" w:rsidRPr="00D76E74">
        <w:rPr>
          <w:rFonts w:ascii="Times New Roman" w:hAnsi="Times New Roman" w:cs="Times New Roman"/>
          <w:color w:val="000000" w:themeColor="text1"/>
          <w:sz w:val="24"/>
          <w:szCs w:val="24"/>
        </w:rPr>
        <w:t>n</w:t>
      </w:r>
      <w:r w:rsidR="00246CA5" w:rsidRPr="00D76E74">
        <w:rPr>
          <w:rFonts w:ascii="Times New Roman" w:hAnsi="Times New Roman" w:cs="Times New Roman"/>
          <w:color w:val="000000" w:themeColor="text1"/>
          <w:sz w:val="24"/>
          <w:szCs w:val="24"/>
        </w:rPr>
        <w:t>on</w:t>
      </w:r>
      <w:proofErr w:type="spellEnd"/>
      <w:r w:rsidR="00246CA5" w:rsidRPr="00D76E74">
        <w:rPr>
          <w:rFonts w:ascii="Times New Roman" w:hAnsi="Times New Roman" w:cs="Times New Roman"/>
          <w:color w:val="000000" w:themeColor="text1"/>
          <w:sz w:val="24"/>
          <w:szCs w:val="24"/>
        </w:rPr>
        <w:t xml:space="preserve"> </w:t>
      </w:r>
      <w:r w:rsidR="00B852E5" w:rsidRPr="00D76E74">
        <w:rPr>
          <w:rFonts w:ascii="Times New Roman" w:hAnsi="Times New Roman" w:cs="Times New Roman"/>
          <w:color w:val="000000" w:themeColor="text1"/>
          <w:sz w:val="24"/>
          <w:szCs w:val="24"/>
        </w:rPr>
        <w:t>2004</w:t>
      </w:r>
      <w:r w:rsidR="00BB3BAD" w:rsidRPr="00D76E74">
        <w:rPr>
          <w:rFonts w:ascii="Times New Roman" w:hAnsi="Times New Roman" w:cs="Times New Roman"/>
          <w:color w:val="000000" w:themeColor="text1"/>
          <w:sz w:val="24"/>
          <w:szCs w:val="24"/>
        </w:rPr>
        <w:t>b</w:t>
      </w:r>
      <w:r w:rsidR="00F6648E" w:rsidRPr="00D76E74">
        <w:rPr>
          <w:rFonts w:ascii="Times New Roman" w:hAnsi="Times New Roman" w:cs="Times New Roman"/>
          <w:color w:val="000000" w:themeColor="text1"/>
          <w:sz w:val="24"/>
          <w:szCs w:val="24"/>
        </w:rPr>
        <w:t>:</w:t>
      </w:r>
      <w:r w:rsidR="00B852E5" w:rsidRPr="00D76E74">
        <w:rPr>
          <w:rFonts w:ascii="Times New Roman" w:hAnsi="Times New Roman" w:cs="Times New Roman"/>
          <w:color w:val="000000" w:themeColor="text1"/>
          <w:sz w:val="24"/>
          <w:szCs w:val="24"/>
        </w:rPr>
        <w:t xml:space="preserve"> 101). This </w:t>
      </w:r>
      <w:r w:rsidR="00246CA5" w:rsidRPr="00D76E74">
        <w:rPr>
          <w:rFonts w:ascii="Times New Roman" w:hAnsi="Times New Roman" w:cs="Times New Roman"/>
          <w:color w:val="000000" w:themeColor="text1"/>
          <w:sz w:val="24"/>
          <w:szCs w:val="24"/>
        </w:rPr>
        <w:t xml:space="preserve">fact </w:t>
      </w:r>
      <w:r w:rsidR="00B852E5" w:rsidRPr="00D76E74">
        <w:rPr>
          <w:rFonts w:ascii="Times New Roman" w:hAnsi="Times New Roman" w:cs="Times New Roman"/>
          <w:color w:val="000000" w:themeColor="text1"/>
          <w:sz w:val="24"/>
          <w:szCs w:val="24"/>
        </w:rPr>
        <w:t xml:space="preserve">is not </w:t>
      </w:r>
      <w:r w:rsidR="00246CA5" w:rsidRPr="00D76E74">
        <w:rPr>
          <w:rFonts w:ascii="Times New Roman" w:hAnsi="Times New Roman" w:cs="Times New Roman"/>
          <w:color w:val="000000" w:themeColor="text1"/>
          <w:sz w:val="24"/>
          <w:szCs w:val="24"/>
        </w:rPr>
        <w:t xml:space="preserve">all that </w:t>
      </w:r>
      <w:r w:rsidR="00B852E5" w:rsidRPr="00D76E74">
        <w:rPr>
          <w:rFonts w:ascii="Times New Roman" w:hAnsi="Times New Roman" w:cs="Times New Roman"/>
          <w:color w:val="000000" w:themeColor="text1"/>
          <w:sz w:val="24"/>
          <w:szCs w:val="24"/>
        </w:rPr>
        <w:t xml:space="preserve">surprising since census </w:t>
      </w:r>
      <w:r w:rsidR="00246CA5" w:rsidRPr="00D76E74">
        <w:rPr>
          <w:rFonts w:ascii="Times New Roman" w:hAnsi="Times New Roman" w:cs="Times New Roman"/>
          <w:color w:val="000000" w:themeColor="text1"/>
          <w:sz w:val="24"/>
          <w:szCs w:val="24"/>
        </w:rPr>
        <w:t xml:space="preserve">benchmarking </w:t>
      </w:r>
      <w:r w:rsidR="00B852E5" w:rsidRPr="00D76E74">
        <w:rPr>
          <w:rFonts w:ascii="Times New Roman" w:hAnsi="Times New Roman" w:cs="Times New Roman"/>
          <w:color w:val="000000" w:themeColor="text1"/>
          <w:sz w:val="24"/>
          <w:szCs w:val="24"/>
        </w:rPr>
        <w:t xml:space="preserve">data are </w:t>
      </w:r>
      <w:r w:rsidR="00246CA5" w:rsidRPr="00D76E74">
        <w:rPr>
          <w:rFonts w:ascii="Times New Roman" w:hAnsi="Times New Roman" w:cs="Times New Roman"/>
          <w:color w:val="000000" w:themeColor="text1"/>
          <w:sz w:val="24"/>
          <w:szCs w:val="24"/>
        </w:rPr>
        <w:t xml:space="preserve">inexpensive, </w:t>
      </w:r>
      <w:r w:rsidR="00B852E5" w:rsidRPr="00D76E74">
        <w:rPr>
          <w:rFonts w:ascii="Times New Roman" w:hAnsi="Times New Roman" w:cs="Times New Roman"/>
          <w:color w:val="000000" w:themeColor="text1"/>
          <w:sz w:val="24"/>
          <w:szCs w:val="24"/>
        </w:rPr>
        <w:t xml:space="preserve">readily available and used in a variety of </w:t>
      </w:r>
      <w:r w:rsidR="00246CA5" w:rsidRPr="00D76E74">
        <w:rPr>
          <w:rFonts w:ascii="Times New Roman" w:hAnsi="Times New Roman" w:cs="Times New Roman"/>
          <w:color w:val="000000" w:themeColor="text1"/>
          <w:sz w:val="24"/>
          <w:szCs w:val="24"/>
        </w:rPr>
        <w:t>other research contexts (see Ridgeway</w:t>
      </w:r>
      <w:r w:rsidR="00C46529" w:rsidRPr="00D76E74">
        <w:rPr>
          <w:rFonts w:ascii="Times New Roman" w:hAnsi="Times New Roman" w:cs="Times New Roman"/>
          <w:color w:val="000000" w:themeColor="text1"/>
          <w:sz w:val="24"/>
          <w:szCs w:val="24"/>
        </w:rPr>
        <w:t xml:space="preserve"> and MacDonald</w:t>
      </w:r>
      <w:r w:rsidR="00246CA5" w:rsidRPr="00D76E74">
        <w:rPr>
          <w:rFonts w:ascii="Times New Roman" w:hAnsi="Times New Roman" w:cs="Times New Roman"/>
          <w:color w:val="000000" w:themeColor="text1"/>
          <w:sz w:val="24"/>
          <w:szCs w:val="24"/>
        </w:rPr>
        <w:t xml:space="preserve"> 2010; </w:t>
      </w:r>
      <w:proofErr w:type="spellStart"/>
      <w:r w:rsidR="00246CA5" w:rsidRPr="00D76E74">
        <w:rPr>
          <w:rFonts w:ascii="Times New Roman" w:hAnsi="Times New Roman" w:cs="Times New Roman"/>
          <w:color w:val="000000" w:themeColor="text1"/>
          <w:sz w:val="24"/>
          <w:szCs w:val="24"/>
        </w:rPr>
        <w:t>Tillyer</w:t>
      </w:r>
      <w:proofErr w:type="spellEnd"/>
      <w:r w:rsidR="00246CA5" w:rsidRPr="00D76E74">
        <w:rPr>
          <w:rFonts w:ascii="Times New Roman" w:hAnsi="Times New Roman" w:cs="Times New Roman"/>
          <w:color w:val="000000" w:themeColor="text1"/>
          <w:sz w:val="24"/>
          <w:szCs w:val="24"/>
        </w:rPr>
        <w:t xml:space="preserve"> et al. 20</w:t>
      </w:r>
      <w:r w:rsidR="005C770F" w:rsidRPr="00D76E74">
        <w:rPr>
          <w:rFonts w:ascii="Times New Roman" w:hAnsi="Times New Roman" w:cs="Times New Roman"/>
          <w:color w:val="000000" w:themeColor="text1"/>
          <w:sz w:val="24"/>
          <w:szCs w:val="24"/>
        </w:rPr>
        <w:t>10</w:t>
      </w:r>
      <w:r w:rsidR="00246CA5" w:rsidRPr="00D76E74">
        <w:rPr>
          <w:rFonts w:ascii="Times New Roman" w:hAnsi="Times New Roman" w:cs="Times New Roman"/>
          <w:color w:val="000000" w:themeColor="text1"/>
          <w:sz w:val="24"/>
          <w:szCs w:val="24"/>
        </w:rPr>
        <w:t xml:space="preserve">).  Indeed, health researchers often use census benchmarking to calculate gender, age and race-specific disease and mortality rates.  </w:t>
      </w:r>
      <w:r w:rsidR="00BE5971" w:rsidRPr="00D76E74">
        <w:rPr>
          <w:rFonts w:ascii="Times New Roman" w:hAnsi="Times New Roman" w:cs="Times New Roman"/>
          <w:color w:val="000000" w:themeColor="text1"/>
          <w:sz w:val="24"/>
          <w:szCs w:val="24"/>
        </w:rPr>
        <w:t>Similarly, sociologists use census benchmarking to study group differences with respect to both educational and economic outcomes.  Finally, c</w:t>
      </w:r>
      <w:r w:rsidR="00246CA5" w:rsidRPr="00D76E74">
        <w:rPr>
          <w:rFonts w:ascii="Times New Roman" w:hAnsi="Times New Roman" w:cs="Times New Roman"/>
          <w:color w:val="000000" w:themeColor="text1"/>
          <w:sz w:val="24"/>
          <w:szCs w:val="24"/>
        </w:rPr>
        <w:t xml:space="preserve">riminologists </w:t>
      </w:r>
      <w:r w:rsidR="00BE5971" w:rsidRPr="00D76E74">
        <w:rPr>
          <w:rFonts w:ascii="Times New Roman" w:hAnsi="Times New Roman" w:cs="Times New Roman"/>
          <w:color w:val="000000" w:themeColor="text1"/>
          <w:sz w:val="24"/>
          <w:szCs w:val="24"/>
        </w:rPr>
        <w:t xml:space="preserve">often </w:t>
      </w:r>
      <w:r w:rsidR="00246CA5" w:rsidRPr="00D76E74">
        <w:rPr>
          <w:rFonts w:ascii="Times New Roman" w:hAnsi="Times New Roman" w:cs="Times New Roman"/>
          <w:color w:val="000000" w:themeColor="text1"/>
          <w:sz w:val="24"/>
          <w:szCs w:val="24"/>
        </w:rPr>
        <w:t>use census benchmarking to calculate group-specific crime rates, victimization rates and incarceration rates.</w:t>
      </w:r>
      <w:r w:rsidR="00BE5971" w:rsidRPr="00D76E74">
        <w:rPr>
          <w:rFonts w:ascii="Times New Roman" w:hAnsi="Times New Roman" w:cs="Times New Roman"/>
          <w:color w:val="000000" w:themeColor="text1"/>
          <w:sz w:val="24"/>
          <w:szCs w:val="24"/>
        </w:rPr>
        <w:t xml:space="preserve">  Interestingly, it seems that the use of census benchmarking in other areas of social research has not generated the same level of controversy as the use of census benchmarking to study racial differences in police stop and search activities.</w:t>
      </w:r>
    </w:p>
    <w:p w14:paraId="0B2DF595" w14:textId="77777777" w:rsidR="008C1033" w:rsidRPr="00D76E74" w:rsidRDefault="00BE5971" w:rsidP="00CF2EF3">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r w:rsidR="009B00F1" w:rsidRPr="00D76E74">
        <w:rPr>
          <w:rFonts w:ascii="Times New Roman" w:hAnsi="Times New Roman" w:cs="Times New Roman"/>
          <w:color w:val="000000" w:themeColor="text1"/>
          <w:sz w:val="24"/>
          <w:szCs w:val="24"/>
        </w:rPr>
        <w:t xml:space="preserve">After the release of the first few </w:t>
      </w:r>
      <w:r w:rsidR="007953AF" w:rsidRPr="00D76E74">
        <w:rPr>
          <w:rFonts w:ascii="Times New Roman" w:hAnsi="Times New Roman" w:cs="Times New Roman"/>
          <w:color w:val="000000" w:themeColor="text1"/>
          <w:sz w:val="24"/>
          <w:szCs w:val="24"/>
        </w:rPr>
        <w:t xml:space="preserve">traffic </w:t>
      </w:r>
      <w:r w:rsidR="009B00F1" w:rsidRPr="00D76E74">
        <w:rPr>
          <w:rFonts w:ascii="Times New Roman" w:hAnsi="Times New Roman" w:cs="Times New Roman"/>
          <w:color w:val="000000" w:themeColor="text1"/>
          <w:sz w:val="24"/>
          <w:szCs w:val="24"/>
        </w:rPr>
        <w:t>studies in the United States, c</w:t>
      </w:r>
      <w:r w:rsidR="00B852E5" w:rsidRPr="00D76E74">
        <w:rPr>
          <w:rFonts w:ascii="Times New Roman" w:hAnsi="Times New Roman" w:cs="Times New Roman"/>
          <w:color w:val="000000" w:themeColor="text1"/>
          <w:sz w:val="24"/>
          <w:szCs w:val="24"/>
        </w:rPr>
        <w:t>ritics</w:t>
      </w:r>
      <w:r w:rsidR="009B00F1" w:rsidRPr="00D76E74">
        <w:rPr>
          <w:rFonts w:ascii="Times New Roman" w:hAnsi="Times New Roman" w:cs="Times New Roman"/>
          <w:color w:val="000000" w:themeColor="text1"/>
          <w:sz w:val="24"/>
          <w:szCs w:val="24"/>
        </w:rPr>
        <w:t xml:space="preserve">, including </w:t>
      </w:r>
      <w:proofErr w:type="gramStart"/>
      <w:r w:rsidR="009B00F1" w:rsidRPr="00D76E74">
        <w:rPr>
          <w:rFonts w:ascii="Times New Roman" w:hAnsi="Times New Roman" w:cs="Times New Roman"/>
          <w:color w:val="000000" w:themeColor="text1"/>
          <w:sz w:val="24"/>
          <w:szCs w:val="24"/>
        </w:rPr>
        <w:t>a number of</w:t>
      </w:r>
      <w:proofErr w:type="gramEnd"/>
      <w:r w:rsidR="009B00F1" w:rsidRPr="00D76E74">
        <w:rPr>
          <w:rFonts w:ascii="Times New Roman" w:hAnsi="Times New Roman" w:cs="Times New Roman"/>
          <w:color w:val="000000" w:themeColor="text1"/>
          <w:sz w:val="24"/>
          <w:szCs w:val="24"/>
        </w:rPr>
        <w:t xml:space="preserve"> researchers fu</w:t>
      </w:r>
      <w:r w:rsidR="007953AF" w:rsidRPr="00D76E74">
        <w:rPr>
          <w:rFonts w:ascii="Times New Roman" w:hAnsi="Times New Roman" w:cs="Times New Roman"/>
          <w:color w:val="000000" w:themeColor="text1"/>
          <w:sz w:val="24"/>
          <w:szCs w:val="24"/>
        </w:rPr>
        <w:t>nded by police organizations</w:t>
      </w:r>
      <w:r w:rsidR="009B00F1" w:rsidRPr="00D76E74">
        <w:rPr>
          <w:rFonts w:ascii="Times New Roman" w:hAnsi="Times New Roman" w:cs="Times New Roman"/>
          <w:color w:val="000000" w:themeColor="text1"/>
          <w:sz w:val="24"/>
          <w:szCs w:val="24"/>
        </w:rPr>
        <w:t xml:space="preserve">, </w:t>
      </w:r>
      <w:r w:rsidR="00B852E5" w:rsidRPr="00D76E74">
        <w:rPr>
          <w:rFonts w:ascii="Times New Roman" w:hAnsi="Times New Roman" w:cs="Times New Roman"/>
          <w:color w:val="000000" w:themeColor="text1"/>
          <w:sz w:val="24"/>
          <w:szCs w:val="24"/>
        </w:rPr>
        <w:t xml:space="preserve">quickly pointed out </w:t>
      </w:r>
      <w:r w:rsidR="009B00F1" w:rsidRPr="00D76E74">
        <w:rPr>
          <w:rFonts w:ascii="Times New Roman" w:hAnsi="Times New Roman" w:cs="Times New Roman"/>
          <w:color w:val="000000" w:themeColor="text1"/>
          <w:sz w:val="24"/>
          <w:szCs w:val="24"/>
        </w:rPr>
        <w:t xml:space="preserve">the </w:t>
      </w:r>
      <w:r w:rsidR="00B852E5" w:rsidRPr="00D76E74">
        <w:rPr>
          <w:rFonts w:ascii="Times New Roman" w:hAnsi="Times New Roman" w:cs="Times New Roman"/>
          <w:color w:val="000000" w:themeColor="text1"/>
          <w:sz w:val="24"/>
          <w:szCs w:val="24"/>
        </w:rPr>
        <w:t xml:space="preserve">limitations of </w:t>
      </w:r>
      <w:r w:rsidR="009B00F1" w:rsidRPr="00D76E74">
        <w:rPr>
          <w:rFonts w:ascii="Times New Roman" w:hAnsi="Times New Roman" w:cs="Times New Roman"/>
          <w:color w:val="000000" w:themeColor="text1"/>
          <w:sz w:val="24"/>
          <w:szCs w:val="24"/>
        </w:rPr>
        <w:t xml:space="preserve">using </w:t>
      </w:r>
      <w:r w:rsidR="00B852E5" w:rsidRPr="00D76E74">
        <w:rPr>
          <w:rFonts w:ascii="Times New Roman" w:hAnsi="Times New Roman" w:cs="Times New Roman"/>
          <w:color w:val="000000" w:themeColor="text1"/>
          <w:sz w:val="24"/>
          <w:szCs w:val="24"/>
        </w:rPr>
        <w:t xml:space="preserve">unadjusted census </w:t>
      </w:r>
      <w:r w:rsidR="009B00F1" w:rsidRPr="00D76E74">
        <w:rPr>
          <w:rFonts w:ascii="Times New Roman" w:hAnsi="Times New Roman" w:cs="Times New Roman"/>
          <w:color w:val="000000" w:themeColor="text1"/>
          <w:sz w:val="24"/>
          <w:szCs w:val="24"/>
        </w:rPr>
        <w:t>benchmarking</w:t>
      </w:r>
      <w:r w:rsidR="007953AF" w:rsidRPr="00D76E74">
        <w:rPr>
          <w:rFonts w:ascii="Times New Roman" w:hAnsi="Times New Roman" w:cs="Times New Roman"/>
          <w:color w:val="000000" w:themeColor="text1"/>
          <w:sz w:val="24"/>
          <w:szCs w:val="24"/>
        </w:rPr>
        <w:t xml:space="preserve">.  It was argued, for example, </w:t>
      </w:r>
      <w:r w:rsidR="00B852E5" w:rsidRPr="00D76E74">
        <w:rPr>
          <w:rFonts w:ascii="Times New Roman" w:hAnsi="Times New Roman" w:cs="Times New Roman"/>
          <w:color w:val="000000" w:themeColor="text1"/>
          <w:sz w:val="24"/>
          <w:szCs w:val="24"/>
        </w:rPr>
        <w:t xml:space="preserve">that the </w:t>
      </w:r>
      <w:r w:rsidR="007953AF" w:rsidRPr="00D76E74">
        <w:rPr>
          <w:rFonts w:ascii="Times New Roman" w:hAnsi="Times New Roman" w:cs="Times New Roman"/>
          <w:color w:val="000000" w:themeColor="text1"/>
          <w:sz w:val="24"/>
          <w:szCs w:val="24"/>
        </w:rPr>
        <w:t xml:space="preserve">census </w:t>
      </w:r>
      <w:r w:rsidR="00B852E5" w:rsidRPr="00D76E74">
        <w:rPr>
          <w:rFonts w:ascii="Times New Roman" w:hAnsi="Times New Roman" w:cs="Times New Roman"/>
          <w:color w:val="000000" w:themeColor="text1"/>
          <w:sz w:val="24"/>
          <w:szCs w:val="24"/>
        </w:rPr>
        <w:t>population of a given area was not indicative of who would or should be stopped on public highways because it d</w:t>
      </w:r>
      <w:r w:rsidR="007953AF" w:rsidRPr="00D76E74">
        <w:rPr>
          <w:rFonts w:ascii="Times New Roman" w:hAnsi="Times New Roman" w:cs="Times New Roman"/>
          <w:color w:val="000000" w:themeColor="text1"/>
          <w:sz w:val="24"/>
          <w:szCs w:val="24"/>
        </w:rPr>
        <w:t>oes</w:t>
      </w:r>
      <w:r w:rsidR="00B852E5" w:rsidRPr="00D76E74">
        <w:rPr>
          <w:rFonts w:ascii="Times New Roman" w:hAnsi="Times New Roman" w:cs="Times New Roman"/>
          <w:color w:val="000000" w:themeColor="text1"/>
          <w:sz w:val="24"/>
          <w:szCs w:val="24"/>
        </w:rPr>
        <w:t xml:space="preserve"> not account for such things as </w:t>
      </w:r>
      <w:r w:rsidR="007953AF" w:rsidRPr="00D76E74">
        <w:rPr>
          <w:rFonts w:ascii="Times New Roman" w:hAnsi="Times New Roman" w:cs="Times New Roman"/>
          <w:color w:val="000000" w:themeColor="text1"/>
          <w:sz w:val="24"/>
          <w:szCs w:val="24"/>
        </w:rPr>
        <w:t xml:space="preserve">car ownership, </w:t>
      </w:r>
      <w:r w:rsidR="00B852E5" w:rsidRPr="00D76E74">
        <w:rPr>
          <w:rFonts w:ascii="Times New Roman" w:hAnsi="Times New Roman" w:cs="Times New Roman"/>
          <w:color w:val="000000" w:themeColor="text1"/>
          <w:sz w:val="24"/>
          <w:szCs w:val="24"/>
        </w:rPr>
        <w:t>non-resident drivers, driv</w:t>
      </w:r>
      <w:r w:rsidR="007953AF" w:rsidRPr="00D76E74">
        <w:rPr>
          <w:rFonts w:ascii="Times New Roman" w:hAnsi="Times New Roman" w:cs="Times New Roman"/>
          <w:color w:val="000000" w:themeColor="text1"/>
          <w:sz w:val="24"/>
          <w:szCs w:val="24"/>
        </w:rPr>
        <w:t>ing frequency</w:t>
      </w:r>
      <w:r w:rsidR="00B852E5" w:rsidRPr="00D76E74">
        <w:rPr>
          <w:rFonts w:ascii="Times New Roman" w:hAnsi="Times New Roman" w:cs="Times New Roman"/>
          <w:color w:val="000000" w:themeColor="text1"/>
          <w:sz w:val="24"/>
          <w:szCs w:val="24"/>
        </w:rPr>
        <w:t xml:space="preserve"> </w:t>
      </w:r>
      <w:r w:rsidR="007953AF" w:rsidRPr="00D76E74">
        <w:rPr>
          <w:rFonts w:ascii="Times New Roman" w:hAnsi="Times New Roman" w:cs="Times New Roman"/>
          <w:color w:val="000000" w:themeColor="text1"/>
          <w:sz w:val="24"/>
          <w:szCs w:val="24"/>
        </w:rPr>
        <w:t xml:space="preserve">or </w:t>
      </w:r>
      <w:r w:rsidR="00B852E5" w:rsidRPr="00D76E74">
        <w:rPr>
          <w:rFonts w:ascii="Times New Roman" w:hAnsi="Times New Roman" w:cs="Times New Roman"/>
          <w:color w:val="000000" w:themeColor="text1"/>
          <w:sz w:val="24"/>
          <w:szCs w:val="24"/>
        </w:rPr>
        <w:t>driver behaviour</w:t>
      </w:r>
      <w:r w:rsidR="007953AF" w:rsidRPr="00D76E74">
        <w:rPr>
          <w:rFonts w:ascii="Times New Roman" w:hAnsi="Times New Roman" w:cs="Times New Roman"/>
          <w:color w:val="000000" w:themeColor="text1"/>
          <w:sz w:val="24"/>
          <w:szCs w:val="24"/>
        </w:rPr>
        <w:t xml:space="preserve"> (</w:t>
      </w:r>
      <w:r w:rsidR="00B852E5" w:rsidRPr="00D76E74">
        <w:rPr>
          <w:rFonts w:ascii="Times New Roman" w:hAnsi="Times New Roman" w:cs="Times New Roman"/>
          <w:color w:val="000000" w:themeColor="text1"/>
          <w:sz w:val="24"/>
          <w:szCs w:val="24"/>
        </w:rPr>
        <w:t>s</w:t>
      </w:r>
      <w:r w:rsidR="007953AF" w:rsidRPr="00D76E74">
        <w:rPr>
          <w:rFonts w:ascii="Times New Roman" w:hAnsi="Times New Roman" w:cs="Times New Roman"/>
          <w:color w:val="000000" w:themeColor="text1"/>
          <w:sz w:val="24"/>
          <w:szCs w:val="24"/>
        </w:rPr>
        <w:t>peeding, traffic violations, etc.)</w:t>
      </w:r>
      <w:r w:rsidR="00B852E5" w:rsidRPr="00D76E74">
        <w:rPr>
          <w:rFonts w:ascii="Times New Roman" w:hAnsi="Times New Roman" w:cs="Times New Roman"/>
          <w:color w:val="000000" w:themeColor="text1"/>
          <w:sz w:val="24"/>
          <w:szCs w:val="24"/>
        </w:rPr>
        <w:t>.</w:t>
      </w:r>
      <w:r w:rsidR="007953AF" w:rsidRPr="00D76E74">
        <w:rPr>
          <w:rStyle w:val="FootnoteReference"/>
          <w:rFonts w:ascii="Times New Roman" w:hAnsi="Times New Roman" w:cs="Times New Roman"/>
          <w:color w:val="000000" w:themeColor="text1"/>
          <w:sz w:val="24"/>
          <w:szCs w:val="24"/>
        </w:rPr>
        <w:footnoteReference w:id="24"/>
      </w:r>
      <w:r w:rsidR="00B852E5" w:rsidRPr="00D76E74">
        <w:rPr>
          <w:rFonts w:ascii="Times New Roman" w:hAnsi="Times New Roman" w:cs="Times New Roman"/>
          <w:color w:val="000000" w:themeColor="text1"/>
          <w:sz w:val="24"/>
          <w:szCs w:val="24"/>
        </w:rPr>
        <w:t xml:space="preserve">   </w:t>
      </w:r>
    </w:p>
    <w:p w14:paraId="7D32FAD0" w14:textId="77777777" w:rsidR="003274D4" w:rsidRPr="00D76E74" w:rsidRDefault="008C1033" w:rsidP="00CF2EF3">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lastRenderedPageBreak/>
        <w:tab/>
        <w:t xml:space="preserve">In response to these </w:t>
      </w:r>
      <w:r w:rsidR="005C770F" w:rsidRPr="00D76E74">
        <w:rPr>
          <w:rFonts w:ascii="Times New Roman" w:hAnsi="Times New Roman" w:cs="Times New Roman"/>
          <w:color w:val="000000" w:themeColor="text1"/>
          <w:sz w:val="24"/>
          <w:szCs w:val="24"/>
        </w:rPr>
        <w:t xml:space="preserve">early </w:t>
      </w:r>
      <w:r w:rsidRPr="00D76E74">
        <w:rPr>
          <w:rFonts w:ascii="Times New Roman" w:hAnsi="Times New Roman" w:cs="Times New Roman"/>
          <w:color w:val="000000" w:themeColor="text1"/>
          <w:sz w:val="24"/>
          <w:szCs w:val="24"/>
        </w:rPr>
        <w:t xml:space="preserve">criticisms, researchers began to </w:t>
      </w:r>
      <w:r w:rsidR="005C770F" w:rsidRPr="00D76E74">
        <w:rPr>
          <w:rFonts w:ascii="Times New Roman" w:hAnsi="Times New Roman" w:cs="Times New Roman"/>
          <w:color w:val="000000" w:themeColor="text1"/>
          <w:sz w:val="24"/>
          <w:szCs w:val="24"/>
        </w:rPr>
        <w:t>use</w:t>
      </w:r>
      <w:r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i/>
          <w:color w:val="000000" w:themeColor="text1"/>
          <w:sz w:val="24"/>
          <w:szCs w:val="24"/>
        </w:rPr>
        <w:t>adjusted</w:t>
      </w:r>
      <w:r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i/>
          <w:color w:val="000000" w:themeColor="text1"/>
          <w:sz w:val="24"/>
          <w:szCs w:val="24"/>
        </w:rPr>
        <w:t xml:space="preserve">census benchmarking </w:t>
      </w:r>
      <w:r w:rsidR="005C770F" w:rsidRPr="00D76E74">
        <w:rPr>
          <w:rFonts w:ascii="Times New Roman" w:hAnsi="Times New Roman" w:cs="Times New Roman"/>
          <w:color w:val="000000" w:themeColor="text1"/>
          <w:sz w:val="24"/>
          <w:szCs w:val="24"/>
        </w:rPr>
        <w:t xml:space="preserve">techniques to better examine </w:t>
      </w:r>
      <w:r w:rsidRPr="00D76E74">
        <w:rPr>
          <w:rFonts w:ascii="Times New Roman" w:hAnsi="Times New Roman" w:cs="Times New Roman"/>
          <w:color w:val="000000" w:themeColor="text1"/>
          <w:sz w:val="24"/>
          <w:szCs w:val="24"/>
        </w:rPr>
        <w:t xml:space="preserve">racial differences in exposure to </w:t>
      </w:r>
      <w:r w:rsidR="005C770F" w:rsidRPr="00D76E74">
        <w:rPr>
          <w:rFonts w:ascii="Times New Roman" w:hAnsi="Times New Roman" w:cs="Times New Roman"/>
          <w:color w:val="000000" w:themeColor="text1"/>
          <w:sz w:val="24"/>
          <w:szCs w:val="24"/>
        </w:rPr>
        <w:t>traffic stops</w:t>
      </w:r>
      <w:r w:rsidRPr="00D76E74">
        <w:rPr>
          <w:rFonts w:ascii="Times New Roman" w:hAnsi="Times New Roman" w:cs="Times New Roman"/>
          <w:color w:val="000000" w:themeColor="text1"/>
          <w:sz w:val="24"/>
          <w:szCs w:val="24"/>
        </w:rPr>
        <w:t xml:space="preserve">.  </w:t>
      </w:r>
      <w:r w:rsidR="005C770F" w:rsidRPr="00D76E74">
        <w:rPr>
          <w:rFonts w:ascii="Times New Roman" w:hAnsi="Times New Roman" w:cs="Times New Roman"/>
          <w:color w:val="000000" w:themeColor="text1"/>
          <w:sz w:val="24"/>
          <w:szCs w:val="24"/>
        </w:rPr>
        <w:t>For example, in some analyses, census data are adjusted to only consider driving aged citizens as the benchmark or to only include census information on households with vehicle ownership (see Davis 2001; Ramirez et al. 200</w:t>
      </w:r>
      <w:r w:rsidR="003F4C20" w:rsidRPr="00D76E74">
        <w:rPr>
          <w:rFonts w:ascii="Times New Roman" w:hAnsi="Times New Roman" w:cs="Times New Roman"/>
          <w:color w:val="000000" w:themeColor="text1"/>
          <w:sz w:val="24"/>
          <w:szCs w:val="24"/>
        </w:rPr>
        <w:t>0</w:t>
      </w:r>
      <w:r w:rsidR="005C770F" w:rsidRPr="00D76E74">
        <w:rPr>
          <w:rFonts w:ascii="Times New Roman" w:hAnsi="Times New Roman" w:cs="Times New Roman"/>
          <w:color w:val="000000" w:themeColor="text1"/>
          <w:sz w:val="24"/>
          <w:szCs w:val="24"/>
        </w:rPr>
        <w:t xml:space="preserve">; </w:t>
      </w:r>
      <w:proofErr w:type="spellStart"/>
      <w:r w:rsidR="005C770F" w:rsidRPr="00D76E74">
        <w:rPr>
          <w:rFonts w:ascii="Times New Roman" w:hAnsi="Times New Roman" w:cs="Times New Roman"/>
          <w:color w:val="000000" w:themeColor="text1"/>
          <w:sz w:val="24"/>
          <w:szCs w:val="24"/>
        </w:rPr>
        <w:t>Tillyer</w:t>
      </w:r>
      <w:proofErr w:type="spellEnd"/>
      <w:r w:rsidR="005C770F" w:rsidRPr="00D76E74">
        <w:rPr>
          <w:rFonts w:ascii="Times New Roman" w:hAnsi="Times New Roman" w:cs="Times New Roman"/>
          <w:color w:val="000000" w:themeColor="text1"/>
          <w:sz w:val="24"/>
          <w:szCs w:val="24"/>
        </w:rPr>
        <w:t xml:space="preserve"> et al. 2010).  </w:t>
      </w:r>
      <w:r w:rsidR="00EE48A3" w:rsidRPr="00D76E74">
        <w:rPr>
          <w:rFonts w:ascii="Times New Roman" w:hAnsi="Times New Roman" w:cs="Times New Roman"/>
          <w:color w:val="000000" w:themeColor="text1"/>
          <w:sz w:val="24"/>
          <w:szCs w:val="24"/>
        </w:rPr>
        <w:t xml:space="preserve">The Kingston, Ontario study, described above, also used adjusted census benchmarking to control for racial differences in the age and gender distribution of Kingston’s population. This study was also able to eliminate all non-resident civilians from the dataset, </w:t>
      </w:r>
      <w:r w:rsidR="00101C46" w:rsidRPr="00D76E74">
        <w:rPr>
          <w:rFonts w:ascii="Times New Roman" w:hAnsi="Times New Roman" w:cs="Times New Roman"/>
          <w:color w:val="000000" w:themeColor="text1"/>
          <w:sz w:val="24"/>
          <w:szCs w:val="24"/>
        </w:rPr>
        <w:t xml:space="preserve">thus </w:t>
      </w:r>
      <w:r w:rsidR="00EE48A3" w:rsidRPr="00D76E74">
        <w:rPr>
          <w:rFonts w:ascii="Times New Roman" w:hAnsi="Times New Roman" w:cs="Times New Roman"/>
          <w:color w:val="000000" w:themeColor="text1"/>
          <w:sz w:val="24"/>
          <w:szCs w:val="24"/>
        </w:rPr>
        <w:t>increasing the accuracy of the census benchmark (Wortley and McCalla 2008).</w:t>
      </w:r>
      <w:r w:rsidR="000E3184" w:rsidRPr="00D76E74">
        <w:rPr>
          <w:rFonts w:ascii="Times New Roman" w:hAnsi="Times New Roman" w:cs="Times New Roman"/>
          <w:color w:val="000000" w:themeColor="text1"/>
          <w:sz w:val="24"/>
          <w:szCs w:val="24"/>
        </w:rPr>
        <w:t xml:space="preserve">  In the Ottawa traffic study – described above – the researchers also employed adjusted benchmarking techniques.  Rather than overall census projections, census estimates of the driving population were used to gauge the representation of different racial groups in Ottawa-area traffic stops (see Foster, Jacobs and Siu 2016).</w:t>
      </w:r>
    </w:p>
    <w:p w14:paraId="27CD0BC7" w14:textId="77777777" w:rsidR="00101C46" w:rsidRPr="00D76E74" w:rsidRDefault="003274D4" w:rsidP="00CF2EF3">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r w:rsidR="00EE48A3" w:rsidRPr="00D76E74">
        <w:rPr>
          <w:rFonts w:ascii="Times New Roman" w:hAnsi="Times New Roman" w:cs="Times New Roman"/>
          <w:color w:val="000000" w:themeColor="text1"/>
          <w:sz w:val="24"/>
          <w:szCs w:val="24"/>
        </w:rPr>
        <w:t xml:space="preserve">Other researchers </w:t>
      </w:r>
      <w:r w:rsidR="005C770F" w:rsidRPr="00D76E74">
        <w:rPr>
          <w:rFonts w:ascii="Times New Roman" w:hAnsi="Times New Roman" w:cs="Times New Roman"/>
          <w:color w:val="000000" w:themeColor="text1"/>
          <w:sz w:val="24"/>
          <w:szCs w:val="24"/>
        </w:rPr>
        <w:t xml:space="preserve">have </w:t>
      </w:r>
      <w:r w:rsidRPr="00D76E74">
        <w:rPr>
          <w:rFonts w:ascii="Times New Roman" w:hAnsi="Times New Roman" w:cs="Times New Roman"/>
          <w:color w:val="000000" w:themeColor="text1"/>
          <w:sz w:val="24"/>
          <w:szCs w:val="24"/>
        </w:rPr>
        <w:t xml:space="preserve">developed weighted spatial models of driving patterns based on the location of businesses within specific census areas.  For example, </w:t>
      </w:r>
      <w:r w:rsidR="00101C46" w:rsidRPr="00D76E74">
        <w:rPr>
          <w:rFonts w:ascii="Times New Roman" w:hAnsi="Times New Roman" w:cs="Times New Roman"/>
          <w:color w:val="000000" w:themeColor="text1"/>
          <w:sz w:val="24"/>
          <w:szCs w:val="24"/>
        </w:rPr>
        <w:t>i</w:t>
      </w:r>
      <w:r w:rsidR="008C1033" w:rsidRPr="00D76E74">
        <w:rPr>
          <w:rFonts w:ascii="Times New Roman" w:hAnsi="Times New Roman" w:cs="Times New Roman"/>
          <w:color w:val="000000" w:themeColor="text1"/>
          <w:sz w:val="24"/>
          <w:szCs w:val="24"/>
        </w:rPr>
        <w:t xml:space="preserve">n Missouri, </w:t>
      </w:r>
      <w:proofErr w:type="spellStart"/>
      <w:r w:rsidR="008C1033" w:rsidRPr="00D76E74">
        <w:rPr>
          <w:rFonts w:ascii="Times New Roman" w:hAnsi="Times New Roman" w:cs="Times New Roman"/>
          <w:color w:val="000000" w:themeColor="text1"/>
          <w:sz w:val="24"/>
          <w:szCs w:val="24"/>
        </w:rPr>
        <w:t>Rojek</w:t>
      </w:r>
      <w:proofErr w:type="spellEnd"/>
      <w:r w:rsidR="008C1033" w:rsidRPr="00D76E74">
        <w:rPr>
          <w:rFonts w:ascii="Times New Roman" w:hAnsi="Times New Roman" w:cs="Times New Roman"/>
          <w:color w:val="000000" w:themeColor="text1"/>
          <w:sz w:val="24"/>
          <w:szCs w:val="24"/>
        </w:rPr>
        <w:t>, Rosenfeld and Decker (2004) developed a spatial weighting procedure to better estimate the racial/ethnic profile of non-resident drivers in the jurisdictions being studied.   The authors found racial differences in the probability of being pulled over, searched, and arrested.  Specifically, they found that Black drivers had a higher probability of being pulled over, and a much higher probability of being searched and arrested than did Hispanic</w:t>
      </w:r>
      <w:r w:rsidRPr="00D76E74">
        <w:rPr>
          <w:rFonts w:ascii="Times New Roman" w:hAnsi="Times New Roman" w:cs="Times New Roman"/>
          <w:color w:val="000000" w:themeColor="text1"/>
          <w:sz w:val="24"/>
          <w:szCs w:val="24"/>
        </w:rPr>
        <w:t>s</w:t>
      </w:r>
      <w:r w:rsidR="008C1033" w:rsidRPr="00D76E74">
        <w:rPr>
          <w:rFonts w:ascii="Times New Roman" w:hAnsi="Times New Roman" w:cs="Times New Roman"/>
          <w:color w:val="000000" w:themeColor="text1"/>
          <w:sz w:val="24"/>
          <w:szCs w:val="24"/>
        </w:rPr>
        <w:t xml:space="preserve"> and White</w:t>
      </w:r>
      <w:r w:rsidRPr="00D76E74">
        <w:rPr>
          <w:rFonts w:ascii="Times New Roman" w:hAnsi="Times New Roman" w:cs="Times New Roman"/>
          <w:color w:val="000000" w:themeColor="text1"/>
          <w:sz w:val="24"/>
          <w:szCs w:val="24"/>
        </w:rPr>
        <w:t>s</w:t>
      </w:r>
      <w:r w:rsidR="008C1033"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 xml:space="preserve"> Similarly, a recent study conducted in </w:t>
      </w:r>
      <w:r w:rsidR="008C1033" w:rsidRPr="00D76E74">
        <w:rPr>
          <w:rFonts w:ascii="Times New Roman" w:hAnsi="Times New Roman" w:cs="Times New Roman"/>
          <w:color w:val="000000" w:themeColor="text1"/>
          <w:sz w:val="24"/>
          <w:szCs w:val="24"/>
        </w:rPr>
        <w:t>Rhode Island</w:t>
      </w:r>
      <w:r w:rsidRPr="00D76E74">
        <w:rPr>
          <w:rFonts w:ascii="Times New Roman" w:hAnsi="Times New Roman" w:cs="Times New Roman"/>
          <w:color w:val="000000" w:themeColor="text1"/>
          <w:sz w:val="24"/>
          <w:szCs w:val="24"/>
        </w:rPr>
        <w:t xml:space="preserve"> </w:t>
      </w:r>
      <w:r w:rsidR="008C1033" w:rsidRPr="00D76E74">
        <w:rPr>
          <w:rFonts w:ascii="Times New Roman" w:hAnsi="Times New Roman" w:cs="Times New Roman"/>
          <w:color w:val="000000" w:themeColor="text1"/>
          <w:sz w:val="24"/>
          <w:szCs w:val="24"/>
        </w:rPr>
        <w:t xml:space="preserve">calculated ‘push’ factors for municipalities within 30 miles, as well as the ‘draw’ </w:t>
      </w:r>
      <w:r w:rsidRPr="00D76E74">
        <w:rPr>
          <w:rFonts w:ascii="Times New Roman" w:hAnsi="Times New Roman" w:cs="Times New Roman"/>
          <w:color w:val="000000" w:themeColor="text1"/>
          <w:sz w:val="24"/>
          <w:szCs w:val="24"/>
        </w:rPr>
        <w:t>of the jurisdiction under study</w:t>
      </w:r>
      <w:r w:rsidR="008C1033"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The auth</w:t>
      </w:r>
      <w:r w:rsidR="00EE48A3" w:rsidRPr="00D76E74">
        <w:rPr>
          <w:rFonts w:ascii="Times New Roman" w:hAnsi="Times New Roman" w:cs="Times New Roman"/>
          <w:color w:val="000000" w:themeColor="text1"/>
          <w:sz w:val="24"/>
          <w:szCs w:val="24"/>
        </w:rPr>
        <w:t xml:space="preserve">ors </w:t>
      </w:r>
      <w:r w:rsidR="00101C46" w:rsidRPr="00D76E74">
        <w:rPr>
          <w:rFonts w:ascii="Times New Roman" w:hAnsi="Times New Roman" w:cs="Times New Roman"/>
          <w:color w:val="000000" w:themeColor="text1"/>
          <w:sz w:val="24"/>
          <w:szCs w:val="24"/>
        </w:rPr>
        <w:t xml:space="preserve">still </w:t>
      </w:r>
      <w:r w:rsidR="00EE48A3" w:rsidRPr="00D76E74">
        <w:rPr>
          <w:rFonts w:ascii="Times New Roman" w:hAnsi="Times New Roman" w:cs="Times New Roman"/>
          <w:color w:val="000000" w:themeColor="text1"/>
          <w:sz w:val="24"/>
          <w:szCs w:val="24"/>
        </w:rPr>
        <w:t>found that, i</w:t>
      </w:r>
      <w:r w:rsidR="008C1033" w:rsidRPr="00D76E74">
        <w:rPr>
          <w:rFonts w:ascii="Times New Roman" w:hAnsi="Times New Roman" w:cs="Times New Roman"/>
          <w:color w:val="000000" w:themeColor="text1"/>
          <w:sz w:val="24"/>
          <w:szCs w:val="24"/>
        </w:rPr>
        <w:t>n most communities</w:t>
      </w:r>
      <w:r w:rsidR="00EE48A3" w:rsidRPr="00D76E74">
        <w:rPr>
          <w:rFonts w:ascii="Times New Roman" w:hAnsi="Times New Roman" w:cs="Times New Roman"/>
          <w:color w:val="000000" w:themeColor="text1"/>
          <w:sz w:val="24"/>
          <w:szCs w:val="24"/>
        </w:rPr>
        <w:t xml:space="preserve">, </w:t>
      </w:r>
      <w:r w:rsidR="008C1033" w:rsidRPr="00D76E74">
        <w:rPr>
          <w:rFonts w:ascii="Times New Roman" w:hAnsi="Times New Roman" w:cs="Times New Roman"/>
          <w:color w:val="000000" w:themeColor="text1"/>
          <w:sz w:val="24"/>
          <w:szCs w:val="24"/>
        </w:rPr>
        <w:t xml:space="preserve">non-white drivers </w:t>
      </w:r>
      <w:r w:rsidR="00EE48A3" w:rsidRPr="00D76E74">
        <w:rPr>
          <w:rFonts w:ascii="Times New Roman" w:hAnsi="Times New Roman" w:cs="Times New Roman"/>
          <w:color w:val="000000" w:themeColor="text1"/>
          <w:sz w:val="24"/>
          <w:szCs w:val="24"/>
        </w:rPr>
        <w:t>we</w:t>
      </w:r>
      <w:r w:rsidR="008C1033" w:rsidRPr="00D76E74">
        <w:rPr>
          <w:rFonts w:ascii="Times New Roman" w:hAnsi="Times New Roman" w:cs="Times New Roman"/>
          <w:color w:val="000000" w:themeColor="text1"/>
          <w:sz w:val="24"/>
          <w:szCs w:val="24"/>
        </w:rPr>
        <w:t>re stopped disproportionately to their pre</w:t>
      </w:r>
      <w:r w:rsidR="00EE48A3" w:rsidRPr="00D76E74">
        <w:rPr>
          <w:rFonts w:ascii="Times New Roman" w:hAnsi="Times New Roman" w:cs="Times New Roman"/>
          <w:color w:val="000000" w:themeColor="text1"/>
          <w:sz w:val="24"/>
          <w:szCs w:val="24"/>
        </w:rPr>
        <w:t xml:space="preserve">sence in the driving population.  </w:t>
      </w:r>
      <w:r w:rsidR="008C1033" w:rsidRPr="00D76E74">
        <w:rPr>
          <w:rFonts w:ascii="Times New Roman" w:hAnsi="Times New Roman" w:cs="Times New Roman"/>
          <w:color w:val="000000" w:themeColor="text1"/>
          <w:sz w:val="24"/>
          <w:szCs w:val="24"/>
        </w:rPr>
        <w:t xml:space="preserve">The Rhode Island study also found non-white motorists are roughly two to two and </w:t>
      </w:r>
      <w:r w:rsidR="008C1033" w:rsidRPr="00D76E74">
        <w:rPr>
          <w:rFonts w:ascii="Times New Roman" w:hAnsi="Times New Roman" w:cs="Times New Roman"/>
          <w:color w:val="000000" w:themeColor="text1"/>
          <w:sz w:val="24"/>
          <w:szCs w:val="24"/>
        </w:rPr>
        <w:lastRenderedPageBreak/>
        <w:t xml:space="preserve">half times more likely to be searched than white motorists </w:t>
      </w:r>
      <w:r w:rsidR="00101C46" w:rsidRPr="00D76E74">
        <w:rPr>
          <w:rFonts w:ascii="Times New Roman" w:hAnsi="Times New Roman" w:cs="Times New Roman"/>
          <w:color w:val="000000" w:themeColor="text1"/>
          <w:sz w:val="24"/>
          <w:szCs w:val="24"/>
        </w:rPr>
        <w:t xml:space="preserve">(see </w:t>
      </w:r>
      <w:r w:rsidR="00EE48A3" w:rsidRPr="00D76E74">
        <w:rPr>
          <w:rFonts w:ascii="Times New Roman" w:hAnsi="Times New Roman" w:cs="Times New Roman"/>
          <w:color w:val="000000" w:themeColor="text1"/>
          <w:sz w:val="24"/>
          <w:szCs w:val="24"/>
        </w:rPr>
        <w:t>Far</w:t>
      </w:r>
      <w:r w:rsidR="00101C46" w:rsidRPr="00D76E74">
        <w:rPr>
          <w:rFonts w:ascii="Times New Roman" w:hAnsi="Times New Roman" w:cs="Times New Roman"/>
          <w:color w:val="000000" w:themeColor="text1"/>
          <w:sz w:val="24"/>
          <w:szCs w:val="24"/>
        </w:rPr>
        <w:t>r</w:t>
      </w:r>
      <w:r w:rsidR="00EE48A3" w:rsidRPr="00D76E74">
        <w:rPr>
          <w:rFonts w:ascii="Times New Roman" w:hAnsi="Times New Roman" w:cs="Times New Roman"/>
          <w:color w:val="000000" w:themeColor="text1"/>
          <w:sz w:val="24"/>
          <w:szCs w:val="24"/>
        </w:rPr>
        <w:t>ell et al. 2003</w:t>
      </w:r>
      <w:r w:rsidR="008C1033" w:rsidRPr="00D76E74">
        <w:rPr>
          <w:rFonts w:ascii="Times New Roman" w:hAnsi="Times New Roman" w:cs="Times New Roman"/>
          <w:color w:val="000000" w:themeColor="text1"/>
          <w:sz w:val="24"/>
          <w:szCs w:val="24"/>
        </w:rPr>
        <w:t xml:space="preserve">). </w:t>
      </w:r>
      <w:r w:rsidR="00101C46" w:rsidRPr="00D76E74">
        <w:rPr>
          <w:rFonts w:ascii="Times New Roman" w:hAnsi="Times New Roman" w:cs="Times New Roman"/>
          <w:color w:val="000000" w:themeColor="text1"/>
          <w:sz w:val="24"/>
          <w:szCs w:val="24"/>
        </w:rPr>
        <w:t xml:space="preserve">  Nonetheless, such advanced forms of adjusted benchmarking still do not measure racial differences in driving frequency, speeding, traffic violations or other behavioural factors that may legitimately attract the attention of the police.</w:t>
      </w:r>
    </w:p>
    <w:p w14:paraId="0049A1D8" w14:textId="77777777" w:rsidR="00B852E5" w:rsidRPr="00D76E74" w:rsidRDefault="00101C46" w:rsidP="00CF2EF3">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In sum</w:t>
      </w:r>
      <w:r w:rsidR="007953AF" w:rsidRPr="00D76E74">
        <w:rPr>
          <w:rFonts w:ascii="Times New Roman" w:hAnsi="Times New Roman" w:cs="Times New Roman"/>
          <w:color w:val="000000" w:themeColor="text1"/>
          <w:sz w:val="24"/>
          <w:szCs w:val="24"/>
        </w:rPr>
        <w:t>, the great</w:t>
      </w:r>
      <w:r w:rsidR="004B0C9D" w:rsidRPr="00D76E74">
        <w:rPr>
          <w:rFonts w:ascii="Times New Roman" w:hAnsi="Times New Roman" w:cs="Times New Roman"/>
          <w:color w:val="000000" w:themeColor="text1"/>
          <w:sz w:val="24"/>
          <w:szCs w:val="24"/>
        </w:rPr>
        <w:t>est</w:t>
      </w:r>
      <w:r w:rsidR="007953AF"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 xml:space="preserve">potential </w:t>
      </w:r>
      <w:r w:rsidR="007953AF" w:rsidRPr="00D76E74">
        <w:rPr>
          <w:rFonts w:ascii="Times New Roman" w:hAnsi="Times New Roman" w:cs="Times New Roman"/>
          <w:color w:val="000000" w:themeColor="text1"/>
          <w:sz w:val="24"/>
          <w:szCs w:val="24"/>
        </w:rPr>
        <w:t xml:space="preserve">weakness of </w:t>
      </w:r>
      <w:r w:rsidR="004B0C9D" w:rsidRPr="00D76E74">
        <w:rPr>
          <w:rFonts w:ascii="Times New Roman" w:hAnsi="Times New Roman" w:cs="Times New Roman"/>
          <w:color w:val="000000" w:themeColor="text1"/>
          <w:sz w:val="24"/>
          <w:szCs w:val="24"/>
        </w:rPr>
        <w:t xml:space="preserve">non-adjusted </w:t>
      </w:r>
      <w:r w:rsidRPr="00D76E74">
        <w:rPr>
          <w:rFonts w:ascii="Times New Roman" w:hAnsi="Times New Roman" w:cs="Times New Roman"/>
          <w:color w:val="000000" w:themeColor="text1"/>
          <w:sz w:val="24"/>
          <w:szCs w:val="24"/>
        </w:rPr>
        <w:t xml:space="preserve">and adjusted </w:t>
      </w:r>
      <w:r w:rsidR="004B0C9D" w:rsidRPr="00D76E74">
        <w:rPr>
          <w:rFonts w:ascii="Times New Roman" w:hAnsi="Times New Roman" w:cs="Times New Roman"/>
          <w:color w:val="000000" w:themeColor="text1"/>
          <w:sz w:val="24"/>
          <w:szCs w:val="24"/>
        </w:rPr>
        <w:t xml:space="preserve">census </w:t>
      </w:r>
      <w:r w:rsidR="007953AF" w:rsidRPr="00D76E74">
        <w:rPr>
          <w:rFonts w:ascii="Times New Roman" w:hAnsi="Times New Roman" w:cs="Times New Roman"/>
          <w:color w:val="000000" w:themeColor="text1"/>
          <w:sz w:val="24"/>
          <w:szCs w:val="24"/>
        </w:rPr>
        <w:t xml:space="preserve">benchmarking is that it does </w:t>
      </w:r>
      <w:r w:rsidR="007C3005" w:rsidRPr="00D76E74">
        <w:rPr>
          <w:rFonts w:ascii="Times New Roman" w:hAnsi="Times New Roman" w:cs="Times New Roman"/>
          <w:color w:val="000000" w:themeColor="text1"/>
          <w:sz w:val="24"/>
          <w:szCs w:val="24"/>
        </w:rPr>
        <w:t xml:space="preserve">not </w:t>
      </w:r>
      <w:r w:rsidRPr="00D76E74">
        <w:rPr>
          <w:rFonts w:ascii="Times New Roman" w:hAnsi="Times New Roman" w:cs="Times New Roman"/>
          <w:color w:val="000000" w:themeColor="text1"/>
          <w:sz w:val="24"/>
          <w:szCs w:val="24"/>
        </w:rPr>
        <w:t xml:space="preserve">accurately </w:t>
      </w:r>
      <w:r w:rsidR="007953AF" w:rsidRPr="00D76E74">
        <w:rPr>
          <w:rFonts w:ascii="Times New Roman" w:hAnsi="Times New Roman" w:cs="Times New Roman"/>
          <w:color w:val="000000" w:themeColor="text1"/>
          <w:sz w:val="24"/>
          <w:szCs w:val="24"/>
        </w:rPr>
        <w:t>measure the population “available” to be stopped or the population that “deserves” to be stopped.</w:t>
      </w:r>
      <w:r w:rsidR="00AC0649" w:rsidRPr="00D76E74">
        <w:rPr>
          <w:rFonts w:ascii="Times New Roman" w:hAnsi="Times New Roman" w:cs="Times New Roman"/>
          <w:color w:val="000000" w:themeColor="text1"/>
          <w:sz w:val="24"/>
          <w:szCs w:val="24"/>
        </w:rPr>
        <w:t xml:space="preserve">  </w:t>
      </w:r>
      <w:r w:rsidR="004B0C9D" w:rsidRPr="00D76E74">
        <w:rPr>
          <w:rFonts w:ascii="Times New Roman" w:hAnsi="Times New Roman" w:cs="Times New Roman"/>
          <w:color w:val="000000" w:themeColor="text1"/>
          <w:sz w:val="24"/>
          <w:szCs w:val="24"/>
        </w:rPr>
        <w:t xml:space="preserve">The general critique of the census benchmarking approach is summarized by </w:t>
      </w:r>
      <w:r w:rsidR="00E72029" w:rsidRPr="00D76E74">
        <w:rPr>
          <w:rFonts w:ascii="Times New Roman" w:hAnsi="Times New Roman" w:cs="Times New Roman"/>
          <w:color w:val="000000" w:themeColor="text1"/>
          <w:sz w:val="24"/>
          <w:szCs w:val="24"/>
        </w:rPr>
        <w:t xml:space="preserve">Ridgeway </w:t>
      </w:r>
      <w:r w:rsidR="00C46529" w:rsidRPr="00D76E74">
        <w:rPr>
          <w:rFonts w:ascii="Times New Roman" w:hAnsi="Times New Roman" w:cs="Times New Roman"/>
          <w:color w:val="000000" w:themeColor="text1"/>
          <w:sz w:val="24"/>
          <w:szCs w:val="24"/>
        </w:rPr>
        <w:t xml:space="preserve">and MacDonald </w:t>
      </w:r>
      <w:r w:rsidR="008C1033" w:rsidRPr="00D76E74">
        <w:rPr>
          <w:rFonts w:ascii="Times New Roman" w:hAnsi="Times New Roman" w:cs="Times New Roman"/>
          <w:color w:val="000000" w:themeColor="text1"/>
          <w:sz w:val="24"/>
          <w:szCs w:val="24"/>
        </w:rPr>
        <w:t xml:space="preserve">(2010: 181) </w:t>
      </w:r>
      <w:r w:rsidR="004B0C9D" w:rsidRPr="00D76E74">
        <w:rPr>
          <w:rFonts w:ascii="Times New Roman" w:hAnsi="Times New Roman" w:cs="Times New Roman"/>
          <w:color w:val="000000" w:themeColor="text1"/>
          <w:sz w:val="24"/>
          <w:szCs w:val="24"/>
        </w:rPr>
        <w:t xml:space="preserve">when they </w:t>
      </w:r>
      <w:r w:rsidR="00AC0649" w:rsidRPr="00D76E74">
        <w:rPr>
          <w:rFonts w:ascii="Times New Roman" w:hAnsi="Times New Roman" w:cs="Times New Roman"/>
          <w:color w:val="000000" w:themeColor="text1"/>
          <w:sz w:val="24"/>
          <w:szCs w:val="24"/>
        </w:rPr>
        <w:t>note: “When two racial distributions do not align, and they seem to do so rarely, such statistics promote the conclusion that there is evidence of racial bias in police decision making.</w:t>
      </w:r>
      <w:r w:rsidR="007953AF" w:rsidRPr="00D76E74">
        <w:rPr>
          <w:rFonts w:ascii="Times New Roman" w:hAnsi="Times New Roman" w:cs="Times New Roman"/>
          <w:color w:val="000000" w:themeColor="text1"/>
          <w:sz w:val="24"/>
          <w:szCs w:val="24"/>
        </w:rPr>
        <w:t xml:space="preserve">  </w:t>
      </w:r>
      <w:r w:rsidR="008C1033" w:rsidRPr="00D76E74">
        <w:rPr>
          <w:rFonts w:ascii="Times New Roman" w:hAnsi="Times New Roman" w:cs="Times New Roman"/>
          <w:color w:val="000000" w:themeColor="text1"/>
          <w:sz w:val="24"/>
          <w:szCs w:val="24"/>
        </w:rPr>
        <w:t xml:space="preserve">Racial bias could be a factor in generating such disparities, but a basic introductory research methods course in the social sciences would argue that other explanations may be contributing factors. ...Crude approximations of the population at risk for police contact are poor substitutes and can hide evidence of racial bias or lead to exaggerated estimates of racial bias.”  </w:t>
      </w:r>
      <w:r w:rsidR="007953AF" w:rsidRPr="00D76E74">
        <w:rPr>
          <w:rFonts w:ascii="Times New Roman" w:hAnsi="Times New Roman" w:cs="Times New Roman"/>
          <w:color w:val="000000" w:themeColor="text1"/>
          <w:sz w:val="24"/>
          <w:szCs w:val="24"/>
        </w:rPr>
        <w:t xml:space="preserve"> </w:t>
      </w:r>
    </w:p>
    <w:p w14:paraId="23D29910" w14:textId="570BB086" w:rsidR="000E14BC" w:rsidRPr="00D76E74" w:rsidRDefault="004B0C9D" w:rsidP="00CF2EF3">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proofErr w:type="gramStart"/>
      <w:r w:rsidR="004D2D9A" w:rsidRPr="00D76E74">
        <w:rPr>
          <w:rFonts w:ascii="Times New Roman" w:hAnsi="Times New Roman" w:cs="Times New Roman"/>
          <w:color w:val="000000" w:themeColor="text1"/>
          <w:sz w:val="24"/>
          <w:szCs w:val="24"/>
        </w:rPr>
        <w:t>A number of</w:t>
      </w:r>
      <w:proofErr w:type="gramEnd"/>
      <w:r w:rsidR="004D2D9A" w:rsidRPr="00D76E74">
        <w:rPr>
          <w:rFonts w:ascii="Times New Roman" w:hAnsi="Times New Roman" w:cs="Times New Roman"/>
          <w:color w:val="000000" w:themeColor="text1"/>
          <w:sz w:val="24"/>
          <w:szCs w:val="24"/>
        </w:rPr>
        <w:t xml:space="preserve"> critics – especially those funded by police organizations </w:t>
      </w:r>
      <w:r w:rsidR="002820A2">
        <w:rPr>
          <w:rFonts w:ascii="Times New Roman" w:hAnsi="Times New Roman" w:cs="Times New Roman"/>
          <w:color w:val="000000" w:themeColor="text1"/>
          <w:sz w:val="24"/>
          <w:szCs w:val="24"/>
        </w:rPr>
        <w:t>–</w:t>
      </w:r>
      <w:r w:rsidR="004D2D9A" w:rsidRPr="00D76E74">
        <w:rPr>
          <w:rFonts w:ascii="Times New Roman" w:hAnsi="Times New Roman" w:cs="Times New Roman"/>
          <w:color w:val="000000" w:themeColor="text1"/>
          <w:sz w:val="24"/>
          <w:szCs w:val="24"/>
        </w:rPr>
        <w:t xml:space="preserve"> have gone so far as to state that there is a </w:t>
      </w:r>
      <w:r w:rsidR="00591691" w:rsidRPr="00D76E74">
        <w:rPr>
          <w:rFonts w:ascii="Times New Roman" w:hAnsi="Times New Roman" w:cs="Times New Roman"/>
          <w:color w:val="000000" w:themeColor="text1"/>
          <w:sz w:val="24"/>
          <w:szCs w:val="24"/>
        </w:rPr>
        <w:t xml:space="preserve">general </w:t>
      </w:r>
      <w:r w:rsidR="004D2D9A" w:rsidRPr="00D76E74">
        <w:rPr>
          <w:rFonts w:ascii="Times New Roman" w:hAnsi="Times New Roman" w:cs="Times New Roman"/>
          <w:color w:val="000000" w:themeColor="text1"/>
          <w:sz w:val="24"/>
          <w:szCs w:val="24"/>
        </w:rPr>
        <w:t xml:space="preserve">consensus in the research community that census benchmarking is “bad practice” and “without utility” (Melchers 2006; MacDonald 2001).   Such statements are </w:t>
      </w:r>
      <w:r w:rsidR="00591691" w:rsidRPr="00D76E74">
        <w:rPr>
          <w:rFonts w:ascii="Times New Roman" w:hAnsi="Times New Roman" w:cs="Times New Roman"/>
          <w:color w:val="000000" w:themeColor="text1"/>
          <w:sz w:val="24"/>
          <w:szCs w:val="24"/>
        </w:rPr>
        <w:t xml:space="preserve">totally </w:t>
      </w:r>
      <w:r w:rsidR="004D2D9A" w:rsidRPr="00D76E74">
        <w:rPr>
          <w:rFonts w:ascii="Times New Roman" w:hAnsi="Times New Roman" w:cs="Times New Roman"/>
          <w:color w:val="000000" w:themeColor="text1"/>
          <w:sz w:val="24"/>
          <w:szCs w:val="24"/>
        </w:rPr>
        <w:t xml:space="preserve">incorrect.  In fact, </w:t>
      </w:r>
      <w:proofErr w:type="gramStart"/>
      <w:r w:rsidR="004D2D9A" w:rsidRPr="00D76E74">
        <w:rPr>
          <w:rFonts w:ascii="Times New Roman" w:hAnsi="Times New Roman" w:cs="Times New Roman"/>
          <w:color w:val="000000" w:themeColor="text1"/>
          <w:sz w:val="24"/>
          <w:szCs w:val="24"/>
        </w:rPr>
        <w:t>a number of</w:t>
      </w:r>
      <w:proofErr w:type="gramEnd"/>
      <w:r w:rsidR="004D2D9A" w:rsidRPr="00D76E74">
        <w:rPr>
          <w:rFonts w:ascii="Times New Roman" w:hAnsi="Times New Roman" w:cs="Times New Roman"/>
          <w:color w:val="000000" w:themeColor="text1"/>
          <w:sz w:val="24"/>
          <w:szCs w:val="24"/>
        </w:rPr>
        <w:t xml:space="preserve"> researchers feel that census benchmarking is a valuable first step in the research process and that it serves to effectively document the extent to which different racial groups </w:t>
      </w:r>
      <w:r w:rsidR="00D851C5" w:rsidRPr="00D76E74">
        <w:rPr>
          <w:rFonts w:ascii="Times New Roman" w:hAnsi="Times New Roman" w:cs="Times New Roman"/>
          <w:color w:val="000000" w:themeColor="text1"/>
          <w:sz w:val="24"/>
          <w:szCs w:val="24"/>
        </w:rPr>
        <w:t>experience involuntary police contacts.  For example, a recent Home Off</w:t>
      </w:r>
      <w:r w:rsidR="000E3184" w:rsidRPr="00D76E74">
        <w:rPr>
          <w:rFonts w:ascii="Times New Roman" w:hAnsi="Times New Roman" w:cs="Times New Roman"/>
          <w:color w:val="000000" w:themeColor="text1"/>
          <w:sz w:val="24"/>
          <w:szCs w:val="24"/>
        </w:rPr>
        <w:t>ice study concluded that</w:t>
      </w:r>
      <w:r w:rsidR="00D851C5" w:rsidRPr="00D76E74">
        <w:rPr>
          <w:rFonts w:ascii="Times New Roman" w:hAnsi="Times New Roman" w:cs="Times New Roman"/>
          <w:color w:val="000000" w:themeColor="text1"/>
          <w:sz w:val="24"/>
          <w:szCs w:val="24"/>
        </w:rPr>
        <w:t xml:space="preserve">: “When they are based on a wide enough geographical area, statistics based on resident populations still give us an important indication of how often members of different ethnic communities are actually stopped and searched in that area” (MVA and Miller 2000: 84).  </w:t>
      </w:r>
      <w:r w:rsidR="0073218A" w:rsidRPr="00D76E74">
        <w:rPr>
          <w:rFonts w:ascii="Times New Roman" w:hAnsi="Times New Roman" w:cs="Times New Roman"/>
          <w:color w:val="000000" w:themeColor="text1"/>
          <w:sz w:val="24"/>
          <w:szCs w:val="24"/>
        </w:rPr>
        <w:lastRenderedPageBreak/>
        <w:t xml:space="preserve">Similarly, while </w:t>
      </w:r>
      <w:r w:rsidR="00D851C5" w:rsidRPr="00D76E74">
        <w:rPr>
          <w:rFonts w:ascii="Times New Roman" w:hAnsi="Times New Roman" w:cs="Times New Roman"/>
          <w:color w:val="000000" w:themeColor="text1"/>
          <w:sz w:val="24"/>
          <w:szCs w:val="24"/>
        </w:rPr>
        <w:t xml:space="preserve">Riley and his colleagues (2009: 26-27) </w:t>
      </w:r>
      <w:r w:rsidR="0073218A" w:rsidRPr="00D76E74">
        <w:rPr>
          <w:rFonts w:ascii="Times New Roman" w:hAnsi="Times New Roman" w:cs="Times New Roman"/>
          <w:color w:val="000000" w:themeColor="text1"/>
          <w:sz w:val="24"/>
          <w:szCs w:val="24"/>
        </w:rPr>
        <w:t xml:space="preserve">acknowledge that </w:t>
      </w:r>
      <w:r w:rsidR="00D851C5" w:rsidRPr="00D76E74">
        <w:rPr>
          <w:rFonts w:ascii="Times New Roman" w:hAnsi="Times New Roman" w:cs="Times New Roman"/>
          <w:color w:val="000000" w:themeColor="text1"/>
          <w:sz w:val="24"/>
          <w:szCs w:val="24"/>
        </w:rPr>
        <w:t xml:space="preserve">some </w:t>
      </w:r>
      <w:r w:rsidR="0073218A" w:rsidRPr="00D76E74">
        <w:rPr>
          <w:rFonts w:ascii="Times New Roman" w:hAnsi="Times New Roman" w:cs="Times New Roman"/>
          <w:color w:val="000000" w:themeColor="text1"/>
          <w:sz w:val="24"/>
          <w:szCs w:val="24"/>
        </w:rPr>
        <w:t xml:space="preserve">research has </w:t>
      </w:r>
      <w:r w:rsidR="00D851C5" w:rsidRPr="00D76E74">
        <w:rPr>
          <w:rFonts w:ascii="Times New Roman" w:hAnsi="Times New Roman" w:cs="Times New Roman"/>
          <w:color w:val="000000" w:themeColor="text1"/>
          <w:sz w:val="24"/>
          <w:szCs w:val="24"/>
        </w:rPr>
        <w:t xml:space="preserve">questioned the extent to which the resident population reflects the profile of those people who </w:t>
      </w:r>
      <w:r w:rsidR="0073218A" w:rsidRPr="00D76E74">
        <w:rPr>
          <w:rFonts w:ascii="Times New Roman" w:hAnsi="Times New Roman" w:cs="Times New Roman"/>
          <w:color w:val="000000" w:themeColor="text1"/>
          <w:sz w:val="24"/>
          <w:szCs w:val="24"/>
        </w:rPr>
        <w:t>use public spaces where searches are carried out, they also conclude that “comparisons based on the residential population remain important because they illustrate the experience of different ethnic groups irrespective of the reasons that may explain any disparities.  Disproportionality is a critical issue for the police service because evidence shows that negative police practices can damage public confidence and because being stopped and searched has been linked with lower satisfaction levels with the police.”  Miller (2010) has also argued that census benchmarking is likely the best method for documenting trends in police stop and search practices</w:t>
      </w:r>
      <w:r w:rsidR="00591691" w:rsidRPr="00D76E74">
        <w:rPr>
          <w:rFonts w:ascii="Times New Roman" w:hAnsi="Times New Roman" w:cs="Times New Roman"/>
          <w:color w:val="000000" w:themeColor="text1"/>
          <w:sz w:val="24"/>
          <w:szCs w:val="24"/>
        </w:rPr>
        <w:t xml:space="preserve">, including racial disparities, </w:t>
      </w:r>
      <w:r w:rsidR="0073218A" w:rsidRPr="00D76E74">
        <w:rPr>
          <w:rFonts w:ascii="Times New Roman" w:hAnsi="Times New Roman" w:cs="Times New Roman"/>
          <w:color w:val="000000" w:themeColor="text1"/>
          <w:sz w:val="24"/>
          <w:szCs w:val="24"/>
        </w:rPr>
        <w:t xml:space="preserve">over time (see Miller 2010).  </w:t>
      </w:r>
      <w:r w:rsidR="00591691" w:rsidRPr="00D76E74">
        <w:rPr>
          <w:rFonts w:ascii="Times New Roman" w:hAnsi="Times New Roman" w:cs="Times New Roman"/>
          <w:color w:val="000000" w:themeColor="text1"/>
          <w:sz w:val="24"/>
          <w:szCs w:val="24"/>
        </w:rPr>
        <w:t>T</w:t>
      </w:r>
      <w:r w:rsidR="000E14BC" w:rsidRPr="00D76E74">
        <w:rPr>
          <w:rFonts w:ascii="Times New Roman" w:hAnsi="Times New Roman" w:cs="Times New Roman"/>
          <w:color w:val="000000" w:themeColor="text1"/>
          <w:sz w:val="24"/>
          <w:szCs w:val="24"/>
        </w:rPr>
        <w:t xml:space="preserve">he argument in favour of census benchmarking is perhaps best articulated by </w:t>
      </w:r>
      <w:r w:rsidR="00DB1BC2" w:rsidRPr="00D76E74">
        <w:rPr>
          <w:rFonts w:ascii="Times New Roman" w:hAnsi="Times New Roman" w:cs="Times New Roman"/>
          <w:color w:val="000000" w:themeColor="text1"/>
          <w:sz w:val="24"/>
          <w:szCs w:val="24"/>
        </w:rPr>
        <w:t xml:space="preserve">Benjamin </w:t>
      </w:r>
      <w:r w:rsidR="000E14BC" w:rsidRPr="00D76E74">
        <w:rPr>
          <w:rFonts w:ascii="Times New Roman" w:hAnsi="Times New Roman" w:cs="Times New Roman"/>
          <w:color w:val="000000" w:themeColor="text1"/>
          <w:sz w:val="24"/>
          <w:szCs w:val="24"/>
        </w:rPr>
        <w:t xml:space="preserve">Bowling and </w:t>
      </w:r>
      <w:r w:rsidR="00DB1BC2" w:rsidRPr="00D76E74">
        <w:rPr>
          <w:rFonts w:ascii="Times New Roman" w:hAnsi="Times New Roman" w:cs="Times New Roman"/>
          <w:color w:val="000000" w:themeColor="text1"/>
          <w:sz w:val="24"/>
          <w:szCs w:val="24"/>
        </w:rPr>
        <w:t xml:space="preserve">Coretta </w:t>
      </w:r>
      <w:r w:rsidR="000E14BC" w:rsidRPr="00D76E74">
        <w:rPr>
          <w:rFonts w:ascii="Times New Roman" w:hAnsi="Times New Roman" w:cs="Times New Roman"/>
          <w:color w:val="000000" w:themeColor="text1"/>
          <w:sz w:val="24"/>
          <w:szCs w:val="24"/>
        </w:rPr>
        <w:t>Phillips (2007).  Following their review of different benchmarking strategies, these British scholars concluded that:</w:t>
      </w:r>
    </w:p>
    <w:p w14:paraId="6146BA20" w14:textId="77777777" w:rsidR="008A4B72" w:rsidRPr="00D76E74" w:rsidRDefault="000E14BC" w:rsidP="00CF2EF3">
      <w:pPr>
        <w:spacing w:after="0" w:line="240" w:lineRule="auto"/>
        <w:ind w:left="567" w:right="573"/>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Having examined four comparators, it is our view that the most robust measure of disproportionality in the use of police stop/search powers, and which relies on the fewest assumptions, is the per capita stop/search rate.  This conclusion must be qualif</w:t>
      </w:r>
      <w:r w:rsidR="008A4B72" w:rsidRPr="00D76E74">
        <w:rPr>
          <w:rFonts w:ascii="Times New Roman" w:hAnsi="Times New Roman" w:cs="Times New Roman"/>
          <w:color w:val="000000" w:themeColor="text1"/>
          <w:sz w:val="24"/>
          <w:szCs w:val="24"/>
        </w:rPr>
        <w:t xml:space="preserve">ied somewhat as per capita rates cannot account for ethnic differences in availability in local areas.   However, patterns of availability are likely to differ markedly between localities for highly complex demographic reasons.  Street populations also fluctuate during the day and it is unlikely that an accurate and </w:t>
      </w:r>
      <w:proofErr w:type="gramStart"/>
      <w:r w:rsidR="008A4B72" w:rsidRPr="00D76E74">
        <w:rPr>
          <w:rFonts w:ascii="Times New Roman" w:hAnsi="Times New Roman" w:cs="Times New Roman"/>
          <w:color w:val="000000" w:themeColor="text1"/>
          <w:sz w:val="24"/>
          <w:szCs w:val="24"/>
        </w:rPr>
        <w:t>cost effective</w:t>
      </w:r>
      <w:proofErr w:type="gramEnd"/>
      <w:r w:rsidR="008A4B72" w:rsidRPr="00D76E74">
        <w:rPr>
          <w:rFonts w:ascii="Times New Roman" w:hAnsi="Times New Roman" w:cs="Times New Roman"/>
          <w:color w:val="000000" w:themeColor="text1"/>
          <w:sz w:val="24"/>
          <w:szCs w:val="24"/>
        </w:rPr>
        <w:t xml:space="preserve"> means of measuring this can be devised.  The issue of availability provides no defence against the charge that routine practices are having a disproportionate impact on people from minority groups; </w:t>
      </w:r>
      <w:proofErr w:type="gramStart"/>
      <w:r w:rsidR="00276E94" w:rsidRPr="00D76E74">
        <w:rPr>
          <w:rFonts w:ascii="Times New Roman" w:hAnsi="Times New Roman" w:cs="Times New Roman"/>
          <w:color w:val="000000" w:themeColor="text1"/>
          <w:sz w:val="24"/>
          <w:szCs w:val="24"/>
        </w:rPr>
        <w:t>thus</w:t>
      </w:r>
      <w:proofErr w:type="gramEnd"/>
      <w:r w:rsidR="008A4B72" w:rsidRPr="00D76E74">
        <w:rPr>
          <w:rFonts w:ascii="Times New Roman" w:hAnsi="Times New Roman" w:cs="Times New Roman"/>
          <w:color w:val="000000" w:themeColor="text1"/>
          <w:sz w:val="24"/>
          <w:szCs w:val="24"/>
        </w:rPr>
        <w:t xml:space="preserve"> prompting the Lawrence Inquiry label of ‘institutional racism.” The observations made above about structural disadvantage point to the impact of stop and search as a force that is likely to compound and exacerbate disadvantage in other areas of social life.  The most important point is that the per capita rate provides, by definition, an estimate of the population group experience.  Thus, in a large geographical context such as the London Metropolitan Police Area or England and Wales as a whole, statistics based on </w:t>
      </w:r>
      <w:r w:rsidR="00E768A1" w:rsidRPr="00D76E74">
        <w:rPr>
          <w:rFonts w:ascii="Times New Roman" w:hAnsi="Times New Roman" w:cs="Times New Roman"/>
          <w:color w:val="000000" w:themeColor="text1"/>
          <w:sz w:val="24"/>
          <w:szCs w:val="24"/>
        </w:rPr>
        <w:t xml:space="preserve">resident populations provide an important indicator of how often members of different ethnic communities are </w:t>
      </w:r>
      <w:proofErr w:type="gramStart"/>
      <w:r w:rsidR="00E768A1" w:rsidRPr="00D76E74">
        <w:rPr>
          <w:rFonts w:ascii="Times New Roman" w:hAnsi="Times New Roman" w:cs="Times New Roman"/>
          <w:color w:val="000000" w:themeColor="text1"/>
          <w:sz w:val="24"/>
          <w:szCs w:val="24"/>
        </w:rPr>
        <w:t>actually stopped</w:t>
      </w:r>
      <w:proofErr w:type="gramEnd"/>
      <w:r w:rsidR="00E768A1" w:rsidRPr="00D76E74">
        <w:rPr>
          <w:rFonts w:ascii="Times New Roman" w:hAnsi="Times New Roman" w:cs="Times New Roman"/>
          <w:color w:val="000000" w:themeColor="text1"/>
          <w:sz w:val="24"/>
          <w:szCs w:val="24"/>
        </w:rPr>
        <w:t xml:space="preserve"> and searched within that area.  As Home Office researchers bluntly put it, per capita stop/search rates show clearly that being Black means that you are going to be stopped more often</w:t>
      </w:r>
      <w:r w:rsidR="00DB1BC2" w:rsidRPr="00D76E74">
        <w:rPr>
          <w:rFonts w:ascii="Times New Roman" w:hAnsi="Times New Roman" w:cs="Times New Roman"/>
          <w:color w:val="000000" w:themeColor="text1"/>
          <w:sz w:val="24"/>
          <w:szCs w:val="24"/>
        </w:rPr>
        <w:t xml:space="preserve"> (Bowling and Phillips 2007: 952-953)</w:t>
      </w:r>
      <w:r w:rsidR="00E768A1" w:rsidRPr="00D76E74">
        <w:rPr>
          <w:rFonts w:ascii="Times New Roman" w:hAnsi="Times New Roman" w:cs="Times New Roman"/>
          <w:color w:val="000000" w:themeColor="text1"/>
          <w:sz w:val="24"/>
          <w:szCs w:val="24"/>
        </w:rPr>
        <w:t>.</w:t>
      </w:r>
    </w:p>
    <w:p w14:paraId="715F5881" w14:textId="77777777" w:rsidR="00B852E5" w:rsidRPr="00D76E74" w:rsidRDefault="00B852E5" w:rsidP="00CF2EF3">
      <w:pPr>
        <w:spacing w:after="0" w:line="480" w:lineRule="auto"/>
        <w:rPr>
          <w:rFonts w:ascii="Times New Roman" w:hAnsi="Times New Roman" w:cs="Times New Roman"/>
          <w:color w:val="000000" w:themeColor="text1"/>
          <w:sz w:val="24"/>
          <w:szCs w:val="24"/>
        </w:rPr>
      </w:pPr>
    </w:p>
    <w:p w14:paraId="71D348DE" w14:textId="3300B1F6" w:rsidR="00DB1BC2" w:rsidRPr="00D76E74" w:rsidRDefault="00E768A1" w:rsidP="00CF2EF3">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lastRenderedPageBreak/>
        <w:tab/>
      </w:r>
      <w:r w:rsidR="00276E94" w:rsidRPr="00D76E74">
        <w:rPr>
          <w:rFonts w:ascii="Times New Roman" w:hAnsi="Times New Roman" w:cs="Times New Roman"/>
          <w:color w:val="000000" w:themeColor="text1"/>
          <w:sz w:val="24"/>
          <w:szCs w:val="24"/>
        </w:rPr>
        <w:t xml:space="preserve">Clearly, </w:t>
      </w:r>
      <w:r w:rsidR="00DB1BC2" w:rsidRPr="00D76E74">
        <w:rPr>
          <w:rFonts w:ascii="Times New Roman" w:hAnsi="Times New Roman" w:cs="Times New Roman"/>
          <w:color w:val="000000" w:themeColor="text1"/>
          <w:sz w:val="24"/>
          <w:szCs w:val="24"/>
        </w:rPr>
        <w:t xml:space="preserve">the results of census benchmarking methods should not be easily dismissed.  </w:t>
      </w:r>
      <w:r w:rsidR="006E743F" w:rsidRPr="00D76E74">
        <w:rPr>
          <w:rFonts w:ascii="Times New Roman" w:hAnsi="Times New Roman" w:cs="Times New Roman"/>
          <w:color w:val="000000" w:themeColor="text1"/>
          <w:sz w:val="24"/>
          <w:szCs w:val="24"/>
        </w:rPr>
        <w:t xml:space="preserve">Census benchmarking can </w:t>
      </w:r>
      <w:r w:rsidR="00DB1BC2" w:rsidRPr="00D76E74">
        <w:rPr>
          <w:rFonts w:ascii="Times New Roman" w:hAnsi="Times New Roman" w:cs="Times New Roman"/>
          <w:color w:val="000000" w:themeColor="text1"/>
          <w:sz w:val="24"/>
          <w:szCs w:val="24"/>
        </w:rPr>
        <w:t>capture the “population group experience”</w:t>
      </w:r>
      <w:r w:rsidR="006E743F" w:rsidRPr="00D76E74">
        <w:rPr>
          <w:rFonts w:ascii="Times New Roman" w:hAnsi="Times New Roman" w:cs="Times New Roman"/>
          <w:color w:val="000000" w:themeColor="text1"/>
          <w:sz w:val="24"/>
          <w:szCs w:val="24"/>
        </w:rPr>
        <w:t xml:space="preserve"> and document</w:t>
      </w:r>
      <w:r w:rsidR="00DB1BC2" w:rsidRPr="00D76E74">
        <w:rPr>
          <w:rFonts w:ascii="Times New Roman" w:hAnsi="Times New Roman" w:cs="Times New Roman"/>
          <w:color w:val="000000" w:themeColor="text1"/>
          <w:sz w:val="24"/>
          <w:szCs w:val="24"/>
        </w:rPr>
        <w:t xml:space="preserve"> which </w:t>
      </w:r>
      <w:r w:rsidR="006E743F" w:rsidRPr="00D76E74">
        <w:rPr>
          <w:rFonts w:ascii="Times New Roman" w:hAnsi="Times New Roman" w:cs="Times New Roman"/>
          <w:color w:val="000000" w:themeColor="text1"/>
          <w:sz w:val="24"/>
          <w:szCs w:val="24"/>
        </w:rPr>
        <w:t xml:space="preserve">racial </w:t>
      </w:r>
      <w:r w:rsidR="00DB1BC2" w:rsidRPr="00D76E74">
        <w:rPr>
          <w:rFonts w:ascii="Times New Roman" w:hAnsi="Times New Roman" w:cs="Times New Roman"/>
          <w:color w:val="000000" w:themeColor="text1"/>
          <w:sz w:val="24"/>
          <w:szCs w:val="24"/>
        </w:rPr>
        <w:t xml:space="preserve">groups are most vulnerable when it comes to attracting the attention of the police.  </w:t>
      </w:r>
      <w:r w:rsidR="00276E94" w:rsidRPr="00D76E74">
        <w:rPr>
          <w:rFonts w:ascii="Times New Roman" w:hAnsi="Times New Roman" w:cs="Times New Roman"/>
          <w:color w:val="000000" w:themeColor="text1"/>
          <w:sz w:val="24"/>
          <w:szCs w:val="24"/>
        </w:rPr>
        <w:t>C</w:t>
      </w:r>
      <w:r w:rsidR="00617313" w:rsidRPr="00D76E74">
        <w:rPr>
          <w:rFonts w:ascii="Times New Roman" w:hAnsi="Times New Roman" w:cs="Times New Roman"/>
          <w:color w:val="000000" w:themeColor="text1"/>
          <w:sz w:val="24"/>
          <w:szCs w:val="24"/>
        </w:rPr>
        <w:t xml:space="preserve">ensus benchmarking has also </w:t>
      </w:r>
      <w:r w:rsidR="00DB1BC2" w:rsidRPr="00D76E74">
        <w:rPr>
          <w:rFonts w:ascii="Times New Roman" w:hAnsi="Times New Roman" w:cs="Times New Roman"/>
          <w:color w:val="000000" w:themeColor="text1"/>
          <w:sz w:val="24"/>
          <w:szCs w:val="24"/>
        </w:rPr>
        <w:t>move</w:t>
      </w:r>
      <w:r w:rsidR="00617313" w:rsidRPr="00D76E74">
        <w:rPr>
          <w:rFonts w:ascii="Times New Roman" w:hAnsi="Times New Roman" w:cs="Times New Roman"/>
          <w:color w:val="000000" w:themeColor="text1"/>
          <w:sz w:val="24"/>
          <w:szCs w:val="24"/>
        </w:rPr>
        <w:t>d</w:t>
      </w:r>
      <w:r w:rsidR="00DB1BC2" w:rsidRPr="00D76E74">
        <w:rPr>
          <w:rFonts w:ascii="Times New Roman" w:hAnsi="Times New Roman" w:cs="Times New Roman"/>
          <w:color w:val="000000" w:themeColor="text1"/>
          <w:sz w:val="24"/>
          <w:szCs w:val="24"/>
        </w:rPr>
        <w:t xml:space="preserve"> the </w:t>
      </w:r>
      <w:r w:rsidR="006E743F" w:rsidRPr="00D76E74">
        <w:rPr>
          <w:rFonts w:ascii="Times New Roman" w:hAnsi="Times New Roman" w:cs="Times New Roman"/>
          <w:color w:val="000000" w:themeColor="text1"/>
          <w:sz w:val="24"/>
          <w:szCs w:val="24"/>
        </w:rPr>
        <w:t xml:space="preserve">racial profiling debate </w:t>
      </w:r>
      <w:r w:rsidR="00DB1BC2" w:rsidRPr="00D76E74">
        <w:rPr>
          <w:rFonts w:ascii="Times New Roman" w:hAnsi="Times New Roman" w:cs="Times New Roman"/>
          <w:color w:val="000000" w:themeColor="text1"/>
          <w:sz w:val="24"/>
          <w:szCs w:val="24"/>
        </w:rPr>
        <w:t>forward.  For ins</w:t>
      </w:r>
      <w:r w:rsidR="00276E94" w:rsidRPr="00D76E74">
        <w:rPr>
          <w:rFonts w:ascii="Times New Roman" w:hAnsi="Times New Roman" w:cs="Times New Roman"/>
          <w:color w:val="000000" w:themeColor="text1"/>
          <w:sz w:val="24"/>
          <w:szCs w:val="24"/>
        </w:rPr>
        <w:t xml:space="preserve">tance, in the United States, Great Britain </w:t>
      </w:r>
      <w:r w:rsidR="00DB1BC2" w:rsidRPr="00D76E74">
        <w:rPr>
          <w:rFonts w:ascii="Times New Roman" w:hAnsi="Times New Roman" w:cs="Times New Roman"/>
          <w:color w:val="000000" w:themeColor="text1"/>
          <w:sz w:val="24"/>
          <w:szCs w:val="24"/>
        </w:rPr>
        <w:t xml:space="preserve">and </w:t>
      </w:r>
      <w:r w:rsidR="00276E94" w:rsidRPr="00D76E74">
        <w:rPr>
          <w:rFonts w:ascii="Times New Roman" w:hAnsi="Times New Roman" w:cs="Times New Roman"/>
          <w:color w:val="000000" w:themeColor="text1"/>
          <w:sz w:val="24"/>
          <w:szCs w:val="24"/>
        </w:rPr>
        <w:t>C</w:t>
      </w:r>
      <w:r w:rsidR="00DB1BC2" w:rsidRPr="00D76E74">
        <w:rPr>
          <w:rFonts w:ascii="Times New Roman" w:hAnsi="Times New Roman" w:cs="Times New Roman"/>
          <w:color w:val="000000" w:themeColor="text1"/>
          <w:sz w:val="24"/>
          <w:szCs w:val="24"/>
        </w:rPr>
        <w:t>anada, the</w:t>
      </w:r>
      <w:r w:rsidR="006E743F" w:rsidRPr="00D76E74">
        <w:rPr>
          <w:rFonts w:ascii="Times New Roman" w:hAnsi="Times New Roman" w:cs="Times New Roman"/>
          <w:color w:val="000000" w:themeColor="text1"/>
          <w:sz w:val="24"/>
          <w:szCs w:val="24"/>
        </w:rPr>
        <w:t xml:space="preserve"> profiling </w:t>
      </w:r>
      <w:r w:rsidR="00617313" w:rsidRPr="00D76E74">
        <w:rPr>
          <w:rFonts w:ascii="Times New Roman" w:hAnsi="Times New Roman" w:cs="Times New Roman"/>
          <w:color w:val="000000" w:themeColor="text1"/>
          <w:sz w:val="24"/>
          <w:szCs w:val="24"/>
        </w:rPr>
        <w:t xml:space="preserve">issue </w:t>
      </w:r>
      <w:r w:rsidR="006E743F" w:rsidRPr="00D76E74">
        <w:rPr>
          <w:rFonts w:ascii="Times New Roman" w:hAnsi="Times New Roman" w:cs="Times New Roman"/>
          <w:color w:val="000000" w:themeColor="text1"/>
          <w:sz w:val="24"/>
          <w:szCs w:val="24"/>
        </w:rPr>
        <w:t xml:space="preserve">began with allegations that Black and other </w:t>
      </w:r>
      <w:r w:rsidR="00F1482B">
        <w:rPr>
          <w:rFonts w:ascii="Times New Roman" w:hAnsi="Times New Roman" w:cs="Times New Roman"/>
          <w:color w:val="000000" w:themeColor="text1"/>
          <w:sz w:val="24"/>
          <w:szCs w:val="24"/>
        </w:rPr>
        <w:t>racialized</w:t>
      </w:r>
      <w:r w:rsidR="006E743F" w:rsidRPr="00D76E74">
        <w:rPr>
          <w:rFonts w:ascii="Times New Roman" w:hAnsi="Times New Roman" w:cs="Times New Roman"/>
          <w:color w:val="000000" w:themeColor="text1"/>
          <w:sz w:val="24"/>
          <w:szCs w:val="24"/>
        </w:rPr>
        <w:t xml:space="preserve"> groups were more likely to be stopped, questioned and searched by the police than Whites.  Such allegations were largely denied</w:t>
      </w:r>
      <w:r w:rsidR="00276E94" w:rsidRPr="00D76E74">
        <w:rPr>
          <w:rFonts w:ascii="Times New Roman" w:hAnsi="Times New Roman" w:cs="Times New Roman"/>
          <w:color w:val="000000" w:themeColor="text1"/>
          <w:sz w:val="24"/>
          <w:szCs w:val="24"/>
        </w:rPr>
        <w:t xml:space="preserve">, discounted or ignored </w:t>
      </w:r>
      <w:r w:rsidR="006E743F" w:rsidRPr="00D76E74">
        <w:rPr>
          <w:rFonts w:ascii="Times New Roman" w:hAnsi="Times New Roman" w:cs="Times New Roman"/>
          <w:color w:val="000000" w:themeColor="text1"/>
          <w:sz w:val="24"/>
          <w:szCs w:val="24"/>
        </w:rPr>
        <w:t xml:space="preserve">by the police and their supporters.  Census benchmarking, however, has now </w:t>
      </w:r>
      <w:r w:rsidR="00276E94" w:rsidRPr="00D76E74">
        <w:rPr>
          <w:rFonts w:ascii="Times New Roman" w:hAnsi="Times New Roman" w:cs="Times New Roman"/>
          <w:color w:val="000000" w:themeColor="text1"/>
          <w:sz w:val="24"/>
          <w:szCs w:val="24"/>
        </w:rPr>
        <w:t xml:space="preserve">firmly </w:t>
      </w:r>
      <w:r w:rsidR="006E743F" w:rsidRPr="00D76E74">
        <w:rPr>
          <w:rFonts w:ascii="Times New Roman" w:hAnsi="Times New Roman" w:cs="Times New Roman"/>
          <w:color w:val="000000" w:themeColor="text1"/>
          <w:sz w:val="24"/>
          <w:szCs w:val="24"/>
        </w:rPr>
        <w:t xml:space="preserve">established that Blacks </w:t>
      </w:r>
      <w:r w:rsidR="00276E94" w:rsidRPr="00D76E74">
        <w:rPr>
          <w:rFonts w:ascii="Times New Roman" w:hAnsi="Times New Roman" w:cs="Times New Roman"/>
          <w:color w:val="000000" w:themeColor="text1"/>
          <w:sz w:val="24"/>
          <w:szCs w:val="24"/>
        </w:rPr>
        <w:t xml:space="preserve">(and sometimes other </w:t>
      </w:r>
      <w:r w:rsidR="00F1482B">
        <w:rPr>
          <w:rFonts w:ascii="Times New Roman" w:hAnsi="Times New Roman" w:cs="Times New Roman"/>
          <w:color w:val="000000" w:themeColor="text1"/>
          <w:sz w:val="24"/>
          <w:szCs w:val="24"/>
        </w:rPr>
        <w:t>racialized</w:t>
      </w:r>
      <w:r w:rsidR="00276E94" w:rsidRPr="00D76E74">
        <w:rPr>
          <w:rFonts w:ascii="Times New Roman" w:hAnsi="Times New Roman" w:cs="Times New Roman"/>
          <w:color w:val="000000" w:themeColor="text1"/>
          <w:sz w:val="24"/>
          <w:szCs w:val="24"/>
        </w:rPr>
        <w:t xml:space="preserve"> groups) </w:t>
      </w:r>
      <w:r w:rsidR="006E743F" w:rsidRPr="00D76E74">
        <w:rPr>
          <w:rFonts w:ascii="Times New Roman" w:hAnsi="Times New Roman" w:cs="Times New Roman"/>
          <w:color w:val="000000" w:themeColor="text1"/>
          <w:sz w:val="24"/>
          <w:szCs w:val="24"/>
        </w:rPr>
        <w:t>are, in fact, several times more likely to be stopped and searched by</w:t>
      </w:r>
      <w:r w:rsidR="00276E94" w:rsidRPr="00D76E74">
        <w:rPr>
          <w:rFonts w:ascii="Times New Roman" w:hAnsi="Times New Roman" w:cs="Times New Roman"/>
          <w:color w:val="000000" w:themeColor="text1"/>
          <w:sz w:val="24"/>
          <w:szCs w:val="24"/>
        </w:rPr>
        <w:t xml:space="preserve"> the police than White people</w:t>
      </w:r>
      <w:r w:rsidR="006E743F" w:rsidRPr="00D76E74">
        <w:rPr>
          <w:rFonts w:ascii="Times New Roman" w:hAnsi="Times New Roman" w:cs="Times New Roman"/>
          <w:color w:val="000000" w:themeColor="text1"/>
          <w:sz w:val="24"/>
          <w:szCs w:val="24"/>
        </w:rPr>
        <w:t xml:space="preserve">.  In other words, as the result of per capita comparisons, the racial profiling debate has moved from </w:t>
      </w:r>
      <w:r w:rsidR="006E743F" w:rsidRPr="00D76E74">
        <w:rPr>
          <w:rFonts w:ascii="Times New Roman" w:hAnsi="Times New Roman" w:cs="Times New Roman"/>
          <w:i/>
          <w:color w:val="000000" w:themeColor="text1"/>
          <w:sz w:val="24"/>
          <w:szCs w:val="24"/>
        </w:rPr>
        <w:t>whether</w:t>
      </w:r>
      <w:r w:rsidR="006E743F" w:rsidRPr="00D76E74">
        <w:rPr>
          <w:rFonts w:ascii="Times New Roman" w:hAnsi="Times New Roman" w:cs="Times New Roman"/>
          <w:color w:val="000000" w:themeColor="text1"/>
          <w:sz w:val="24"/>
          <w:szCs w:val="24"/>
        </w:rPr>
        <w:t xml:space="preserve"> Blacks </w:t>
      </w:r>
      <w:r w:rsidR="00617313" w:rsidRPr="00D76E74">
        <w:rPr>
          <w:rFonts w:ascii="Times New Roman" w:hAnsi="Times New Roman" w:cs="Times New Roman"/>
          <w:color w:val="000000" w:themeColor="text1"/>
          <w:sz w:val="24"/>
          <w:szCs w:val="24"/>
        </w:rPr>
        <w:t xml:space="preserve">and other minorities </w:t>
      </w:r>
      <w:r w:rsidR="006E743F" w:rsidRPr="00D76E74">
        <w:rPr>
          <w:rFonts w:ascii="Times New Roman" w:hAnsi="Times New Roman" w:cs="Times New Roman"/>
          <w:color w:val="000000" w:themeColor="text1"/>
          <w:sz w:val="24"/>
          <w:szCs w:val="24"/>
        </w:rPr>
        <w:t xml:space="preserve">are more likely to be stopped by the police to a question of </w:t>
      </w:r>
      <w:r w:rsidR="006E743F" w:rsidRPr="00D76E74">
        <w:rPr>
          <w:rFonts w:ascii="Times New Roman" w:hAnsi="Times New Roman" w:cs="Times New Roman"/>
          <w:i/>
          <w:color w:val="000000" w:themeColor="text1"/>
          <w:sz w:val="24"/>
          <w:szCs w:val="24"/>
        </w:rPr>
        <w:t xml:space="preserve">why </w:t>
      </w:r>
      <w:r w:rsidR="006E743F" w:rsidRPr="00D76E74">
        <w:rPr>
          <w:rFonts w:ascii="Times New Roman" w:hAnsi="Times New Roman" w:cs="Times New Roman"/>
          <w:color w:val="000000" w:themeColor="text1"/>
          <w:sz w:val="24"/>
          <w:szCs w:val="24"/>
        </w:rPr>
        <w:t xml:space="preserve">Blacks </w:t>
      </w:r>
      <w:r w:rsidR="00591691" w:rsidRPr="00D76E74">
        <w:rPr>
          <w:rFonts w:ascii="Times New Roman" w:hAnsi="Times New Roman" w:cs="Times New Roman"/>
          <w:color w:val="000000" w:themeColor="text1"/>
          <w:sz w:val="24"/>
          <w:szCs w:val="24"/>
        </w:rPr>
        <w:t xml:space="preserve">and other minorities </w:t>
      </w:r>
      <w:r w:rsidR="006E743F" w:rsidRPr="00D76E74">
        <w:rPr>
          <w:rFonts w:ascii="Times New Roman" w:hAnsi="Times New Roman" w:cs="Times New Roman"/>
          <w:color w:val="000000" w:themeColor="text1"/>
          <w:sz w:val="24"/>
          <w:szCs w:val="24"/>
        </w:rPr>
        <w:t xml:space="preserve">are more likely to be stopped.  </w:t>
      </w:r>
      <w:r w:rsidR="00617313" w:rsidRPr="00D76E74">
        <w:rPr>
          <w:rFonts w:ascii="Times New Roman" w:hAnsi="Times New Roman" w:cs="Times New Roman"/>
          <w:color w:val="000000" w:themeColor="text1"/>
          <w:sz w:val="24"/>
          <w:szCs w:val="24"/>
        </w:rPr>
        <w:t xml:space="preserve">It is important to note, however, that </w:t>
      </w:r>
      <w:r w:rsidR="006E743F" w:rsidRPr="00D76E74">
        <w:rPr>
          <w:rFonts w:ascii="Times New Roman" w:hAnsi="Times New Roman" w:cs="Times New Roman"/>
          <w:color w:val="000000" w:themeColor="text1"/>
          <w:sz w:val="24"/>
          <w:szCs w:val="24"/>
        </w:rPr>
        <w:t xml:space="preserve">census benchmarking </w:t>
      </w:r>
      <w:r w:rsidR="00455D57" w:rsidRPr="00D76E74">
        <w:rPr>
          <w:rFonts w:ascii="Times New Roman" w:hAnsi="Times New Roman" w:cs="Times New Roman"/>
          <w:color w:val="000000" w:themeColor="text1"/>
          <w:sz w:val="24"/>
          <w:szCs w:val="24"/>
        </w:rPr>
        <w:t xml:space="preserve">alone </w:t>
      </w:r>
      <w:r w:rsidR="006E743F" w:rsidRPr="00D76E74">
        <w:rPr>
          <w:rFonts w:ascii="Times New Roman" w:hAnsi="Times New Roman" w:cs="Times New Roman"/>
          <w:color w:val="000000" w:themeColor="text1"/>
          <w:sz w:val="24"/>
          <w:szCs w:val="24"/>
        </w:rPr>
        <w:t xml:space="preserve">cannot </w:t>
      </w:r>
      <w:r w:rsidR="00617313" w:rsidRPr="00D76E74">
        <w:rPr>
          <w:rFonts w:ascii="Times New Roman" w:hAnsi="Times New Roman" w:cs="Times New Roman"/>
          <w:color w:val="000000" w:themeColor="text1"/>
          <w:sz w:val="24"/>
          <w:szCs w:val="24"/>
        </w:rPr>
        <w:t xml:space="preserve">help researchers </w:t>
      </w:r>
      <w:r w:rsidR="006E743F" w:rsidRPr="00D76E74">
        <w:rPr>
          <w:rFonts w:ascii="Times New Roman" w:hAnsi="Times New Roman" w:cs="Times New Roman"/>
          <w:color w:val="000000" w:themeColor="text1"/>
          <w:sz w:val="24"/>
          <w:szCs w:val="24"/>
        </w:rPr>
        <w:t>determine the extent to which racial differences in exposure to police stop and search practices are the result of racial bias to other</w:t>
      </w:r>
      <w:r w:rsidR="00591691" w:rsidRPr="00D76E74">
        <w:rPr>
          <w:rFonts w:ascii="Times New Roman" w:hAnsi="Times New Roman" w:cs="Times New Roman"/>
          <w:color w:val="000000" w:themeColor="text1"/>
          <w:sz w:val="24"/>
          <w:szCs w:val="24"/>
        </w:rPr>
        <w:t>, more</w:t>
      </w:r>
      <w:r w:rsidR="006E743F" w:rsidRPr="00D76E74">
        <w:rPr>
          <w:rFonts w:ascii="Times New Roman" w:hAnsi="Times New Roman" w:cs="Times New Roman"/>
          <w:color w:val="000000" w:themeColor="text1"/>
          <w:sz w:val="24"/>
          <w:szCs w:val="24"/>
        </w:rPr>
        <w:t xml:space="preserve"> “legitimate” factors. </w:t>
      </w:r>
    </w:p>
    <w:p w14:paraId="519F5E2A" w14:textId="77777777" w:rsidR="00B852E5" w:rsidRPr="00D76E74" w:rsidRDefault="00B852E5" w:rsidP="00CF2EF3">
      <w:pPr>
        <w:spacing w:after="0" w:line="480" w:lineRule="auto"/>
        <w:rPr>
          <w:rFonts w:ascii="Times New Roman" w:hAnsi="Times New Roman" w:cs="Times New Roman"/>
          <w:color w:val="000000" w:themeColor="text1"/>
          <w:sz w:val="24"/>
          <w:szCs w:val="24"/>
        </w:rPr>
      </w:pPr>
    </w:p>
    <w:p w14:paraId="69EC524A" w14:textId="083D68D9" w:rsidR="00F70E5E" w:rsidRDefault="00F70E5E" w:rsidP="007E4FA8">
      <w:pPr>
        <w:pStyle w:val="Heading3"/>
        <w:spacing w:before="0"/>
        <w:rPr>
          <w:rFonts w:ascii="Times New Roman" w:hAnsi="Times New Roman"/>
          <w:i/>
          <w:color w:val="000000" w:themeColor="text1"/>
          <w:szCs w:val="24"/>
        </w:rPr>
      </w:pPr>
      <w:bookmarkStart w:id="25" w:name="_Toc516478849"/>
      <w:r w:rsidRPr="007E4FA8">
        <w:rPr>
          <w:rFonts w:ascii="Times New Roman" w:hAnsi="Times New Roman"/>
          <w:i/>
          <w:color w:val="000000" w:themeColor="text1"/>
          <w:szCs w:val="24"/>
        </w:rPr>
        <w:t>Other Benchmarking Techniques for Traffic Stops</w:t>
      </w:r>
      <w:bookmarkEnd w:id="25"/>
    </w:p>
    <w:p w14:paraId="36EBFA04" w14:textId="77777777" w:rsidR="007E4FA8" w:rsidRPr="007E4FA8" w:rsidRDefault="007E4FA8" w:rsidP="007E4FA8">
      <w:pPr>
        <w:spacing w:after="0"/>
        <w:rPr>
          <w:lang w:val="en-GB"/>
        </w:rPr>
      </w:pPr>
    </w:p>
    <w:p w14:paraId="2A1DC357" w14:textId="25B8C143" w:rsidR="00B852E5" w:rsidRPr="00D76E74" w:rsidRDefault="00F70E5E" w:rsidP="00CF2EF3">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 xml:space="preserve">As the potential weaknesses with census benchmarking – especially with respect to traffic stops </w:t>
      </w:r>
      <w:r w:rsidR="002820A2">
        <w:rPr>
          <w:rFonts w:ascii="Times New Roman" w:hAnsi="Times New Roman" w:cs="Times New Roman"/>
          <w:color w:val="000000" w:themeColor="text1"/>
          <w:sz w:val="24"/>
          <w:szCs w:val="24"/>
        </w:rPr>
        <w:t>–</w:t>
      </w:r>
      <w:r w:rsidRPr="00D76E74">
        <w:rPr>
          <w:rFonts w:ascii="Times New Roman" w:hAnsi="Times New Roman" w:cs="Times New Roman"/>
          <w:color w:val="000000" w:themeColor="text1"/>
          <w:sz w:val="24"/>
          <w:szCs w:val="24"/>
        </w:rPr>
        <w:t xml:space="preserve"> became more widely known, researchers began to develop alternative benchmarking strategies that could better capture the “driving population.”   </w:t>
      </w:r>
      <w:proofErr w:type="spellStart"/>
      <w:r w:rsidRPr="00D76E74">
        <w:rPr>
          <w:rFonts w:ascii="Times New Roman" w:hAnsi="Times New Roman" w:cs="Times New Roman"/>
          <w:color w:val="000000" w:themeColor="text1"/>
          <w:sz w:val="24"/>
          <w:szCs w:val="24"/>
        </w:rPr>
        <w:t>Fridell</w:t>
      </w:r>
      <w:proofErr w:type="spellEnd"/>
      <w:r w:rsidRPr="00D76E74">
        <w:rPr>
          <w:rFonts w:ascii="Times New Roman" w:hAnsi="Times New Roman" w:cs="Times New Roman"/>
          <w:color w:val="000000" w:themeColor="text1"/>
          <w:sz w:val="24"/>
          <w:szCs w:val="24"/>
        </w:rPr>
        <w:t xml:space="preserve"> (2004), for example, </w:t>
      </w:r>
      <w:r w:rsidR="00B852E5" w:rsidRPr="00D76E74">
        <w:rPr>
          <w:rFonts w:ascii="Times New Roman" w:hAnsi="Times New Roman" w:cs="Times New Roman"/>
          <w:color w:val="000000" w:themeColor="text1"/>
          <w:sz w:val="24"/>
          <w:szCs w:val="24"/>
        </w:rPr>
        <w:t xml:space="preserve">describes benchmarking using driver’s license data.  ‘DMV’ benchmarking compares the number of licensed drivers in a jurisdiction with the drivers stopped by police.  </w:t>
      </w:r>
      <w:r w:rsidRPr="00D76E74">
        <w:rPr>
          <w:rFonts w:ascii="Times New Roman" w:hAnsi="Times New Roman" w:cs="Times New Roman"/>
          <w:color w:val="000000" w:themeColor="text1"/>
          <w:sz w:val="24"/>
          <w:szCs w:val="24"/>
        </w:rPr>
        <w:t>In the United States, d</w:t>
      </w:r>
      <w:r w:rsidR="00B852E5" w:rsidRPr="00D76E74">
        <w:rPr>
          <w:rFonts w:ascii="Times New Roman" w:hAnsi="Times New Roman" w:cs="Times New Roman"/>
          <w:color w:val="000000" w:themeColor="text1"/>
          <w:sz w:val="24"/>
          <w:szCs w:val="24"/>
        </w:rPr>
        <w:t xml:space="preserve">ata on the race/ethnicity of drivers of a jurisdiction is obtained from the Department of Motor </w:t>
      </w:r>
      <w:r w:rsidR="00B852E5" w:rsidRPr="00D76E74">
        <w:rPr>
          <w:rFonts w:ascii="Times New Roman" w:hAnsi="Times New Roman" w:cs="Times New Roman"/>
          <w:color w:val="000000" w:themeColor="text1"/>
          <w:sz w:val="24"/>
          <w:szCs w:val="24"/>
        </w:rPr>
        <w:lastRenderedPageBreak/>
        <w:t xml:space="preserve">Vehicles (DMV) for that area and used as the denominator, with the drivers stopped by police as the numerator.  </w:t>
      </w:r>
      <w:r w:rsidRPr="00D76E74">
        <w:rPr>
          <w:rFonts w:ascii="Times New Roman" w:hAnsi="Times New Roman" w:cs="Times New Roman"/>
          <w:color w:val="000000" w:themeColor="text1"/>
          <w:sz w:val="24"/>
          <w:szCs w:val="24"/>
        </w:rPr>
        <w:t xml:space="preserve">Although this </w:t>
      </w:r>
      <w:r w:rsidR="005B77FD" w:rsidRPr="00D76E74">
        <w:rPr>
          <w:rFonts w:ascii="Times New Roman" w:hAnsi="Times New Roman" w:cs="Times New Roman"/>
          <w:color w:val="000000" w:themeColor="text1"/>
          <w:sz w:val="24"/>
          <w:szCs w:val="24"/>
        </w:rPr>
        <w:t xml:space="preserve">benchmarking </w:t>
      </w:r>
      <w:r w:rsidRPr="00D76E74">
        <w:rPr>
          <w:rFonts w:ascii="Times New Roman" w:hAnsi="Times New Roman" w:cs="Times New Roman"/>
          <w:color w:val="000000" w:themeColor="text1"/>
          <w:sz w:val="24"/>
          <w:szCs w:val="24"/>
        </w:rPr>
        <w:t xml:space="preserve">strategy </w:t>
      </w:r>
      <w:r w:rsidR="005B77FD" w:rsidRPr="00D76E74">
        <w:rPr>
          <w:rFonts w:ascii="Times New Roman" w:hAnsi="Times New Roman" w:cs="Times New Roman"/>
          <w:color w:val="000000" w:themeColor="text1"/>
          <w:sz w:val="24"/>
          <w:szCs w:val="24"/>
        </w:rPr>
        <w:t xml:space="preserve">is relatively inexpensive and </w:t>
      </w:r>
      <w:r w:rsidRPr="00D76E74">
        <w:rPr>
          <w:rFonts w:ascii="Times New Roman" w:hAnsi="Times New Roman" w:cs="Times New Roman"/>
          <w:color w:val="000000" w:themeColor="text1"/>
          <w:sz w:val="24"/>
          <w:szCs w:val="24"/>
        </w:rPr>
        <w:t>may provide a more accurate estimate of the driving population</w:t>
      </w:r>
      <w:r w:rsidR="005B77FD" w:rsidRPr="00D76E74">
        <w:rPr>
          <w:rFonts w:ascii="Times New Roman" w:hAnsi="Times New Roman" w:cs="Times New Roman"/>
          <w:color w:val="000000" w:themeColor="text1"/>
          <w:sz w:val="24"/>
          <w:szCs w:val="24"/>
        </w:rPr>
        <w:t xml:space="preserve"> than census figures</w:t>
      </w:r>
      <w:r w:rsidRPr="00D76E74">
        <w:rPr>
          <w:rFonts w:ascii="Times New Roman" w:hAnsi="Times New Roman" w:cs="Times New Roman"/>
          <w:color w:val="000000" w:themeColor="text1"/>
          <w:sz w:val="24"/>
          <w:szCs w:val="24"/>
        </w:rPr>
        <w:t xml:space="preserve">, it </w:t>
      </w:r>
      <w:r w:rsidR="00677EEC" w:rsidRPr="00D76E74">
        <w:rPr>
          <w:rFonts w:ascii="Times New Roman" w:hAnsi="Times New Roman" w:cs="Times New Roman"/>
          <w:color w:val="000000" w:themeColor="text1"/>
          <w:sz w:val="24"/>
          <w:szCs w:val="24"/>
        </w:rPr>
        <w:t xml:space="preserve">still </w:t>
      </w:r>
      <w:r w:rsidR="00B852E5" w:rsidRPr="00D76E74">
        <w:rPr>
          <w:rFonts w:ascii="Times New Roman" w:hAnsi="Times New Roman" w:cs="Times New Roman"/>
          <w:color w:val="000000" w:themeColor="text1"/>
          <w:sz w:val="24"/>
          <w:szCs w:val="24"/>
        </w:rPr>
        <w:t xml:space="preserve">suffers from </w:t>
      </w:r>
      <w:r w:rsidRPr="00D76E74">
        <w:rPr>
          <w:rFonts w:ascii="Times New Roman" w:hAnsi="Times New Roman" w:cs="Times New Roman"/>
          <w:color w:val="000000" w:themeColor="text1"/>
          <w:sz w:val="24"/>
          <w:szCs w:val="24"/>
        </w:rPr>
        <w:t xml:space="preserve">many of the </w:t>
      </w:r>
      <w:r w:rsidR="00B852E5" w:rsidRPr="00D76E74">
        <w:rPr>
          <w:rFonts w:ascii="Times New Roman" w:hAnsi="Times New Roman" w:cs="Times New Roman"/>
          <w:color w:val="000000" w:themeColor="text1"/>
          <w:sz w:val="24"/>
          <w:szCs w:val="24"/>
        </w:rPr>
        <w:t xml:space="preserve">same </w:t>
      </w:r>
      <w:r w:rsidRPr="00D76E74">
        <w:rPr>
          <w:rFonts w:ascii="Times New Roman" w:hAnsi="Times New Roman" w:cs="Times New Roman"/>
          <w:color w:val="000000" w:themeColor="text1"/>
          <w:sz w:val="24"/>
          <w:szCs w:val="24"/>
        </w:rPr>
        <w:t xml:space="preserve">problems </w:t>
      </w:r>
      <w:r w:rsidR="00677EEC" w:rsidRPr="00D76E74">
        <w:rPr>
          <w:rFonts w:ascii="Times New Roman" w:hAnsi="Times New Roman" w:cs="Times New Roman"/>
          <w:color w:val="000000" w:themeColor="text1"/>
          <w:sz w:val="24"/>
          <w:szCs w:val="24"/>
        </w:rPr>
        <w:t xml:space="preserve">associated with </w:t>
      </w:r>
      <w:r w:rsidR="00B852E5" w:rsidRPr="00D76E74">
        <w:rPr>
          <w:rFonts w:ascii="Times New Roman" w:hAnsi="Times New Roman" w:cs="Times New Roman"/>
          <w:color w:val="000000" w:themeColor="text1"/>
          <w:sz w:val="24"/>
          <w:szCs w:val="24"/>
        </w:rPr>
        <w:t xml:space="preserve">census benchmarking.  </w:t>
      </w:r>
      <w:r w:rsidR="00677EEC" w:rsidRPr="00D76E74">
        <w:rPr>
          <w:rFonts w:ascii="Times New Roman" w:hAnsi="Times New Roman" w:cs="Times New Roman"/>
          <w:color w:val="000000" w:themeColor="text1"/>
          <w:sz w:val="24"/>
          <w:szCs w:val="24"/>
        </w:rPr>
        <w:t xml:space="preserve">For example, it does not capture such important factors as driving </w:t>
      </w:r>
      <w:r w:rsidR="005B77FD" w:rsidRPr="00D76E74">
        <w:rPr>
          <w:rFonts w:ascii="Times New Roman" w:hAnsi="Times New Roman" w:cs="Times New Roman"/>
          <w:color w:val="000000" w:themeColor="text1"/>
          <w:sz w:val="24"/>
          <w:szCs w:val="24"/>
        </w:rPr>
        <w:t xml:space="preserve">quantity </w:t>
      </w:r>
      <w:r w:rsidR="00677EEC" w:rsidRPr="00D76E74">
        <w:rPr>
          <w:rFonts w:ascii="Times New Roman" w:hAnsi="Times New Roman" w:cs="Times New Roman"/>
          <w:color w:val="000000" w:themeColor="text1"/>
          <w:sz w:val="24"/>
          <w:szCs w:val="24"/>
        </w:rPr>
        <w:t xml:space="preserve">or driver behaviour – two factors that may dramatically increase the likelihood of being stopped by the police </w:t>
      </w:r>
      <w:r w:rsidR="00B852E5" w:rsidRPr="00D76E74">
        <w:rPr>
          <w:rFonts w:ascii="Times New Roman" w:hAnsi="Times New Roman" w:cs="Times New Roman"/>
          <w:color w:val="000000" w:themeColor="text1"/>
          <w:sz w:val="24"/>
          <w:szCs w:val="24"/>
        </w:rPr>
        <w:t>(</w:t>
      </w:r>
      <w:r w:rsidR="00677EEC" w:rsidRPr="00D76E74">
        <w:rPr>
          <w:rFonts w:ascii="Times New Roman" w:hAnsi="Times New Roman" w:cs="Times New Roman"/>
          <w:color w:val="000000" w:themeColor="text1"/>
          <w:sz w:val="24"/>
          <w:szCs w:val="24"/>
        </w:rPr>
        <w:t xml:space="preserve">see </w:t>
      </w:r>
      <w:proofErr w:type="spellStart"/>
      <w:r w:rsidR="00B852E5" w:rsidRPr="00D76E74">
        <w:rPr>
          <w:rFonts w:ascii="Times New Roman" w:hAnsi="Times New Roman" w:cs="Times New Roman"/>
          <w:color w:val="000000" w:themeColor="text1"/>
          <w:sz w:val="24"/>
          <w:szCs w:val="24"/>
        </w:rPr>
        <w:t>Tillyer</w:t>
      </w:r>
      <w:proofErr w:type="spellEnd"/>
      <w:r w:rsidR="00B852E5" w:rsidRPr="00D76E74">
        <w:rPr>
          <w:rFonts w:ascii="Times New Roman" w:hAnsi="Times New Roman" w:cs="Times New Roman"/>
          <w:color w:val="000000" w:themeColor="text1"/>
          <w:sz w:val="24"/>
          <w:szCs w:val="24"/>
        </w:rPr>
        <w:t xml:space="preserve"> et al</w:t>
      </w:r>
      <w:r w:rsidR="00677EEC" w:rsidRPr="00D76E74">
        <w:rPr>
          <w:rFonts w:ascii="Times New Roman" w:hAnsi="Times New Roman" w:cs="Times New Roman"/>
          <w:color w:val="000000" w:themeColor="text1"/>
          <w:sz w:val="24"/>
          <w:szCs w:val="24"/>
        </w:rPr>
        <w:t>.</w:t>
      </w:r>
      <w:r w:rsidR="00B852E5" w:rsidRPr="00D76E74">
        <w:rPr>
          <w:rFonts w:ascii="Times New Roman" w:hAnsi="Times New Roman" w:cs="Times New Roman"/>
          <w:color w:val="000000" w:themeColor="text1"/>
          <w:sz w:val="24"/>
          <w:szCs w:val="24"/>
        </w:rPr>
        <w:t xml:space="preserve"> 2010</w:t>
      </w:r>
      <w:r w:rsidR="00677EEC" w:rsidRPr="00D76E74">
        <w:rPr>
          <w:rFonts w:ascii="Times New Roman" w:hAnsi="Times New Roman" w:cs="Times New Roman"/>
          <w:color w:val="000000" w:themeColor="text1"/>
          <w:sz w:val="24"/>
          <w:szCs w:val="24"/>
        </w:rPr>
        <w:t xml:space="preserve">: </w:t>
      </w:r>
      <w:r w:rsidR="00B852E5" w:rsidRPr="00D76E74">
        <w:rPr>
          <w:rFonts w:ascii="Times New Roman" w:hAnsi="Times New Roman" w:cs="Times New Roman"/>
          <w:color w:val="000000" w:themeColor="text1"/>
          <w:sz w:val="24"/>
          <w:szCs w:val="24"/>
        </w:rPr>
        <w:t>81</w:t>
      </w:r>
      <w:r w:rsidR="00677EEC" w:rsidRPr="00D76E74">
        <w:rPr>
          <w:rFonts w:ascii="Times New Roman" w:hAnsi="Times New Roman" w:cs="Times New Roman"/>
          <w:color w:val="000000" w:themeColor="text1"/>
          <w:sz w:val="24"/>
          <w:szCs w:val="24"/>
        </w:rPr>
        <w:t>; Ridgeway</w:t>
      </w:r>
      <w:r w:rsidR="00C46529" w:rsidRPr="00D76E74">
        <w:rPr>
          <w:rFonts w:ascii="Times New Roman" w:hAnsi="Times New Roman" w:cs="Times New Roman"/>
          <w:color w:val="000000" w:themeColor="text1"/>
          <w:sz w:val="24"/>
          <w:szCs w:val="24"/>
        </w:rPr>
        <w:t xml:space="preserve"> and MacDonald</w:t>
      </w:r>
      <w:r w:rsidR="00677EEC" w:rsidRPr="00D76E74">
        <w:rPr>
          <w:rFonts w:ascii="Times New Roman" w:hAnsi="Times New Roman" w:cs="Times New Roman"/>
          <w:color w:val="000000" w:themeColor="text1"/>
          <w:sz w:val="24"/>
          <w:szCs w:val="24"/>
        </w:rPr>
        <w:t xml:space="preserve"> 2010)</w:t>
      </w:r>
      <w:r w:rsidR="00B852E5" w:rsidRPr="00D76E74">
        <w:rPr>
          <w:rFonts w:ascii="Times New Roman" w:hAnsi="Times New Roman" w:cs="Times New Roman"/>
          <w:color w:val="000000" w:themeColor="text1"/>
          <w:sz w:val="24"/>
          <w:szCs w:val="24"/>
        </w:rPr>
        <w:t>.</w:t>
      </w:r>
      <w:r w:rsidR="00677EEC" w:rsidRPr="00D76E74">
        <w:rPr>
          <w:rFonts w:ascii="Times New Roman" w:hAnsi="Times New Roman" w:cs="Times New Roman"/>
          <w:color w:val="000000" w:themeColor="text1"/>
          <w:sz w:val="24"/>
          <w:szCs w:val="24"/>
        </w:rPr>
        <w:t xml:space="preserve">  This benchmarking strategy may also be unavailable in some countries – like Canada – were information on the racial background of licensed drivers is not recorded.</w:t>
      </w:r>
    </w:p>
    <w:p w14:paraId="52DBAE01" w14:textId="77777777" w:rsidR="00B852E5" w:rsidRPr="00D76E74" w:rsidRDefault="00677EEC" w:rsidP="00CF2EF3">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 xml:space="preserve">Data on vehicle accidents in which </w:t>
      </w:r>
      <w:r w:rsidR="00B852E5" w:rsidRPr="00D76E74">
        <w:rPr>
          <w:rFonts w:ascii="Times New Roman" w:hAnsi="Times New Roman" w:cs="Times New Roman"/>
          <w:color w:val="000000" w:themeColor="text1"/>
          <w:sz w:val="24"/>
          <w:szCs w:val="24"/>
        </w:rPr>
        <w:t xml:space="preserve">the driver </w:t>
      </w:r>
      <w:r w:rsidR="005B77FD" w:rsidRPr="00D76E74">
        <w:rPr>
          <w:rFonts w:ascii="Times New Roman" w:hAnsi="Times New Roman" w:cs="Times New Roman"/>
          <w:color w:val="000000" w:themeColor="text1"/>
          <w:sz w:val="24"/>
          <w:szCs w:val="24"/>
        </w:rPr>
        <w:t>is “</w:t>
      </w:r>
      <w:r w:rsidR="00B852E5" w:rsidRPr="00D76E74">
        <w:rPr>
          <w:rFonts w:ascii="Times New Roman" w:hAnsi="Times New Roman" w:cs="Times New Roman"/>
          <w:color w:val="000000" w:themeColor="text1"/>
          <w:sz w:val="24"/>
          <w:szCs w:val="24"/>
        </w:rPr>
        <w:t>not at fault</w:t>
      </w:r>
      <w:r w:rsidR="005B77FD" w:rsidRPr="00D76E74">
        <w:rPr>
          <w:rFonts w:ascii="Times New Roman" w:hAnsi="Times New Roman" w:cs="Times New Roman"/>
          <w:color w:val="000000" w:themeColor="text1"/>
          <w:sz w:val="24"/>
          <w:szCs w:val="24"/>
        </w:rPr>
        <w:t>”</w:t>
      </w:r>
      <w:r w:rsidR="00B852E5" w:rsidRPr="00D76E74">
        <w:rPr>
          <w:rFonts w:ascii="Times New Roman" w:hAnsi="Times New Roman" w:cs="Times New Roman"/>
          <w:color w:val="000000" w:themeColor="text1"/>
          <w:sz w:val="24"/>
          <w:szCs w:val="24"/>
        </w:rPr>
        <w:t xml:space="preserve"> could </w:t>
      </w:r>
      <w:r w:rsidRPr="00D76E74">
        <w:rPr>
          <w:rFonts w:ascii="Times New Roman" w:hAnsi="Times New Roman" w:cs="Times New Roman"/>
          <w:color w:val="000000" w:themeColor="text1"/>
          <w:sz w:val="24"/>
          <w:szCs w:val="24"/>
        </w:rPr>
        <w:t xml:space="preserve">also </w:t>
      </w:r>
      <w:r w:rsidR="00B852E5" w:rsidRPr="00D76E74">
        <w:rPr>
          <w:rFonts w:ascii="Times New Roman" w:hAnsi="Times New Roman" w:cs="Times New Roman"/>
          <w:color w:val="000000" w:themeColor="text1"/>
          <w:sz w:val="24"/>
          <w:szCs w:val="24"/>
        </w:rPr>
        <w:t xml:space="preserve">provide a </w:t>
      </w:r>
      <w:r w:rsidR="005B77FD" w:rsidRPr="00D76E74">
        <w:rPr>
          <w:rFonts w:ascii="Times New Roman" w:hAnsi="Times New Roman" w:cs="Times New Roman"/>
          <w:color w:val="000000" w:themeColor="text1"/>
          <w:sz w:val="24"/>
          <w:szCs w:val="24"/>
        </w:rPr>
        <w:t xml:space="preserve">more accurate </w:t>
      </w:r>
      <w:r w:rsidR="00B852E5" w:rsidRPr="00D76E74">
        <w:rPr>
          <w:rFonts w:ascii="Times New Roman" w:hAnsi="Times New Roman" w:cs="Times New Roman"/>
          <w:color w:val="000000" w:themeColor="text1"/>
          <w:sz w:val="24"/>
          <w:szCs w:val="24"/>
        </w:rPr>
        <w:t xml:space="preserve">benchmark of </w:t>
      </w:r>
      <w:r w:rsidR="00B852E5" w:rsidRPr="00D76E74">
        <w:rPr>
          <w:rFonts w:ascii="Times New Roman" w:hAnsi="Times New Roman" w:cs="Times New Roman"/>
          <w:i/>
          <w:color w:val="000000" w:themeColor="text1"/>
          <w:sz w:val="24"/>
          <w:szCs w:val="24"/>
        </w:rPr>
        <w:t>who</w:t>
      </w:r>
      <w:r w:rsidR="00B852E5" w:rsidRPr="00D76E74">
        <w:rPr>
          <w:rFonts w:ascii="Times New Roman" w:hAnsi="Times New Roman" w:cs="Times New Roman"/>
          <w:color w:val="000000" w:themeColor="text1"/>
          <w:sz w:val="24"/>
          <w:szCs w:val="24"/>
        </w:rPr>
        <w:t xml:space="preserve"> is driving in a given jurisdiction.  </w:t>
      </w:r>
      <w:r w:rsidR="005B77FD" w:rsidRPr="00D76E74">
        <w:rPr>
          <w:rFonts w:ascii="Times New Roman" w:hAnsi="Times New Roman" w:cs="Times New Roman"/>
          <w:color w:val="000000" w:themeColor="text1"/>
          <w:sz w:val="24"/>
          <w:szCs w:val="24"/>
        </w:rPr>
        <w:t xml:space="preserve">Not-at-fault drivers are assumed to be random, thus providing a more valid measure of the driving population.  </w:t>
      </w:r>
      <w:r w:rsidR="00B45F6E" w:rsidRPr="00D76E74">
        <w:rPr>
          <w:rFonts w:ascii="Times New Roman" w:hAnsi="Times New Roman" w:cs="Times New Roman"/>
          <w:color w:val="000000" w:themeColor="text1"/>
          <w:sz w:val="24"/>
          <w:szCs w:val="24"/>
        </w:rPr>
        <w:t xml:space="preserve">The comparison occurs between the race/ethnicity of drivers stopped by the police (the numerator), and the race/ethnicity of drivers involved in accidents (the denominator).  The potential advantages of not-at-fault benchmarking </w:t>
      </w:r>
      <w:r w:rsidR="00CA40BE" w:rsidRPr="00D76E74">
        <w:rPr>
          <w:rFonts w:ascii="Times New Roman" w:hAnsi="Times New Roman" w:cs="Times New Roman"/>
          <w:color w:val="000000" w:themeColor="text1"/>
          <w:sz w:val="24"/>
          <w:szCs w:val="24"/>
        </w:rPr>
        <w:t xml:space="preserve">are </w:t>
      </w:r>
      <w:r w:rsidR="00B45F6E" w:rsidRPr="00D76E74">
        <w:rPr>
          <w:rFonts w:ascii="Times New Roman" w:hAnsi="Times New Roman" w:cs="Times New Roman"/>
          <w:color w:val="000000" w:themeColor="text1"/>
          <w:sz w:val="24"/>
          <w:szCs w:val="24"/>
        </w:rPr>
        <w:t xml:space="preserve">that it can </w:t>
      </w:r>
      <w:r w:rsidR="00CA40BE" w:rsidRPr="00D76E74">
        <w:rPr>
          <w:rFonts w:ascii="Times New Roman" w:hAnsi="Times New Roman" w:cs="Times New Roman"/>
          <w:color w:val="000000" w:themeColor="text1"/>
          <w:sz w:val="24"/>
          <w:szCs w:val="24"/>
        </w:rPr>
        <w:t xml:space="preserve">potentially </w:t>
      </w:r>
      <w:r w:rsidR="00B45F6E" w:rsidRPr="00D76E74">
        <w:rPr>
          <w:rFonts w:ascii="Times New Roman" w:hAnsi="Times New Roman" w:cs="Times New Roman"/>
          <w:color w:val="000000" w:themeColor="text1"/>
          <w:sz w:val="24"/>
          <w:szCs w:val="24"/>
        </w:rPr>
        <w:t xml:space="preserve">capture driver location, time of travel, type of vehicle and driver characteristics.  </w:t>
      </w:r>
      <w:r w:rsidR="000C5A54" w:rsidRPr="00D76E74">
        <w:rPr>
          <w:rFonts w:ascii="Times New Roman" w:hAnsi="Times New Roman" w:cs="Times New Roman"/>
          <w:color w:val="000000" w:themeColor="text1"/>
          <w:sz w:val="24"/>
          <w:szCs w:val="24"/>
        </w:rPr>
        <w:t xml:space="preserve">It is also assumed that this type of benchmarking controls for driving frequency (if you accept the presumption that people who drive frequently are most likely to be involved in not-at-fault accidents).  </w:t>
      </w:r>
      <w:r w:rsidR="00B852E5" w:rsidRPr="00D76E74">
        <w:rPr>
          <w:rFonts w:ascii="Times New Roman" w:hAnsi="Times New Roman" w:cs="Times New Roman"/>
          <w:color w:val="000000" w:themeColor="text1"/>
          <w:sz w:val="24"/>
          <w:szCs w:val="24"/>
        </w:rPr>
        <w:t xml:space="preserve">Not-at-fault crash data was </w:t>
      </w:r>
      <w:r w:rsidR="005B77FD" w:rsidRPr="00D76E74">
        <w:rPr>
          <w:rFonts w:ascii="Times New Roman" w:hAnsi="Times New Roman" w:cs="Times New Roman"/>
          <w:color w:val="000000" w:themeColor="text1"/>
          <w:sz w:val="24"/>
          <w:szCs w:val="24"/>
        </w:rPr>
        <w:t xml:space="preserve">recently </w:t>
      </w:r>
      <w:r w:rsidR="00B852E5" w:rsidRPr="00D76E74">
        <w:rPr>
          <w:rFonts w:ascii="Times New Roman" w:hAnsi="Times New Roman" w:cs="Times New Roman"/>
          <w:color w:val="000000" w:themeColor="text1"/>
          <w:sz w:val="24"/>
          <w:szCs w:val="24"/>
        </w:rPr>
        <w:t xml:space="preserve">used as </w:t>
      </w:r>
      <w:r w:rsidR="005B77FD" w:rsidRPr="00D76E74">
        <w:rPr>
          <w:rFonts w:ascii="Times New Roman" w:hAnsi="Times New Roman" w:cs="Times New Roman"/>
          <w:color w:val="000000" w:themeColor="text1"/>
          <w:sz w:val="24"/>
          <w:szCs w:val="24"/>
        </w:rPr>
        <w:t xml:space="preserve">the </w:t>
      </w:r>
      <w:r w:rsidR="00B852E5" w:rsidRPr="00D76E74">
        <w:rPr>
          <w:rFonts w:ascii="Times New Roman" w:hAnsi="Times New Roman" w:cs="Times New Roman"/>
          <w:color w:val="000000" w:themeColor="text1"/>
          <w:sz w:val="24"/>
          <w:szCs w:val="24"/>
        </w:rPr>
        <w:t xml:space="preserve">benchmark in a study of traffic stops by </w:t>
      </w:r>
      <w:r w:rsidR="00B45F6E" w:rsidRPr="00D76E74">
        <w:rPr>
          <w:rFonts w:ascii="Times New Roman" w:hAnsi="Times New Roman" w:cs="Times New Roman"/>
          <w:color w:val="000000" w:themeColor="text1"/>
          <w:sz w:val="24"/>
          <w:szCs w:val="24"/>
        </w:rPr>
        <w:t xml:space="preserve">the </w:t>
      </w:r>
      <w:proofErr w:type="gramStart"/>
      <w:r w:rsidR="00B852E5" w:rsidRPr="00D76E74">
        <w:rPr>
          <w:rFonts w:ascii="Times New Roman" w:hAnsi="Times New Roman" w:cs="Times New Roman"/>
          <w:color w:val="000000" w:themeColor="text1"/>
          <w:sz w:val="24"/>
          <w:szCs w:val="24"/>
        </w:rPr>
        <w:t>Miami-Dade county</w:t>
      </w:r>
      <w:proofErr w:type="gramEnd"/>
      <w:r w:rsidR="00B852E5" w:rsidRPr="00D76E74">
        <w:rPr>
          <w:rFonts w:ascii="Times New Roman" w:hAnsi="Times New Roman" w:cs="Times New Roman"/>
          <w:color w:val="000000" w:themeColor="text1"/>
          <w:sz w:val="24"/>
          <w:szCs w:val="24"/>
        </w:rPr>
        <w:t xml:space="preserve"> police.  The authors found that black drivers were stopped at rates that </w:t>
      </w:r>
      <w:r w:rsidR="00B45F6E" w:rsidRPr="00D76E74">
        <w:rPr>
          <w:rFonts w:ascii="Times New Roman" w:hAnsi="Times New Roman" w:cs="Times New Roman"/>
          <w:color w:val="000000" w:themeColor="text1"/>
          <w:sz w:val="24"/>
          <w:szCs w:val="24"/>
        </w:rPr>
        <w:t xml:space="preserve">significantly </w:t>
      </w:r>
      <w:r w:rsidR="00B852E5" w:rsidRPr="00D76E74">
        <w:rPr>
          <w:rFonts w:ascii="Times New Roman" w:hAnsi="Times New Roman" w:cs="Times New Roman"/>
          <w:color w:val="000000" w:themeColor="text1"/>
          <w:sz w:val="24"/>
          <w:szCs w:val="24"/>
        </w:rPr>
        <w:t xml:space="preserve">exceeded their </w:t>
      </w:r>
      <w:r w:rsidR="00B45F6E" w:rsidRPr="00D76E74">
        <w:rPr>
          <w:rFonts w:ascii="Times New Roman" w:hAnsi="Times New Roman" w:cs="Times New Roman"/>
          <w:color w:val="000000" w:themeColor="text1"/>
          <w:sz w:val="24"/>
          <w:szCs w:val="24"/>
        </w:rPr>
        <w:t>r</w:t>
      </w:r>
      <w:r w:rsidR="00B852E5" w:rsidRPr="00D76E74">
        <w:rPr>
          <w:rFonts w:ascii="Times New Roman" w:hAnsi="Times New Roman" w:cs="Times New Roman"/>
          <w:color w:val="000000" w:themeColor="text1"/>
          <w:sz w:val="24"/>
          <w:szCs w:val="24"/>
        </w:rPr>
        <w:t xml:space="preserve">epresentation </w:t>
      </w:r>
      <w:r w:rsidR="00B45F6E" w:rsidRPr="00D76E74">
        <w:rPr>
          <w:rFonts w:ascii="Times New Roman" w:hAnsi="Times New Roman" w:cs="Times New Roman"/>
          <w:color w:val="000000" w:themeColor="text1"/>
          <w:sz w:val="24"/>
          <w:szCs w:val="24"/>
        </w:rPr>
        <w:t xml:space="preserve">as not-at-fault </w:t>
      </w:r>
      <w:r w:rsidR="00B852E5" w:rsidRPr="00D76E74">
        <w:rPr>
          <w:rFonts w:ascii="Times New Roman" w:hAnsi="Times New Roman" w:cs="Times New Roman"/>
          <w:color w:val="000000" w:themeColor="text1"/>
          <w:sz w:val="24"/>
          <w:szCs w:val="24"/>
        </w:rPr>
        <w:t>crash victims</w:t>
      </w:r>
      <w:r w:rsidR="00B45F6E" w:rsidRPr="00D76E74">
        <w:rPr>
          <w:rFonts w:ascii="Times New Roman" w:hAnsi="Times New Roman" w:cs="Times New Roman"/>
          <w:color w:val="000000" w:themeColor="text1"/>
          <w:sz w:val="24"/>
          <w:szCs w:val="24"/>
        </w:rPr>
        <w:t xml:space="preserve"> (see Alpert et al. 2004).  </w:t>
      </w:r>
      <w:r w:rsidR="00B852E5" w:rsidRPr="00D76E74">
        <w:rPr>
          <w:rFonts w:ascii="Times New Roman" w:hAnsi="Times New Roman" w:cs="Times New Roman"/>
          <w:color w:val="000000" w:themeColor="text1"/>
          <w:sz w:val="24"/>
          <w:szCs w:val="24"/>
        </w:rPr>
        <w:t xml:space="preserve">Crash data benchmarking, however, </w:t>
      </w:r>
      <w:r w:rsidR="000C5A54" w:rsidRPr="00D76E74">
        <w:rPr>
          <w:rFonts w:ascii="Times New Roman" w:hAnsi="Times New Roman" w:cs="Times New Roman"/>
          <w:color w:val="000000" w:themeColor="text1"/>
          <w:sz w:val="24"/>
          <w:szCs w:val="24"/>
        </w:rPr>
        <w:t xml:space="preserve">has several potential weaknesses.  </w:t>
      </w:r>
      <w:proofErr w:type="gramStart"/>
      <w:r w:rsidR="000C5A54" w:rsidRPr="00D76E74">
        <w:rPr>
          <w:rFonts w:ascii="Times New Roman" w:hAnsi="Times New Roman" w:cs="Times New Roman"/>
          <w:color w:val="000000" w:themeColor="text1"/>
          <w:sz w:val="24"/>
          <w:szCs w:val="24"/>
        </w:rPr>
        <w:t>First of all</w:t>
      </w:r>
      <w:proofErr w:type="gramEnd"/>
      <w:r w:rsidR="000C5A54" w:rsidRPr="00D76E74">
        <w:rPr>
          <w:rFonts w:ascii="Times New Roman" w:hAnsi="Times New Roman" w:cs="Times New Roman"/>
          <w:color w:val="000000" w:themeColor="text1"/>
          <w:sz w:val="24"/>
          <w:szCs w:val="24"/>
        </w:rPr>
        <w:t xml:space="preserve">, this method </w:t>
      </w:r>
      <w:r w:rsidR="00B852E5" w:rsidRPr="00D76E74">
        <w:rPr>
          <w:rFonts w:ascii="Times New Roman" w:hAnsi="Times New Roman" w:cs="Times New Roman"/>
          <w:color w:val="000000" w:themeColor="text1"/>
          <w:sz w:val="24"/>
          <w:szCs w:val="24"/>
        </w:rPr>
        <w:t xml:space="preserve">does still not answer the question of ‘who is driving </w:t>
      </w:r>
      <w:r w:rsidR="00B852E5" w:rsidRPr="00D76E74">
        <w:rPr>
          <w:rFonts w:ascii="Times New Roman" w:hAnsi="Times New Roman" w:cs="Times New Roman"/>
          <w:i/>
          <w:color w:val="000000" w:themeColor="text1"/>
          <w:sz w:val="24"/>
          <w:szCs w:val="24"/>
        </w:rPr>
        <w:t>poorly</w:t>
      </w:r>
      <w:r w:rsidR="00B852E5" w:rsidRPr="00D76E74">
        <w:rPr>
          <w:rFonts w:ascii="Times New Roman" w:hAnsi="Times New Roman" w:cs="Times New Roman"/>
          <w:color w:val="000000" w:themeColor="text1"/>
          <w:sz w:val="24"/>
          <w:szCs w:val="24"/>
        </w:rPr>
        <w:t>’ (</w:t>
      </w:r>
      <w:proofErr w:type="spellStart"/>
      <w:r w:rsidR="00B852E5" w:rsidRPr="00D76E74">
        <w:rPr>
          <w:rFonts w:ascii="Times New Roman" w:hAnsi="Times New Roman" w:cs="Times New Roman"/>
          <w:color w:val="000000" w:themeColor="text1"/>
          <w:sz w:val="24"/>
          <w:szCs w:val="24"/>
        </w:rPr>
        <w:t>Fridell</w:t>
      </w:r>
      <w:proofErr w:type="spellEnd"/>
      <w:r w:rsidR="000C5A54" w:rsidRPr="00D76E74">
        <w:rPr>
          <w:rFonts w:ascii="Times New Roman" w:hAnsi="Times New Roman" w:cs="Times New Roman"/>
          <w:color w:val="000000" w:themeColor="text1"/>
          <w:sz w:val="24"/>
          <w:szCs w:val="24"/>
        </w:rPr>
        <w:t xml:space="preserve"> 2004:</w:t>
      </w:r>
      <w:r w:rsidR="00B852E5" w:rsidRPr="00D76E74">
        <w:rPr>
          <w:rFonts w:ascii="Times New Roman" w:hAnsi="Times New Roman" w:cs="Times New Roman"/>
          <w:color w:val="000000" w:themeColor="text1"/>
          <w:sz w:val="24"/>
          <w:szCs w:val="24"/>
        </w:rPr>
        <w:t xml:space="preserve"> 219).</w:t>
      </w:r>
      <w:r w:rsidR="000C5A54" w:rsidRPr="00D76E74">
        <w:rPr>
          <w:rFonts w:ascii="Times New Roman" w:hAnsi="Times New Roman" w:cs="Times New Roman"/>
          <w:color w:val="000000" w:themeColor="text1"/>
          <w:sz w:val="24"/>
          <w:szCs w:val="24"/>
        </w:rPr>
        <w:t xml:space="preserve">  Secondly, the limited number of accidents that occur in any specific location may greatly reduce sample size, thus limiting the reliability and generalizability of findings.  </w:t>
      </w:r>
      <w:r w:rsidR="000C5A54" w:rsidRPr="00D76E74">
        <w:rPr>
          <w:rFonts w:ascii="Times New Roman" w:hAnsi="Times New Roman" w:cs="Times New Roman"/>
          <w:color w:val="000000" w:themeColor="text1"/>
          <w:sz w:val="24"/>
          <w:szCs w:val="24"/>
        </w:rPr>
        <w:lastRenderedPageBreak/>
        <w:t xml:space="preserve">Finally, in many jurisdictions, the race of accident victims is not recorded, thus eliminating the non-at-fault benchmarking technique as an option.  </w:t>
      </w:r>
    </w:p>
    <w:p w14:paraId="50AF4E8E" w14:textId="77777777" w:rsidR="00B852E5" w:rsidRPr="00D76E74" w:rsidRDefault="00CA40BE" w:rsidP="00CF2EF3">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r w:rsidR="00B852E5" w:rsidRPr="00D76E74">
        <w:rPr>
          <w:rFonts w:ascii="Times New Roman" w:hAnsi="Times New Roman" w:cs="Times New Roman"/>
          <w:color w:val="000000" w:themeColor="text1"/>
          <w:sz w:val="24"/>
          <w:szCs w:val="24"/>
        </w:rPr>
        <w:t>‘Blind’ enforcement technologies (red light cameras, radar, air patrols</w:t>
      </w:r>
      <w:r w:rsidR="00BA7779" w:rsidRPr="00D76E74">
        <w:rPr>
          <w:rFonts w:ascii="Times New Roman" w:hAnsi="Times New Roman" w:cs="Times New Roman"/>
          <w:color w:val="000000" w:themeColor="text1"/>
          <w:sz w:val="24"/>
          <w:szCs w:val="24"/>
        </w:rPr>
        <w:t>, etc.</w:t>
      </w:r>
      <w:r w:rsidR="00B852E5" w:rsidRPr="00D76E74">
        <w:rPr>
          <w:rFonts w:ascii="Times New Roman" w:hAnsi="Times New Roman" w:cs="Times New Roman"/>
          <w:color w:val="000000" w:themeColor="text1"/>
          <w:sz w:val="24"/>
          <w:szCs w:val="24"/>
        </w:rPr>
        <w:t xml:space="preserve">) are </w:t>
      </w:r>
      <w:r w:rsidR="00BA7779" w:rsidRPr="00D76E74">
        <w:rPr>
          <w:rFonts w:ascii="Times New Roman" w:hAnsi="Times New Roman" w:cs="Times New Roman"/>
          <w:color w:val="000000" w:themeColor="text1"/>
          <w:sz w:val="24"/>
          <w:szCs w:val="24"/>
        </w:rPr>
        <w:t xml:space="preserve">also </w:t>
      </w:r>
      <w:r w:rsidR="00B852E5" w:rsidRPr="00D76E74">
        <w:rPr>
          <w:rFonts w:ascii="Times New Roman" w:hAnsi="Times New Roman" w:cs="Times New Roman"/>
          <w:color w:val="000000" w:themeColor="text1"/>
          <w:sz w:val="24"/>
          <w:szCs w:val="24"/>
        </w:rPr>
        <w:t xml:space="preserve">used to </w:t>
      </w:r>
      <w:r w:rsidR="00BA7779" w:rsidRPr="00D76E74">
        <w:rPr>
          <w:rFonts w:ascii="Times New Roman" w:hAnsi="Times New Roman" w:cs="Times New Roman"/>
          <w:color w:val="000000" w:themeColor="text1"/>
          <w:sz w:val="24"/>
          <w:szCs w:val="24"/>
        </w:rPr>
        <w:t xml:space="preserve">compare the race of </w:t>
      </w:r>
      <w:r w:rsidR="00B852E5" w:rsidRPr="00D76E74">
        <w:rPr>
          <w:rFonts w:ascii="Times New Roman" w:hAnsi="Times New Roman" w:cs="Times New Roman"/>
          <w:color w:val="000000" w:themeColor="text1"/>
          <w:sz w:val="24"/>
          <w:szCs w:val="24"/>
        </w:rPr>
        <w:t xml:space="preserve">technology-selected drivers with drivers </w:t>
      </w:r>
      <w:proofErr w:type="gramStart"/>
      <w:r w:rsidR="00BA7779" w:rsidRPr="00D76E74">
        <w:rPr>
          <w:rFonts w:ascii="Times New Roman" w:hAnsi="Times New Roman" w:cs="Times New Roman"/>
          <w:color w:val="000000" w:themeColor="text1"/>
          <w:sz w:val="24"/>
          <w:szCs w:val="24"/>
        </w:rPr>
        <w:t xml:space="preserve">actually </w:t>
      </w:r>
      <w:r w:rsidR="00B852E5" w:rsidRPr="00D76E74">
        <w:rPr>
          <w:rFonts w:ascii="Times New Roman" w:hAnsi="Times New Roman" w:cs="Times New Roman"/>
          <w:color w:val="000000" w:themeColor="text1"/>
          <w:sz w:val="24"/>
          <w:szCs w:val="24"/>
        </w:rPr>
        <w:t>stopped</w:t>
      </w:r>
      <w:proofErr w:type="gramEnd"/>
      <w:r w:rsidR="00B852E5" w:rsidRPr="00D76E74">
        <w:rPr>
          <w:rFonts w:ascii="Times New Roman" w:hAnsi="Times New Roman" w:cs="Times New Roman"/>
          <w:color w:val="000000" w:themeColor="text1"/>
          <w:sz w:val="24"/>
          <w:szCs w:val="24"/>
        </w:rPr>
        <w:t xml:space="preserve"> by police.   For example, a </w:t>
      </w:r>
      <w:proofErr w:type="gramStart"/>
      <w:r w:rsidR="00B852E5" w:rsidRPr="00D76E74">
        <w:rPr>
          <w:rFonts w:ascii="Times New Roman" w:hAnsi="Times New Roman" w:cs="Times New Roman"/>
          <w:color w:val="000000" w:themeColor="text1"/>
          <w:sz w:val="24"/>
          <w:szCs w:val="24"/>
        </w:rPr>
        <w:t>red light</w:t>
      </w:r>
      <w:proofErr w:type="gramEnd"/>
      <w:r w:rsidR="00B852E5" w:rsidRPr="00D76E74">
        <w:rPr>
          <w:rFonts w:ascii="Times New Roman" w:hAnsi="Times New Roman" w:cs="Times New Roman"/>
          <w:color w:val="000000" w:themeColor="text1"/>
          <w:sz w:val="24"/>
          <w:szCs w:val="24"/>
        </w:rPr>
        <w:t xml:space="preserve"> camera takes a picture of a traffic violator and the race of the owner is identified </w:t>
      </w:r>
      <w:r w:rsidR="005017C0" w:rsidRPr="00D76E74">
        <w:rPr>
          <w:rFonts w:ascii="Times New Roman" w:hAnsi="Times New Roman" w:cs="Times New Roman"/>
          <w:color w:val="000000" w:themeColor="text1"/>
          <w:sz w:val="24"/>
          <w:szCs w:val="24"/>
        </w:rPr>
        <w:t xml:space="preserve">either </w:t>
      </w:r>
      <w:r w:rsidR="00B852E5" w:rsidRPr="00D76E74">
        <w:rPr>
          <w:rFonts w:ascii="Times New Roman" w:hAnsi="Times New Roman" w:cs="Times New Roman"/>
          <w:color w:val="000000" w:themeColor="text1"/>
          <w:sz w:val="24"/>
          <w:szCs w:val="24"/>
        </w:rPr>
        <w:t xml:space="preserve">through the </w:t>
      </w:r>
      <w:r w:rsidR="005017C0" w:rsidRPr="00D76E74">
        <w:rPr>
          <w:rFonts w:ascii="Times New Roman" w:hAnsi="Times New Roman" w:cs="Times New Roman"/>
          <w:color w:val="000000" w:themeColor="text1"/>
          <w:sz w:val="24"/>
          <w:szCs w:val="24"/>
        </w:rPr>
        <w:t>corresponding owner’s license photo or the actual p</w:t>
      </w:r>
      <w:r w:rsidR="00B852E5" w:rsidRPr="00D76E74">
        <w:rPr>
          <w:rFonts w:ascii="Times New Roman" w:hAnsi="Times New Roman" w:cs="Times New Roman"/>
          <w:color w:val="000000" w:themeColor="text1"/>
          <w:sz w:val="24"/>
          <w:szCs w:val="24"/>
        </w:rPr>
        <w:t xml:space="preserve">hoto </w:t>
      </w:r>
      <w:r w:rsidR="005017C0" w:rsidRPr="00D76E74">
        <w:rPr>
          <w:rFonts w:ascii="Times New Roman" w:hAnsi="Times New Roman" w:cs="Times New Roman"/>
          <w:color w:val="000000" w:themeColor="text1"/>
          <w:sz w:val="24"/>
          <w:szCs w:val="24"/>
        </w:rPr>
        <w:t>taken by the red light camera</w:t>
      </w:r>
      <w:r w:rsidR="00B852E5" w:rsidRPr="00D76E74">
        <w:rPr>
          <w:rFonts w:ascii="Times New Roman" w:hAnsi="Times New Roman" w:cs="Times New Roman"/>
          <w:color w:val="000000" w:themeColor="text1"/>
          <w:sz w:val="24"/>
          <w:szCs w:val="24"/>
        </w:rPr>
        <w:t>.  This data comprises the denominator with which to compare police stops.  Lange et al</w:t>
      </w:r>
      <w:r w:rsidR="00BA7779" w:rsidRPr="00D76E74">
        <w:rPr>
          <w:rFonts w:ascii="Times New Roman" w:hAnsi="Times New Roman" w:cs="Times New Roman"/>
          <w:color w:val="000000" w:themeColor="text1"/>
          <w:sz w:val="24"/>
          <w:szCs w:val="24"/>
        </w:rPr>
        <w:t xml:space="preserve">. (2005), for example, </w:t>
      </w:r>
      <w:r w:rsidR="00B852E5" w:rsidRPr="00D76E74">
        <w:rPr>
          <w:rFonts w:ascii="Times New Roman" w:hAnsi="Times New Roman" w:cs="Times New Roman"/>
          <w:color w:val="000000" w:themeColor="text1"/>
          <w:sz w:val="24"/>
          <w:szCs w:val="24"/>
        </w:rPr>
        <w:t>determined the demographic features of 15</w:t>
      </w:r>
      <w:r w:rsidR="00BA7779" w:rsidRPr="00D76E74">
        <w:rPr>
          <w:rFonts w:ascii="Times New Roman" w:hAnsi="Times New Roman" w:cs="Times New Roman"/>
          <w:color w:val="000000" w:themeColor="text1"/>
          <w:sz w:val="24"/>
          <w:szCs w:val="24"/>
        </w:rPr>
        <w:t>, 046 non-</w:t>
      </w:r>
      <w:r w:rsidR="00B852E5" w:rsidRPr="00D76E74">
        <w:rPr>
          <w:rFonts w:ascii="Times New Roman" w:hAnsi="Times New Roman" w:cs="Times New Roman"/>
          <w:color w:val="000000" w:themeColor="text1"/>
          <w:sz w:val="24"/>
          <w:szCs w:val="24"/>
        </w:rPr>
        <w:t>speeders and 11,288 speeders from photographs of drivers</w:t>
      </w:r>
      <w:r w:rsidR="005017C0" w:rsidRPr="00D76E74">
        <w:rPr>
          <w:rFonts w:ascii="Times New Roman" w:hAnsi="Times New Roman" w:cs="Times New Roman"/>
          <w:color w:val="000000" w:themeColor="text1"/>
          <w:sz w:val="24"/>
          <w:szCs w:val="24"/>
        </w:rPr>
        <w:t xml:space="preserve"> using photo-radar technology</w:t>
      </w:r>
      <w:r w:rsidR="00B852E5" w:rsidRPr="00D76E74">
        <w:rPr>
          <w:rFonts w:ascii="Times New Roman" w:hAnsi="Times New Roman" w:cs="Times New Roman"/>
          <w:color w:val="000000" w:themeColor="text1"/>
          <w:sz w:val="24"/>
          <w:szCs w:val="24"/>
        </w:rPr>
        <w:t xml:space="preserve">.  The data were used in conjunction with </w:t>
      </w:r>
      <w:r w:rsidR="00BA7779" w:rsidRPr="00D76E74">
        <w:rPr>
          <w:rFonts w:ascii="Times New Roman" w:hAnsi="Times New Roman" w:cs="Times New Roman"/>
          <w:color w:val="000000" w:themeColor="text1"/>
          <w:sz w:val="24"/>
          <w:szCs w:val="24"/>
        </w:rPr>
        <w:t xml:space="preserve">seven </w:t>
      </w:r>
      <w:r w:rsidR="00B852E5" w:rsidRPr="00D76E74">
        <w:rPr>
          <w:rFonts w:ascii="Times New Roman" w:hAnsi="Times New Roman" w:cs="Times New Roman"/>
          <w:color w:val="000000" w:themeColor="text1"/>
          <w:sz w:val="24"/>
          <w:szCs w:val="24"/>
        </w:rPr>
        <w:t xml:space="preserve">other data sources to </w:t>
      </w:r>
      <w:r w:rsidR="00BA7779" w:rsidRPr="00D76E74">
        <w:rPr>
          <w:rFonts w:ascii="Times New Roman" w:hAnsi="Times New Roman" w:cs="Times New Roman"/>
          <w:color w:val="000000" w:themeColor="text1"/>
          <w:sz w:val="24"/>
          <w:szCs w:val="24"/>
        </w:rPr>
        <w:t xml:space="preserve">examine traffic stops on the New Jersey </w:t>
      </w:r>
      <w:r w:rsidR="00B852E5" w:rsidRPr="00D76E74">
        <w:rPr>
          <w:rFonts w:ascii="Times New Roman" w:hAnsi="Times New Roman" w:cs="Times New Roman"/>
          <w:color w:val="000000" w:themeColor="text1"/>
          <w:sz w:val="24"/>
          <w:szCs w:val="24"/>
        </w:rPr>
        <w:t xml:space="preserve">turnpike.  The </w:t>
      </w:r>
      <w:r w:rsidR="00BA7779" w:rsidRPr="00D76E74">
        <w:rPr>
          <w:rFonts w:ascii="Times New Roman" w:hAnsi="Times New Roman" w:cs="Times New Roman"/>
          <w:color w:val="000000" w:themeColor="text1"/>
          <w:sz w:val="24"/>
          <w:szCs w:val="24"/>
        </w:rPr>
        <w:t xml:space="preserve">findings of this project </w:t>
      </w:r>
      <w:r w:rsidR="00B852E5" w:rsidRPr="00D76E74">
        <w:rPr>
          <w:rFonts w:ascii="Times New Roman" w:hAnsi="Times New Roman" w:cs="Times New Roman"/>
          <w:color w:val="000000" w:themeColor="text1"/>
          <w:sz w:val="24"/>
          <w:szCs w:val="24"/>
        </w:rPr>
        <w:t xml:space="preserve">suggest that black drivers are stopped more than their </w:t>
      </w:r>
      <w:r w:rsidR="00BA7779" w:rsidRPr="00D76E74">
        <w:rPr>
          <w:rFonts w:ascii="Times New Roman" w:hAnsi="Times New Roman" w:cs="Times New Roman"/>
          <w:color w:val="000000" w:themeColor="text1"/>
          <w:sz w:val="24"/>
          <w:szCs w:val="24"/>
        </w:rPr>
        <w:t xml:space="preserve">overall presence in the </w:t>
      </w:r>
      <w:r w:rsidR="00B852E5" w:rsidRPr="00D76E74">
        <w:rPr>
          <w:rFonts w:ascii="Times New Roman" w:hAnsi="Times New Roman" w:cs="Times New Roman"/>
          <w:color w:val="000000" w:themeColor="text1"/>
          <w:sz w:val="24"/>
          <w:szCs w:val="24"/>
        </w:rPr>
        <w:t xml:space="preserve">driving population, but that black </w:t>
      </w:r>
      <w:r w:rsidR="00B852E5" w:rsidRPr="00D76E74">
        <w:rPr>
          <w:rFonts w:ascii="Times New Roman" w:hAnsi="Times New Roman" w:cs="Times New Roman"/>
          <w:i/>
          <w:color w:val="000000" w:themeColor="text1"/>
          <w:sz w:val="24"/>
          <w:szCs w:val="24"/>
        </w:rPr>
        <w:t xml:space="preserve">speeders </w:t>
      </w:r>
      <w:r w:rsidR="00B852E5" w:rsidRPr="00D76E74">
        <w:rPr>
          <w:rFonts w:ascii="Times New Roman" w:hAnsi="Times New Roman" w:cs="Times New Roman"/>
          <w:color w:val="000000" w:themeColor="text1"/>
          <w:sz w:val="24"/>
          <w:szCs w:val="24"/>
        </w:rPr>
        <w:t>are stopped at roughly the same rate as their presence on the turnpike.  This finding is limited by the fact that police on the turnpike stop motorists for a variety of reasons other than speeding, and the study used speeding as the only measure of driver violating behaviour.  Further, the missing data from the photog</w:t>
      </w:r>
      <w:r w:rsidR="005017C0" w:rsidRPr="00D76E74">
        <w:rPr>
          <w:rFonts w:ascii="Times New Roman" w:hAnsi="Times New Roman" w:cs="Times New Roman"/>
          <w:color w:val="000000" w:themeColor="text1"/>
          <w:sz w:val="24"/>
          <w:szCs w:val="24"/>
        </w:rPr>
        <w:t xml:space="preserve">raph analysis was considerable: </w:t>
      </w:r>
      <w:r w:rsidR="00BA7779" w:rsidRPr="00D76E74">
        <w:rPr>
          <w:rFonts w:ascii="Times New Roman" w:hAnsi="Times New Roman" w:cs="Times New Roman"/>
          <w:color w:val="000000" w:themeColor="text1"/>
          <w:sz w:val="24"/>
          <w:szCs w:val="24"/>
        </w:rPr>
        <w:t xml:space="preserve">the racial identity of the driver could not be identified in </w:t>
      </w:r>
      <w:r w:rsidR="00B852E5" w:rsidRPr="00D76E74">
        <w:rPr>
          <w:rFonts w:ascii="Times New Roman" w:hAnsi="Times New Roman" w:cs="Times New Roman"/>
          <w:color w:val="000000" w:themeColor="text1"/>
          <w:sz w:val="24"/>
          <w:szCs w:val="24"/>
        </w:rPr>
        <w:t>almos</w:t>
      </w:r>
      <w:r w:rsidR="00BA7779" w:rsidRPr="00D76E74">
        <w:rPr>
          <w:rFonts w:ascii="Times New Roman" w:hAnsi="Times New Roman" w:cs="Times New Roman"/>
          <w:color w:val="000000" w:themeColor="text1"/>
          <w:sz w:val="24"/>
          <w:szCs w:val="24"/>
        </w:rPr>
        <w:t>t a quarter of all photographs (Lange et al.</w:t>
      </w:r>
      <w:r w:rsidR="00B852E5" w:rsidRPr="00D76E74">
        <w:rPr>
          <w:rFonts w:ascii="Times New Roman" w:hAnsi="Times New Roman" w:cs="Times New Roman"/>
          <w:color w:val="000000" w:themeColor="text1"/>
          <w:sz w:val="24"/>
          <w:szCs w:val="24"/>
        </w:rPr>
        <w:t xml:space="preserve"> 2005).</w:t>
      </w:r>
      <w:r w:rsidR="005017C0" w:rsidRPr="00D76E74">
        <w:rPr>
          <w:rFonts w:ascii="Times New Roman" w:hAnsi="Times New Roman" w:cs="Times New Roman"/>
          <w:color w:val="000000" w:themeColor="text1"/>
          <w:sz w:val="24"/>
          <w:szCs w:val="24"/>
        </w:rPr>
        <w:t xml:space="preserve">  Overall, b</w:t>
      </w:r>
      <w:r w:rsidR="00B852E5" w:rsidRPr="00D76E74">
        <w:rPr>
          <w:rFonts w:ascii="Times New Roman" w:hAnsi="Times New Roman" w:cs="Times New Roman"/>
          <w:color w:val="000000" w:themeColor="text1"/>
          <w:sz w:val="24"/>
          <w:szCs w:val="24"/>
        </w:rPr>
        <w:t xml:space="preserve">lind enforcement mechanisms are limited in </w:t>
      </w:r>
      <w:proofErr w:type="gramStart"/>
      <w:r w:rsidR="00B852E5" w:rsidRPr="00D76E74">
        <w:rPr>
          <w:rFonts w:ascii="Times New Roman" w:hAnsi="Times New Roman" w:cs="Times New Roman"/>
          <w:color w:val="000000" w:themeColor="text1"/>
          <w:sz w:val="24"/>
          <w:szCs w:val="24"/>
        </w:rPr>
        <w:t>a number of</w:t>
      </w:r>
      <w:proofErr w:type="gramEnd"/>
      <w:r w:rsidR="00B852E5" w:rsidRPr="00D76E74">
        <w:rPr>
          <w:rFonts w:ascii="Times New Roman" w:hAnsi="Times New Roman" w:cs="Times New Roman"/>
          <w:color w:val="000000" w:themeColor="text1"/>
          <w:sz w:val="24"/>
          <w:szCs w:val="24"/>
        </w:rPr>
        <w:t xml:space="preserve"> ways.  </w:t>
      </w:r>
      <w:r w:rsidR="005017C0" w:rsidRPr="00D76E74">
        <w:rPr>
          <w:rFonts w:ascii="Times New Roman" w:hAnsi="Times New Roman" w:cs="Times New Roman"/>
          <w:color w:val="000000" w:themeColor="text1"/>
          <w:sz w:val="24"/>
          <w:szCs w:val="24"/>
        </w:rPr>
        <w:t>For example, s</w:t>
      </w:r>
      <w:r w:rsidR="00B852E5" w:rsidRPr="00D76E74">
        <w:rPr>
          <w:rFonts w:ascii="Times New Roman" w:hAnsi="Times New Roman" w:cs="Times New Roman"/>
          <w:color w:val="000000" w:themeColor="text1"/>
          <w:sz w:val="24"/>
          <w:szCs w:val="24"/>
        </w:rPr>
        <w:t xml:space="preserve">elected locations are fixed in the case of stationary speed cameras.  Violating behaviour is </w:t>
      </w:r>
      <w:r w:rsidR="005017C0" w:rsidRPr="00D76E74">
        <w:rPr>
          <w:rFonts w:ascii="Times New Roman" w:hAnsi="Times New Roman" w:cs="Times New Roman"/>
          <w:color w:val="000000" w:themeColor="text1"/>
          <w:sz w:val="24"/>
          <w:szCs w:val="24"/>
        </w:rPr>
        <w:t xml:space="preserve">also </w:t>
      </w:r>
      <w:r w:rsidR="00B852E5" w:rsidRPr="00D76E74">
        <w:rPr>
          <w:rFonts w:ascii="Times New Roman" w:hAnsi="Times New Roman" w:cs="Times New Roman"/>
          <w:color w:val="000000" w:themeColor="text1"/>
          <w:sz w:val="24"/>
          <w:szCs w:val="24"/>
        </w:rPr>
        <w:t xml:space="preserve">limited to speeding, and race data coding may be hampered by availability of race data in the case of driver records, or by poor quality of photographs. It is argued that blind enforcement does not provide a measure </w:t>
      </w:r>
      <w:r w:rsidR="005017C0" w:rsidRPr="00D76E74">
        <w:rPr>
          <w:rFonts w:ascii="Times New Roman" w:hAnsi="Times New Roman" w:cs="Times New Roman"/>
          <w:color w:val="000000" w:themeColor="text1"/>
          <w:sz w:val="24"/>
          <w:szCs w:val="24"/>
        </w:rPr>
        <w:t>of quantity of driving (</w:t>
      </w:r>
      <w:proofErr w:type="spellStart"/>
      <w:r w:rsidR="005017C0" w:rsidRPr="00D76E74">
        <w:rPr>
          <w:rFonts w:ascii="Times New Roman" w:hAnsi="Times New Roman" w:cs="Times New Roman"/>
          <w:color w:val="000000" w:themeColor="text1"/>
          <w:sz w:val="24"/>
          <w:szCs w:val="24"/>
        </w:rPr>
        <w:t>Tillyer</w:t>
      </w:r>
      <w:proofErr w:type="spellEnd"/>
      <w:r w:rsidR="005017C0" w:rsidRPr="00D76E74">
        <w:rPr>
          <w:rFonts w:ascii="Times New Roman" w:hAnsi="Times New Roman" w:cs="Times New Roman"/>
          <w:color w:val="000000" w:themeColor="text1"/>
          <w:sz w:val="24"/>
          <w:szCs w:val="24"/>
        </w:rPr>
        <w:t xml:space="preserve"> et al., 2010:</w:t>
      </w:r>
      <w:r w:rsidR="00B852E5" w:rsidRPr="00D76E74">
        <w:rPr>
          <w:rFonts w:ascii="Times New Roman" w:hAnsi="Times New Roman" w:cs="Times New Roman"/>
          <w:color w:val="000000" w:themeColor="text1"/>
          <w:sz w:val="24"/>
          <w:szCs w:val="24"/>
        </w:rPr>
        <w:t xml:space="preserve"> 82.)  </w:t>
      </w:r>
    </w:p>
    <w:p w14:paraId="70657087" w14:textId="77777777" w:rsidR="00B852E5" w:rsidRPr="00D76E74" w:rsidRDefault="005017C0" w:rsidP="00CF2EF3">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lastRenderedPageBreak/>
        <w:tab/>
        <w:t>R</w:t>
      </w:r>
      <w:r w:rsidR="00B852E5" w:rsidRPr="00D76E74">
        <w:rPr>
          <w:rFonts w:ascii="Times New Roman" w:hAnsi="Times New Roman" w:cs="Times New Roman"/>
          <w:color w:val="000000" w:themeColor="text1"/>
          <w:sz w:val="24"/>
          <w:szCs w:val="24"/>
        </w:rPr>
        <w:t xml:space="preserve">esearchers at the RAND Corporation </w:t>
      </w:r>
      <w:r w:rsidRPr="00D76E74">
        <w:rPr>
          <w:rFonts w:ascii="Times New Roman" w:hAnsi="Times New Roman" w:cs="Times New Roman"/>
          <w:color w:val="000000" w:themeColor="text1"/>
          <w:sz w:val="24"/>
          <w:szCs w:val="24"/>
        </w:rPr>
        <w:t xml:space="preserve">have also </w:t>
      </w:r>
      <w:r w:rsidR="00B852E5" w:rsidRPr="00D76E74">
        <w:rPr>
          <w:rFonts w:ascii="Times New Roman" w:hAnsi="Times New Roman" w:cs="Times New Roman"/>
          <w:color w:val="000000" w:themeColor="text1"/>
          <w:sz w:val="24"/>
          <w:szCs w:val="24"/>
        </w:rPr>
        <w:t>developed a non-technological ‘blind’ benchmarking methodology by comparing day</w:t>
      </w:r>
      <w:r w:rsidRPr="00D76E74">
        <w:rPr>
          <w:rFonts w:ascii="Times New Roman" w:hAnsi="Times New Roman" w:cs="Times New Roman"/>
          <w:color w:val="000000" w:themeColor="text1"/>
          <w:sz w:val="24"/>
          <w:szCs w:val="24"/>
        </w:rPr>
        <w:t>-</w:t>
      </w:r>
      <w:r w:rsidR="00B852E5" w:rsidRPr="00D76E74">
        <w:rPr>
          <w:rFonts w:ascii="Times New Roman" w:hAnsi="Times New Roman" w:cs="Times New Roman"/>
          <w:color w:val="000000" w:themeColor="text1"/>
          <w:sz w:val="24"/>
          <w:szCs w:val="24"/>
        </w:rPr>
        <w:t>time and night</w:t>
      </w:r>
      <w:r w:rsidRPr="00D76E74">
        <w:rPr>
          <w:rFonts w:ascii="Times New Roman" w:hAnsi="Times New Roman" w:cs="Times New Roman"/>
          <w:color w:val="000000" w:themeColor="text1"/>
          <w:sz w:val="24"/>
          <w:szCs w:val="24"/>
        </w:rPr>
        <w:t>-</w:t>
      </w:r>
      <w:r w:rsidR="00B852E5" w:rsidRPr="00D76E74">
        <w:rPr>
          <w:rFonts w:ascii="Times New Roman" w:hAnsi="Times New Roman" w:cs="Times New Roman"/>
          <w:color w:val="000000" w:themeColor="text1"/>
          <w:sz w:val="24"/>
          <w:szCs w:val="24"/>
        </w:rPr>
        <w:t>time stops (</w:t>
      </w:r>
      <w:proofErr w:type="spellStart"/>
      <w:r w:rsidRPr="00D76E74">
        <w:rPr>
          <w:rFonts w:ascii="Times New Roman" w:hAnsi="Times New Roman" w:cs="Times New Roman"/>
          <w:color w:val="000000" w:themeColor="text1"/>
          <w:sz w:val="24"/>
          <w:szCs w:val="24"/>
        </w:rPr>
        <w:t>Fridell</w:t>
      </w:r>
      <w:proofErr w:type="spellEnd"/>
      <w:r w:rsidRPr="00D76E74">
        <w:rPr>
          <w:rFonts w:ascii="Times New Roman" w:hAnsi="Times New Roman" w:cs="Times New Roman"/>
          <w:color w:val="000000" w:themeColor="text1"/>
          <w:sz w:val="24"/>
          <w:szCs w:val="24"/>
        </w:rPr>
        <w:t xml:space="preserve"> 2004: </w:t>
      </w:r>
      <w:r w:rsidR="00B852E5" w:rsidRPr="00D76E74">
        <w:rPr>
          <w:rFonts w:ascii="Times New Roman" w:hAnsi="Times New Roman" w:cs="Times New Roman"/>
          <w:color w:val="000000" w:themeColor="text1"/>
          <w:sz w:val="24"/>
          <w:szCs w:val="24"/>
        </w:rPr>
        <w:t xml:space="preserve">141). The logic was to use the stops made in the darker hours of the day as the denominator - when visibility was poor and thus the officer would be ‘blind’ to the race of the driver, and the stops during lighter hours as the numerator because officers could see the race of the driver and thus be more susceptible to racial bias.  This technique has been refined by Grogger </w:t>
      </w:r>
      <w:r w:rsidR="00E72029" w:rsidRPr="00D76E74">
        <w:rPr>
          <w:rFonts w:ascii="Times New Roman" w:hAnsi="Times New Roman" w:cs="Times New Roman"/>
          <w:color w:val="000000" w:themeColor="text1"/>
          <w:sz w:val="24"/>
          <w:szCs w:val="24"/>
        </w:rPr>
        <w:t>and</w:t>
      </w:r>
      <w:r w:rsidR="00B852E5" w:rsidRPr="00D76E74">
        <w:rPr>
          <w:rFonts w:ascii="Times New Roman" w:hAnsi="Times New Roman" w:cs="Times New Roman"/>
          <w:color w:val="000000" w:themeColor="text1"/>
          <w:sz w:val="24"/>
          <w:szCs w:val="24"/>
        </w:rPr>
        <w:t xml:space="preserve"> Ridgeway (2006) to use “the natural variation in dayli</w:t>
      </w:r>
      <w:r w:rsidRPr="00D76E74">
        <w:rPr>
          <w:rFonts w:ascii="Times New Roman" w:hAnsi="Times New Roman" w:cs="Times New Roman"/>
          <w:color w:val="000000" w:themeColor="text1"/>
          <w:sz w:val="24"/>
          <w:szCs w:val="24"/>
        </w:rPr>
        <w:t xml:space="preserve">ght and darkness that switches </w:t>
      </w:r>
      <w:r w:rsidR="00B852E5" w:rsidRPr="00D76E74">
        <w:rPr>
          <w:rFonts w:ascii="Times New Roman" w:hAnsi="Times New Roman" w:cs="Times New Roman"/>
          <w:color w:val="000000" w:themeColor="text1"/>
          <w:sz w:val="24"/>
          <w:szCs w:val="24"/>
        </w:rPr>
        <w:t xml:space="preserve">with </w:t>
      </w:r>
      <w:proofErr w:type="gramStart"/>
      <w:r w:rsidR="00B852E5" w:rsidRPr="00D76E74">
        <w:rPr>
          <w:rFonts w:ascii="Times New Roman" w:hAnsi="Times New Roman" w:cs="Times New Roman"/>
          <w:color w:val="000000" w:themeColor="text1"/>
          <w:sz w:val="24"/>
          <w:szCs w:val="24"/>
        </w:rPr>
        <w:t>the  change</w:t>
      </w:r>
      <w:proofErr w:type="gramEnd"/>
      <w:r w:rsidR="00B852E5" w:rsidRPr="00D76E74">
        <w:rPr>
          <w:rFonts w:ascii="Times New Roman" w:hAnsi="Times New Roman" w:cs="Times New Roman"/>
          <w:color w:val="000000" w:themeColor="text1"/>
          <w:sz w:val="24"/>
          <w:szCs w:val="24"/>
        </w:rPr>
        <w:t xml:space="preserve"> in daylight saving “ (</w:t>
      </w:r>
      <w:r w:rsidR="00E72029" w:rsidRPr="00D76E74">
        <w:rPr>
          <w:rFonts w:ascii="Times New Roman" w:hAnsi="Times New Roman" w:cs="Times New Roman"/>
          <w:color w:val="000000" w:themeColor="text1"/>
          <w:sz w:val="24"/>
          <w:szCs w:val="24"/>
        </w:rPr>
        <w:t>Ridgeway</w:t>
      </w:r>
      <w:r w:rsidR="00B852E5" w:rsidRPr="00D76E74">
        <w:rPr>
          <w:rFonts w:ascii="Times New Roman" w:hAnsi="Times New Roman" w:cs="Times New Roman"/>
          <w:color w:val="000000" w:themeColor="text1"/>
          <w:sz w:val="24"/>
          <w:szCs w:val="24"/>
        </w:rPr>
        <w:t xml:space="preserve"> </w:t>
      </w:r>
      <w:r w:rsidR="00C46529" w:rsidRPr="00D76E74">
        <w:rPr>
          <w:rFonts w:ascii="Times New Roman" w:hAnsi="Times New Roman" w:cs="Times New Roman"/>
          <w:color w:val="000000" w:themeColor="text1"/>
          <w:sz w:val="24"/>
          <w:szCs w:val="24"/>
        </w:rPr>
        <w:t xml:space="preserve">and MacDonald </w:t>
      </w:r>
      <w:r w:rsidR="00B852E5" w:rsidRPr="00D76E74">
        <w:rPr>
          <w:rFonts w:ascii="Times New Roman" w:hAnsi="Times New Roman" w:cs="Times New Roman"/>
          <w:color w:val="000000" w:themeColor="text1"/>
          <w:sz w:val="24"/>
          <w:szCs w:val="24"/>
        </w:rPr>
        <w:t>2010, p. 186).  Ridgeway has contextualised this approach as an attempt to replicate the advantages of a natural experiment.  The almost-experiment is an ‘instrumental variable analysis’ with its roots in econometrics.  Using data from Oakland, California to compare stops occurring around 6:30</w:t>
      </w:r>
      <w:r w:rsidRPr="00D76E74">
        <w:rPr>
          <w:rFonts w:ascii="Times New Roman" w:hAnsi="Times New Roman" w:cs="Times New Roman"/>
          <w:color w:val="000000" w:themeColor="text1"/>
          <w:sz w:val="24"/>
          <w:szCs w:val="24"/>
        </w:rPr>
        <w:t xml:space="preserve"> </w:t>
      </w:r>
      <w:r w:rsidR="00B852E5" w:rsidRPr="00D76E74">
        <w:rPr>
          <w:rFonts w:ascii="Times New Roman" w:hAnsi="Times New Roman" w:cs="Times New Roman"/>
          <w:color w:val="000000" w:themeColor="text1"/>
          <w:sz w:val="24"/>
          <w:szCs w:val="24"/>
        </w:rPr>
        <w:t>pm in both daylight saving and non-daylight savings days, the researchers found no difference in the percent of drivers stopped who are black.   The researchers acknowledge that there are limitations to this method.  The method does not account for other cues police officers may use as proxies for the race of the driver, such as music and or style of car.  Further, the authors assumed that there are no seasonality effects or racial differences in day- and night-time driving behaviours.  The method only derives data from a single time of day (dusk) and cannot be generalized to the other 23 hours of the day (Grogger</w:t>
      </w:r>
      <w:r w:rsidRPr="00D76E74">
        <w:rPr>
          <w:rFonts w:ascii="Times New Roman" w:hAnsi="Times New Roman" w:cs="Times New Roman"/>
          <w:color w:val="000000" w:themeColor="text1"/>
          <w:sz w:val="24"/>
          <w:szCs w:val="24"/>
        </w:rPr>
        <w:t xml:space="preserve"> and </w:t>
      </w:r>
      <w:proofErr w:type="spellStart"/>
      <w:r w:rsidRPr="00D76E74">
        <w:rPr>
          <w:rFonts w:ascii="Times New Roman" w:hAnsi="Times New Roman" w:cs="Times New Roman"/>
          <w:color w:val="000000" w:themeColor="text1"/>
          <w:sz w:val="24"/>
          <w:szCs w:val="24"/>
        </w:rPr>
        <w:t>Ridegeway</w:t>
      </w:r>
      <w:proofErr w:type="spellEnd"/>
      <w:r w:rsidR="00B852E5" w:rsidRPr="00D76E74">
        <w:rPr>
          <w:rFonts w:ascii="Times New Roman" w:hAnsi="Times New Roman" w:cs="Times New Roman"/>
          <w:color w:val="000000" w:themeColor="text1"/>
          <w:sz w:val="24"/>
          <w:szCs w:val="24"/>
        </w:rPr>
        <w:t xml:space="preserve"> 2006). </w:t>
      </w:r>
      <w:r w:rsidR="00CF2EF3" w:rsidRPr="00D76E74">
        <w:rPr>
          <w:rFonts w:ascii="Times New Roman" w:hAnsi="Times New Roman" w:cs="Times New Roman"/>
          <w:color w:val="000000" w:themeColor="text1"/>
          <w:sz w:val="24"/>
          <w:szCs w:val="24"/>
        </w:rPr>
        <w:t xml:space="preserve">  Of course, as with all the other benchmarking techniques discussed in this section, this methodology is limited to the analysis of traffic stops and cannot be used in the examination of stops involving pedestrians.</w:t>
      </w:r>
    </w:p>
    <w:p w14:paraId="7E9AEE2A" w14:textId="77777777" w:rsidR="00CF2EF3" w:rsidRPr="00D76E74" w:rsidRDefault="00CF2EF3" w:rsidP="00CF2EF3">
      <w:pPr>
        <w:spacing w:after="0" w:line="480" w:lineRule="auto"/>
        <w:rPr>
          <w:rFonts w:ascii="Times New Roman" w:hAnsi="Times New Roman" w:cs="Times New Roman"/>
          <w:b/>
          <w:i/>
          <w:color w:val="000000" w:themeColor="text1"/>
          <w:sz w:val="24"/>
          <w:szCs w:val="24"/>
        </w:rPr>
      </w:pPr>
    </w:p>
    <w:p w14:paraId="6A718AFC" w14:textId="77777777" w:rsidR="00994C9B" w:rsidRDefault="00994C9B">
      <w:pPr>
        <w:spacing w:after="0" w:line="240" w:lineRule="auto"/>
        <w:rPr>
          <w:rFonts w:ascii="Times New Roman" w:eastAsia="Times New Roman" w:hAnsi="Times New Roman" w:cs="Times New Roman"/>
          <w:b/>
          <w:bCs/>
          <w:i/>
          <w:color w:val="000000" w:themeColor="text1"/>
          <w:sz w:val="24"/>
          <w:szCs w:val="24"/>
          <w:lang w:val="en-GB"/>
        </w:rPr>
      </w:pPr>
      <w:r>
        <w:rPr>
          <w:rFonts w:ascii="Times New Roman" w:hAnsi="Times New Roman"/>
          <w:i/>
          <w:color w:val="000000" w:themeColor="text1"/>
          <w:szCs w:val="24"/>
        </w:rPr>
        <w:br w:type="page"/>
      </w:r>
    </w:p>
    <w:p w14:paraId="18AFBCAB" w14:textId="5206D04A" w:rsidR="00B852E5" w:rsidRDefault="00CF2EF3" w:rsidP="007E4FA8">
      <w:pPr>
        <w:pStyle w:val="Heading3"/>
        <w:spacing w:before="0"/>
        <w:rPr>
          <w:rFonts w:ascii="Times New Roman" w:hAnsi="Times New Roman"/>
          <w:i/>
          <w:color w:val="000000" w:themeColor="text1"/>
          <w:szCs w:val="24"/>
        </w:rPr>
      </w:pPr>
      <w:bookmarkStart w:id="26" w:name="_Toc516478850"/>
      <w:r w:rsidRPr="007E4FA8">
        <w:rPr>
          <w:rFonts w:ascii="Times New Roman" w:hAnsi="Times New Roman"/>
          <w:i/>
          <w:color w:val="000000" w:themeColor="text1"/>
          <w:szCs w:val="24"/>
        </w:rPr>
        <w:lastRenderedPageBreak/>
        <w:t>Observational Benchmarking</w:t>
      </w:r>
      <w:bookmarkEnd w:id="26"/>
    </w:p>
    <w:p w14:paraId="5CE6404B" w14:textId="77777777" w:rsidR="007E4FA8" w:rsidRPr="007E4FA8" w:rsidRDefault="007E4FA8" w:rsidP="007E4FA8">
      <w:pPr>
        <w:rPr>
          <w:lang w:val="en-GB"/>
        </w:rPr>
      </w:pPr>
    </w:p>
    <w:p w14:paraId="28E5A5E4" w14:textId="77777777" w:rsidR="00FB2589" w:rsidRPr="00D76E74" w:rsidRDefault="00CF2EF3" w:rsidP="00CF2EF3">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r w:rsidR="00B852E5" w:rsidRPr="00D76E74">
        <w:rPr>
          <w:rFonts w:ascii="Times New Roman" w:hAnsi="Times New Roman" w:cs="Times New Roman"/>
          <w:color w:val="000000" w:themeColor="text1"/>
          <w:sz w:val="24"/>
          <w:szCs w:val="24"/>
        </w:rPr>
        <w:t>Observation benchmarking involves researchers observing, counting and recording the race (and other characteristics) of a population ‘available’ for stops.  Observation benchmarking can be stationary (observers l</w:t>
      </w:r>
      <w:r w:rsidRPr="00D76E74">
        <w:rPr>
          <w:rFonts w:ascii="Times New Roman" w:hAnsi="Times New Roman" w:cs="Times New Roman"/>
          <w:color w:val="000000" w:themeColor="text1"/>
          <w:sz w:val="24"/>
          <w:szCs w:val="24"/>
        </w:rPr>
        <w:t>ocated at the side of a roadway, on a steer corner, park bench, etc.</w:t>
      </w:r>
      <w:r w:rsidR="00B852E5" w:rsidRPr="00D76E74">
        <w:rPr>
          <w:rFonts w:ascii="Times New Roman" w:hAnsi="Times New Roman" w:cs="Times New Roman"/>
          <w:color w:val="000000" w:themeColor="text1"/>
          <w:sz w:val="24"/>
          <w:szCs w:val="24"/>
        </w:rPr>
        <w:t>) or mobile (researchers travelling at the speed limit in a car, observing and counting violating behaviour</w:t>
      </w:r>
      <w:r w:rsidRPr="00D76E74">
        <w:rPr>
          <w:rFonts w:ascii="Times New Roman" w:hAnsi="Times New Roman" w:cs="Times New Roman"/>
          <w:color w:val="000000" w:themeColor="text1"/>
          <w:sz w:val="24"/>
          <w:szCs w:val="24"/>
        </w:rPr>
        <w:t>s</w:t>
      </w:r>
      <w:r w:rsidR="00B852E5" w:rsidRPr="00D76E74">
        <w:rPr>
          <w:rFonts w:ascii="Times New Roman" w:hAnsi="Times New Roman" w:cs="Times New Roman"/>
          <w:color w:val="000000" w:themeColor="text1"/>
          <w:sz w:val="24"/>
          <w:szCs w:val="24"/>
        </w:rPr>
        <w:t>).  This method has been used to m</w:t>
      </w:r>
      <w:r w:rsidRPr="00D76E74">
        <w:rPr>
          <w:rFonts w:ascii="Times New Roman" w:hAnsi="Times New Roman" w:cs="Times New Roman"/>
          <w:color w:val="000000" w:themeColor="text1"/>
          <w:sz w:val="24"/>
          <w:szCs w:val="24"/>
        </w:rPr>
        <w:t>easure roadway usage (</w:t>
      </w:r>
      <w:proofErr w:type="spellStart"/>
      <w:r w:rsidRPr="00D76E74">
        <w:rPr>
          <w:rFonts w:ascii="Times New Roman" w:hAnsi="Times New Roman" w:cs="Times New Roman"/>
          <w:color w:val="000000" w:themeColor="text1"/>
          <w:sz w:val="24"/>
          <w:szCs w:val="24"/>
        </w:rPr>
        <w:t>Lamberth</w:t>
      </w:r>
      <w:proofErr w:type="spellEnd"/>
      <w:r w:rsidRPr="00D76E74">
        <w:rPr>
          <w:rFonts w:ascii="Times New Roman" w:hAnsi="Times New Roman" w:cs="Times New Roman"/>
          <w:color w:val="000000" w:themeColor="text1"/>
          <w:sz w:val="24"/>
          <w:szCs w:val="24"/>
        </w:rPr>
        <w:t xml:space="preserve"> 1996</w:t>
      </w:r>
      <w:r w:rsidR="00FB2589" w:rsidRPr="00D76E74">
        <w:rPr>
          <w:rFonts w:ascii="Times New Roman" w:hAnsi="Times New Roman" w:cs="Times New Roman"/>
          <w:color w:val="000000" w:themeColor="text1"/>
          <w:sz w:val="24"/>
          <w:szCs w:val="24"/>
        </w:rPr>
        <w:t xml:space="preserve">; </w:t>
      </w:r>
      <w:proofErr w:type="spellStart"/>
      <w:r w:rsidR="00FB2589" w:rsidRPr="00D76E74">
        <w:rPr>
          <w:rFonts w:ascii="Times New Roman" w:hAnsi="Times New Roman" w:cs="Times New Roman"/>
          <w:color w:val="000000" w:themeColor="text1"/>
          <w:sz w:val="24"/>
          <w:szCs w:val="24"/>
        </w:rPr>
        <w:t>Lamberth</w:t>
      </w:r>
      <w:proofErr w:type="spellEnd"/>
      <w:r w:rsidR="00FB2589" w:rsidRPr="00D76E74">
        <w:rPr>
          <w:rFonts w:ascii="Times New Roman" w:hAnsi="Times New Roman" w:cs="Times New Roman"/>
          <w:color w:val="000000" w:themeColor="text1"/>
          <w:sz w:val="24"/>
          <w:szCs w:val="24"/>
        </w:rPr>
        <w:t xml:space="preserve"> 2010</w:t>
      </w:r>
      <w:r w:rsidRPr="00D76E74">
        <w:rPr>
          <w:rFonts w:ascii="Times New Roman" w:hAnsi="Times New Roman" w:cs="Times New Roman"/>
          <w:color w:val="000000" w:themeColor="text1"/>
          <w:sz w:val="24"/>
          <w:szCs w:val="24"/>
        </w:rPr>
        <w:t xml:space="preserve">), </w:t>
      </w:r>
      <w:r w:rsidR="00B852E5" w:rsidRPr="00D76E74">
        <w:rPr>
          <w:rFonts w:ascii="Times New Roman" w:hAnsi="Times New Roman" w:cs="Times New Roman"/>
          <w:color w:val="000000" w:themeColor="text1"/>
          <w:sz w:val="24"/>
          <w:szCs w:val="24"/>
        </w:rPr>
        <w:t>driv</w:t>
      </w:r>
      <w:r w:rsidRPr="00D76E74">
        <w:rPr>
          <w:rFonts w:ascii="Times New Roman" w:hAnsi="Times New Roman" w:cs="Times New Roman"/>
          <w:color w:val="000000" w:themeColor="text1"/>
          <w:sz w:val="24"/>
          <w:szCs w:val="24"/>
        </w:rPr>
        <w:t xml:space="preserve">er violating behaviour (Engel and </w:t>
      </w:r>
      <w:proofErr w:type="spellStart"/>
      <w:r w:rsidRPr="00D76E74">
        <w:rPr>
          <w:rFonts w:ascii="Times New Roman" w:hAnsi="Times New Roman" w:cs="Times New Roman"/>
          <w:color w:val="000000" w:themeColor="text1"/>
          <w:sz w:val="24"/>
          <w:szCs w:val="24"/>
        </w:rPr>
        <w:t>Ca</w:t>
      </w:r>
      <w:r w:rsidR="009A6E9A" w:rsidRPr="00D76E74">
        <w:rPr>
          <w:rFonts w:ascii="Times New Roman" w:hAnsi="Times New Roman" w:cs="Times New Roman"/>
          <w:color w:val="000000" w:themeColor="text1"/>
          <w:sz w:val="24"/>
          <w:szCs w:val="24"/>
        </w:rPr>
        <w:t>ln</w:t>
      </w:r>
      <w:r w:rsidRPr="00D76E74">
        <w:rPr>
          <w:rFonts w:ascii="Times New Roman" w:hAnsi="Times New Roman" w:cs="Times New Roman"/>
          <w:color w:val="000000" w:themeColor="text1"/>
          <w:sz w:val="24"/>
          <w:szCs w:val="24"/>
        </w:rPr>
        <w:t>on</w:t>
      </w:r>
      <w:proofErr w:type="spellEnd"/>
      <w:r w:rsidRPr="00D76E74">
        <w:rPr>
          <w:rFonts w:ascii="Times New Roman" w:hAnsi="Times New Roman" w:cs="Times New Roman"/>
          <w:color w:val="000000" w:themeColor="text1"/>
          <w:sz w:val="24"/>
          <w:szCs w:val="24"/>
        </w:rPr>
        <w:t xml:space="preserve"> 2004</w:t>
      </w:r>
      <w:r w:rsidR="00BB3BAD" w:rsidRPr="00D76E74">
        <w:rPr>
          <w:rFonts w:ascii="Times New Roman" w:hAnsi="Times New Roman" w:cs="Times New Roman"/>
          <w:color w:val="000000" w:themeColor="text1"/>
          <w:sz w:val="24"/>
          <w:szCs w:val="24"/>
        </w:rPr>
        <w:t>b</w:t>
      </w:r>
      <w:r w:rsidRPr="00D76E74">
        <w:rPr>
          <w:rFonts w:ascii="Times New Roman" w:hAnsi="Times New Roman" w:cs="Times New Roman"/>
          <w:color w:val="000000" w:themeColor="text1"/>
          <w:sz w:val="24"/>
          <w:szCs w:val="24"/>
        </w:rPr>
        <w:t>; Farrell et al. 200</w:t>
      </w:r>
      <w:r w:rsidR="006C0D3E" w:rsidRPr="00D76E74">
        <w:rPr>
          <w:rFonts w:ascii="Times New Roman" w:hAnsi="Times New Roman" w:cs="Times New Roman"/>
          <w:color w:val="000000" w:themeColor="text1"/>
          <w:sz w:val="24"/>
          <w:szCs w:val="24"/>
        </w:rPr>
        <w:t>4</w:t>
      </w:r>
      <w:r w:rsidRPr="00D76E74">
        <w:rPr>
          <w:rFonts w:ascii="Times New Roman" w:hAnsi="Times New Roman" w:cs="Times New Roman"/>
          <w:color w:val="000000" w:themeColor="text1"/>
          <w:sz w:val="24"/>
          <w:szCs w:val="24"/>
        </w:rPr>
        <w:t>; Lange et al. 200</w:t>
      </w:r>
      <w:r w:rsidR="000705A1" w:rsidRPr="00D76E74">
        <w:rPr>
          <w:rFonts w:ascii="Times New Roman" w:hAnsi="Times New Roman" w:cs="Times New Roman"/>
          <w:color w:val="000000" w:themeColor="text1"/>
          <w:sz w:val="24"/>
          <w:szCs w:val="24"/>
        </w:rPr>
        <w:t>5</w:t>
      </w:r>
      <w:r w:rsidRPr="00D76E74">
        <w:rPr>
          <w:rFonts w:ascii="Times New Roman" w:hAnsi="Times New Roman" w:cs="Times New Roman"/>
          <w:color w:val="000000" w:themeColor="text1"/>
          <w:sz w:val="24"/>
          <w:szCs w:val="24"/>
        </w:rPr>
        <w:t>)</w:t>
      </w:r>
      <w:r w:rsidR="000705A1" w:rsidRPr="00D76E74">
        <w:rPr>
          <w:rFonts w:ascii="Times New Roman" w:hAnsi="Times New Roman" w:cs="Times New Roman"/>
          <w:color w:val="000000" w:themeColor="text1"/>
          <w:sz w:val="24"/>
          <w:szCs w:val="24"/>
        </w:rPr>
        <w:t xml:space="preserve"> </w:t>
      </w:r>
      <w:r w:rsidR="00B852E5" w:rsidRPr="00D76E74">
        <w:rPr>
          <w:rFonts w:ascii="Times New Roman" w:hAnsi="Times New Roman" w:cs="Times New Roman"/>
          <w:color w:val="000000" w:themeColor="text1"/>
          <w:sz w:val="24"/>
          <w:szCs w:val="24"/>
        </w:rPr>
        <w:t>and populations ‘available’ for stops</w:t>
      </w:r>
      <w:r w:rsidRPr="00D76E74">
        <w:rPr>
          <w:rFonts w:ascii="Times New Roman" w:hAnsi="Times New Roman" w:cs="Times New Roman"/>
          <w:color w:val="000000" w:themeColor="text1"/>
          <w:sz w:val="24"/>
          <w:szCs w:val="24"/>
        </w:rPr>
        <w:t xml:space="preserve">.  Importantly, observational techniques can also be used to document pedestrian as well as driver populations </w:t>
      </w:r>
      <w:r w:rsidR="00B852E5" w:rsidRPr="00D76E74">
        <w:rPr>
          <w:rFonts w:ascii="Times New Roman" w:hAnsi="Times New Roman" w:cs="Times New Roman"/>
          <w:color w:val="000000" w:themeColor="text1"/>
          <w:sz w:val="24"/>
          <w:szCs w:val="24"/>
        </w:rPr>
        <w:t>(</w:t>
      </w:r>
      <w:r w:rsidRPr="00D76E74">
        <w:rPr>
          <w:rFonts w:ascii="Times New Roman" w:hAnsi="Times New Roman" w:cs="Times New Roman"/>
          <w:color w:val="000000" w:themeColor="text1"/>
          <w:sz w:val="24"/>
          <w:szCs w:val="24"/>
        </w:rPr>
        <w:t xml:space="preserve">see </w:t>
      </w:r>
      <w:r w:rsidR="00B852E5" w:rsidRPr="00D76E74">
        <w:rPr>
          <w:rFonts w:ascii="Times New Roman" w:hAnsi="Times New Roman" w:cs="Times New Roman"/>
          <w:color w:val="000000" w:themeColor="text1"/>
          <w:sz w:val="24"/>
          <w:szCs w:val="24"/>
        </w:rPr>
        <w:t xml:space="preserve">MVA </w:t>
      </w:r>
      <w:r w:rsidRPr="00D76E74">
        <w:rPr>
          <w:rFonts w:ascii="Times New Roman" w:hAnsi="Times New Roman" w:cs="Times New Roman"/>
          <w:color w:val="000000" w:themeColor="text1"/>
          <w:sz w:val="24"/>
          <w:szCs w:val="24"/>
        </w:rPr>
        <w:t>and</w:t>
      </w:r>
      <w:r w:rsidR="00B852E5" w:rsidRPr="00D76E74">
        <w:rPr>
          <w:rFonts w:ascii="Times New Roman" w:hAnsi="Times New Roman" w:cs="Times New Roman"/>
          <w:color w:val="000000" w:themeColor="text1"/>
          <w:sz w:val="24"/>
          <w:szCs w:val="24"/>
        </w:rPr>
        <w:t xml:space="preserve"> Miller 2000</w:t>
      </w:r>
      <w:r w:rsidR="00E72029" w:rsidRPr="00D76E74">
        <w:rPr>
          <w:rFonts w:ascii="Times New Roman" w:hAnsi="Times New Roman" w:cs="Times New Roman"/>
          <w:color w:val="000000" w:themeColor="text1"/>
          <w:sz w:val="24"/>
          <w:szCs w:val="24"/>
        </w:rPr>
        <w:t xml:space="preserve">; Waddington </w:t>
      </w:r>
      <w:r w:rsidR="000705A1" w:rsidRPr="00D76E74">
        <w:rPr>
          <w:rFonts w:ascii="Times New Roman" w:hAnsi="Times New Roman" w:cs="Times New Roman"/>
          <w:color w:val="000000" w:themeColor="text1"/>
          <w:sz w:val="24"/>
          <w:szCs w:val="24"/>
        </w:rPr>
        <w:t xml:space="preserve">et al. </w:t>
      </w:r>
      <w:r w:rsidR="00E72029" w:rsidRPr="00D76E74">
        <w:rPr>
          <w:rFonts w:ascii="Times New Roman" w:hAnsi="Times New Roman" w:cs="Times New Roman"/>
          <w:color w:val="000000" w:themeColor="text1"/>
          <w:sz w:val="24"/>
          <w:szCs w:val="24"/>
        </w:rPr>
        <w:t>2004</w:t>
      </w:r>
      <w:r w:rsidR="000705A1" w:rsidRPr="00D76E74">
        <w:rPr>
          <w:rFonts w:ascii="Times New Roman" w:hAnsi="Times New Roman" w:cs="Times New Roman"/>
          <w:color w:val="000000" w:themeColor="text1"/>
          <w:sz w:val="24"/>
          <w:szCs w:val="24"/>
        </w:rPr>
        <w:t>)</w:t>
      </w:r>
      <w:r w:rsidR="00B852E5" w:rsidRPr="00D76E74">
        <w:rPr>
          <w:rFonts w:ascii="Times New Roman" w:hAnsi="Times New Roman" w:cs="Times New Roman"/>
          <w:color w:val="000000" w:themeColor="text1"/>
          <w:sz w:val="24"/>
          <w:szCs w:val="24"/>
        </w:rPr>
        <w:t xml:space="preserve">.  It </w:t>
      </w:r>
      <w:r w:rsidR="00FB2589" w:rsidRPr="00D76E74">
        <w:rPr>
          <w:rFonts w:ascii="Times New Roman" w:hAnsi="Times New Roman" w:cs="Times New Roman"/>
          <w:color w:val="000000" w:themeColor="text1"/>
          <w:sz w:val="24"/>
          <w:szCs w:val="24"/>
        </w:rPr>
        <w:t xml:space="preserve">has been </w:t>
      </w:r>
      <w:r w:rsidR="00B852E5" w:rsidRPr="00D76E74">
        <w:rPr>
          <w:rFonts w:ascii="Times New Roman" w:hAnsi="Times New Roman" w:cs="Times New Roman"/>
          <w:color w:val="000000" w:themeColor="text1"/>
          <w:sz w:val="24"/>
          <w:szCs w:val="24"/>
        </w:rPr>
        <w:t xml:space="preserve">argued that these methods provide more appropriate benchmarks </w:t>
      </w:r>
      <w:r w:rsidR="00FB2589" w:rsidRPr="00D76E74">
        <w:rPr>
          <w:rFonts w:ascii="Times New Roman" w:hAnsi="Times New Roman" w:cs="Times New Roman"/>
          <w:color w:val="000000" w:themeColor="text1"/>
          <w:sz w:val="24"/>
          <w:szCs w:val="24"/>
        </w:rPr>
        <w:t xml:space="preserve">– especially within specific locations – than census benchmarks </w:t>
      </w:r>
      <w:r w:rsidR="00B852E5" w:rsidRPr="00D76E74">
        <w:rPr>
          <w:rFonts w:ascii="Times New Roman" w:hAnsi="Times New Roman" w:cs="Times New Roman"/>
          <w:color w:val="000000" w:themeColor="text1"/>
          <w:sz w:val="24"/>
          <w:szCs w:val="24"/>
        </w:rPr>
        <w:t xml:space="preserve">(Smith </w:t>
      </w:r>
      <w:r w:rsidRPr="00D76E74">
        <w:rPr>
          <w:rFonts w:ascii="Times New Roman" w:hAnsi="Times New Roman" w:cs="Times New Roman"/>
          <w:color w:val="000000" w:themeColor="text1"/>
          <w:sz w:val="24"/>
          <w:szCs w:val="24"/>
        </w:rPr>
        <w:t>and Alpert 2002</w:t>
      </w:r>
      <w:r w:rsidR="00FA684A" w:rsidRPr="00D76E74">
        <w:rPr>
          <w:rFonts w:ascii="Times New Roman" w:hAnsi="Times New Roman" w:cs="Times New Roman"/>
          <w:color w:val="000000" w:themeColor="text1"/>
          <w:sz w:val="24"/>
          <w:szCs w:val="24"/>
        </w:rPr>
        <w:t>; Waddington 2004</w:t>
      </w:r>
      <w:r w:rsidRPr="00D76E74">
        <w:rPr>
          <w:rFonts w:ascii="Times New Roman" w:hAnsi="Times New Roman" w:cs="Times New Roman"/>
          <w:color w:val="000000" w:themeColor="text1"/>
          <w:sz w:val="24"/>
          <w:szCs w:val="24"/>
        </w:rPr>
        <w:t>)</w:t>
      </w:r>
      <w:r w:rsidR="00B852E5" w:rsidRPr="00D76E74">
        <w:rPr>
          <w:rFonts w:ascii="Times New Roman" w:hAnsi="Times New Roman" w:cs="Times New Roman"/>
          <w:color w:val="000000" w:themeColor="text1"/>
          <w:sz w:val="24"/>
          <w:szCs w:val="24"/>
        </w:rPr>
        <w:t>.</w:t>
      </w:r>
    </w:p>
    <w:p w14:paraId="0D19F765" w14:textId="77777777" w:rsidR="00CF2EF3" w:rsidRPr="00D76E74" w:rsidRDefault="00FB2589" w:rsidP="00CF2EF3">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 xml:space="preserve">Overall, the results of observational benchmarking studies have been mixed.  </w:t>
      </w:r>
      <w:proofErr w:type="spellStart"/>
      <w:r w:rsidRPr="00D76E74">
        <w:rPr>
          <w:rFonts w:ascii="Times New Roman" w:hAnsi="Times New Roman" w:cs="Times New Roman"/>
          <w:color w:val="000000" w:themeColor="text1"/>
          <w:sz w:val="24"/>
          <w:szCs w:val="24"/>
        </w:rPr>
        <w:t>Lamberth</w:t>
      </w:r>
      <w:proofErr w:type="spellEnd"/>
      <w:r w:rsidRPr="00D76E74">
        <w:rPr>
          <w:rFonts w:ascii="Times New Roman" w:hAnsi="Times New Roman" w:cs="Times New Roman"/>
          <w:color w:val="000000" w:themeColor="text1"/>
          <w:sz w:val="24"/>
          <w:szCs w:val="24"/>
        </w:rPr>
        <w:t xml:space="preserve"> (1996; 2010), for example, conducted a series of “rolling surveys” in both New Jersey and Maryland.  Members of the research team not only documented the racial background of drivers on the highway, they also collected data on the race of speeders.  The observations related to speeding behaviour were conducted while driving in an observation vehicle.  The results of these two studies were consistent with allegations of racial profiling.  For example, on the New Jersey turnpike, African Americans made up 13.5% of the total highway population and 15% of speeders.  However, the represented 35% of those pulled over by the police.</w:t>
      </w:r>
      <w:r w:rsidR="00703F37" w:rsidRPr="00D76E74">
        <w:rPr>
          <w:rFonts w:ascii="Times New Roman" w:hAnsi="Times New Roman" w:cs="Times New Roman"/>
          <w:color w:val="000000" w:themeColor="text1"/>
          <w:sz w:val="24"/>
          <w:szCs w:val="24"/>
        </w:rPr>
        <w:t xml:space="preserve">  Further analysis revealed that Blacks were 4.85 times more likely to be pulled over than whites.  Similarly, in Maryland, 17.5% of the observed driving population was Black, compared to 28.8% of those who were stopped and 71.3% of those who were searched by the Maryland State Police.</w:t>
      </w:r>
      <w:r w:rsidRPr="00D76E74">
        <w:rPr>
          <w:rFonts w:ascii="Times New Roman" w:hAnsi="Times New Roman" w:cs="Times New Roman"/>
          <w:color w:val="000000" w:themeColor="text1"/>
          <w:sz w:val="24"/>
          <w:szCs w:val="24"/>
        </w:rPr>
        <w:t xml:space="preserve">   </w:t>
      </w:r>
      <w:r w:rsidR="00FA684A" w:rsidRPr="00D76E74">
        <w:rPr>
          <w:rFonts w:ascii="Times New Roman" w:hAnsi="Times New Roman" w:cs="Times New Roman"/>
          <w:color w:val="000000" w:themeColor="text1"/>
          <w:sz w:val="24"/>
          <w:szCs w:val="24"/>
        </w:rPr>
        <w:t xml:space="preserve">By contrast, a series of recent studies in England employed observational techniques (including the use of </w:t>
      </w:r>
      <w:r w:rsidR="00FA684A" w:rsidRPr="00D76E74">
        <w:rPr>
          <w:rFonts w:ascii="Times New Roman" w:hAnsi="Times New Roman" w:cs="Times New Roman"/>
          <w:color w:val="000000" w:themeColor="text1"/>
          <w:sz w:val="24"/>
          <w:szCs w:val="24"/>
        </w:rPr>
        <w:lastRenderedPageBreak/>
        <w:t xml:space="preserve">CCTV cameras) to benchmark the pedestrian population “available” to be stopped </w:t>
      </w:r>
      <w:proofErr w:type="gramStart"/>
      <w:r w:rsidR="00FA684A" w:rsidRPr="00D76E74">
        <w:rPr>
          <w:rFonts w:ascii="Times New Roman" w:hAnsi="Times New Roman" w:cs="Times New Roman"/>
          <w:color w:val="000000" w:themeColor="text1"/>
          <w:sz w:val="24"/>
          <w:szCs w:val="24"/>
        </w:rPr>
        <w:t>in particular areas</w:t>
      </w:r>
      <w:proofErr w:type="gramEnd"/>
      <w:r w:rsidR="00FA684A" w:rsidRPr="00D76E74">
        <w:rPr>
          <w:rFonts w:ascii="Times New Roman" w:hAnsi="Times New Roman" w:cs="Times New Roman"/>
          <w:color w:val="000000" w:themeColor="text1"/>
          <w:sz w:val="24"/>
          <w:szCs w:val="24"/>
        </w:rPr>
        <w:t xml:space="preserve">.  </w:t>
      </w:r>
      <w:r w:rsidR="00984430" w:rsidRPr="00D76E74">
        <w:rPr>
          <w:rFonts w:ascii="Times New Roman" w:hAnsi="Times New Roman" w:cs="Times New Roman"/>
          <w:color w:val="000000" w:themeColor="text1"/>
          <w:sz w:val="24"/>
          <w:szCs w:val="24"/>
        </w:rPr>
        <w:t>In general, these studies showed that, within available populations, W</w:t>
      </w:r>
      <w:r w:rsidR="00FA684A" w:rsidRPr="00D76E74">
        <w:rPr>
          <w:rFonts w:ascii="Times New Roman" w:hAnsi="Times New Roman" w:cs="Times New Roman"/>
          <w:color w:val="000000" w:themeColor="text1"/>
          <w:sz w:val="24"/>
          <w:szCs w:val="24"/>
        </w:rPr>
        <w:t>hites were stopped</w:t>
      </w:r>
      <w:r w:rsidR="00984430" w:rsidRPr="00D76E74">
        <w:rPr>
          <w:rFonts w:ascii="Times New Roman" w:hAnsi="Times New Roman" w:cs="Times New Roman"/>
          <w:color w:val="000000" w:themeColor="text1"/>
          <w:sz w:val="24"/>
          <w:szCs w:val="24"/>
        </w:rPr>
        <w:t xml:space="preserve"> at a higher rate, while Asians were stopped at a lower rate.  Black people, on the other hand, were over-represented in some locations and under-represented in others (see Bowling and Phillips 2007; Waddington 2004; </w:t>
      </w:r>
      <w:proofErr w:type="spellStart"/>
      <w:r w:rsidR="00984430" w:rsidRPr="00D76E74">
        <w:rPr>
          <w:rFonts w:ascii="Times New Roman" w:hAnsi="Times New Roman" w:cs="Times New Roman"/>
          <w:color w:val="000000" w:themeColor="text1"/>
          <w:sz w:val="24"/>
          <w:szCs w:val="24"/>
        </w:rPr>
        <w:t>Hallsworth</w:t>
      </w:r>
      <w:proofErr w:type="spellEnd"/>
      <w:r w:rsidR="00984430" w:rsidRPr="00D76E74">
        <w:rPr>
          <w:rFonts w:ascii="Times New Roman" w:hAnsi="Times New Roman" w:cs="Times New Roman"/>
          <w:color w:val="000000" w:themeColor="text1"/>
          <w:sz w:val="24"/>
          <w:szCs w:val="24"/>
        </w:rPr>
        <w:t xml:space="preserve"> 2004; MVA and Miller 2000).</w:t>
      </w:r>
      <w:r w:rsidR="00A150D9" w:rsidRPr="00D76E74">
        <w:rPr>
          <w:rStyle w:val="FootnoteReference"/>
          <w:rFonts w:ascii="Times New Roman" w:hAnsi="Times New Roman" w:cs="Times New Roman"/>
          <w:color w:val="000000" w:themeColor="text1"/>
          <w:sz w:val="24"/>
          <w:szCs w:val="24"/>
        </w:rPr>
        <w:footnoteReference w:id="25"/>
      </w:r>
    </w:p>
    <w:p w14:paraId="38348FD2" w14:textId="77777777" w:rsidR="00B852E5" w:rsidRPr="00D76E74" w:rsidRDefault="00CF2EF3" w:rsidP="00CF2EF3">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r w:rsidR="00284BFA" w:rsidRPr="00D76E74">
        <w:rPr>
          <w:rFonts w:ascii="Times New Roman" w:hAnsi="Times New Roman" w:cs="Times New Roman"/>
          <w:color w:val="000000" w:themeColor="text1"/>
          <w:sz w:val="24"/>
          <w:szCs w:val="24"/>
        </w:rPr>
        <w:t>O</w:t>
      </w:r>
      <w:r w:rsidR="00B852E5" w:rsidRPr="00D76E74">
        <w:rPr>
          <w:rFonts w:ascii="Times New Roman" w:hAnsi="Times New Roman" w:cs="Times New Roman"/>
          <w:color w:val="000000" w:themeColor="text1"/>
          <w:sz w:val="24"/>
          <w:szCs w:val="24"/>
        </w:rPr>
        <w:t>bservation</w:t>
      </w:r>
      <w:r w:rsidR="00284BFA" w:rsidRPr="00D76E74">
        <w:rPr>
          <w:rFonts w:ascii="Times New Roman" w:hAnsi="Times New Roman" w:cs="Times New Roman"/>
          <w:color w:val="000000" w:themeColor="text1"/>
          <w:sz w:val="24"/>
          <w:szCs w:val="24"/>
        </w:rPr>
        <w:t>al</w:t>
      </w:r>
      <w:r w:rsidR="00B852E5" w:rsidRPr="00D76E74">
        <w:rPr>
          <w:rFonts w:ascii="Times New Roman" w:hAnsi="Times New Roman" w:cs="Times New Roman"/>
          <w:color w:val="000000" w:themeColor="text1"/>
          <w:sz w:val="24"/>
          <w:szCs w:val="24"/>
        </w:rPr>
        <w:t xml:space="preserve"> benchmarking </w:t>
      </w:r>
      <w:r w:rsidR="00284BFA" w:rsidRPr="00D76E74">
        <w:rPr>
          <w:rFonts w:ascii="Times New Roman" w:hAnsi="Times New Roman" w:cs="Times New Roman"/>
          <w:color w:val="000000" w:themeColor="text1"/>
          <w:sz w:val="24"/>
          <w:szCs w:val="24"/>
        </w:rPr>
        <w:t xml:space="preserve">techniques are generally limited by cost and time constraints.  As a result, observations are usually only conducted within very specific locations (often poor, high stop neighbourhoods or </w:t>
      </w:r>
      <w:proofErr w:type="gramStart"/>
      <w:r w:rsidR="00284BFA" w:rsidRPr="00D76E74">
        <w:rPr>
          <w:rFonts w:ascii="Times New Roman" w:hAnsi="Times New Roman" w:cs="Times New Roman"/>
          <w:color w:val="000000" w:themeColor="text1"/>
          <w:sz w:val="24"/>
          <w:szCs w:val="24"/>
        </w:rPr>
        <w:t>high volume</w:t>
      </w:r>
      <w:proofErr w:type="gramEnd"/>
      <w:r w:rsidR="00284BFA" w:rsidRPr="00D76E74">
        <w:rPr>
          <w:rFonts w:ascii="Times New Roman" w:hAnsi="Times New Roman" w:cs="Times New Roman"/>
          <w:color w:val="000000" w:themeColor="text1"/>
          <w:sz w:val="24"/>
          <w:szCs w:val="24"/>
        </w:rPr>
        <w:t xml:space="preserve"> roadways) during very specific time periods (observations are generally limited to a few days or weeks).   This fact greatly limits the generalizability of findings.</w:t>
      </w:r>
      <w:r w:rsidR="00A150D9" w:rsidRPr="00D76E74">
        <w:rPr>
          <w:rFonts w:ascii="Times New Roman" w:hAnsi="Times New Roman" w:cs="Times New Roman"/>
          <w:color w:val="000000" w:themeColor="text1"/>
          <w:sz w:val="24"/>
          <w:szCs w:val="24"/>
        </w:rPr>
        <w:t xml:space="preserve">  Other methodological challenges associated with observational techniques include the fact that measures of law violations are usually limited to speeding or </w:t>
      </w:r>
      <w:proofErr w:type="gramStart"/>
      <w:r w:rsidR="00A150D9" w:rsidRPr="00D76E74">
        <w:rPr>
          <w:rFonts w:ascii="Times New Roman" w:hAnsi="Times New Roman" w:cs="Times New Roman"/>
          <w:color w:val="000000" w:themeColor="text1"/>
          <w:sz w:val="24"/>
          <w:szCs w:val="24"/>
        </w:rPr>
        <w:t>red light</w:t>
      </w:r>
      <w:proofErr w:type="gramEnd"/>
      <w:r w:rsidR="00A150D9" w:rsidRPr="00D76E74">
        <w:rPr>
          <w:rFonts w:ascii="Times New Roman" w:hAnsi="Times New Roman" w:cs="Times New Roman"/>
          <w:color w:val="000000" w:themeColor="text1"/>
          <w:sz w:val="24"/>
          <w:szCs w:val="24"/>
        </w:rPr>
        <w:t xml:space="preserve"> violations.  Others have questioned the reliability of the racial classifications made by researchers – particularly in traffic studies conducted in low light situations (see </w:t>
      </w:r>
      <w:proofErr w:type="spellStart"/>
      <w:r w:rsidR="00A150D9" w:rsidRPr="00D76E74">
        <w:rPr>
          <w:rFonts w:ascii="Times New Roman" w:hAnsi="Times New Roman" w:cs="Times New Roman"/>
          <w:color w:val="000000" w:themeColor="text1"/>
          <w:sz w:val="24"/>
          <w:szCs w:val="24"/>
        </w:rPr>
        <w:t>Tillyer</w:t>
      </w:r>
      <w:proofErr w:type="spellEnd"/>
      <w:r w:rsidR="00A150D9" w:rsidRPr="00D76E74">
        <w:rPr>
          <w:rFonts w:ascii="Times New Roman" w:hAnsi="Times New Roman" w:cs="Times New Roman"/>
          <w:color w:val="000000" w:themeColor="text1"/>
          <w:sz w:val="24"/>
          <w:szCs w:val="24"/>
        </w:rPr>
        <w:t xml:space="preserve"> et al. 2010; Engel and </w:t>
      </w:r>
      <w:proofErr w:type="spellStart"/>
      <w:r w:rsidR="00A150D9" w:rsidRPr="00D76E74">
        <w:rPr>
          <w:rFonts w:ascii="Times New Roman" w:hAnsi="Times New Roman" w:cs="Times New Roman"/>
          <w:color w:val="000000" w:themeColor="text1"/>
          <w:sz w:val="24"/>
          <w:szCs w:val="24"/>
        </w:rPr>
        <w:t>Calnon</w:t>
      </w:r>
      <w:proofErr w:type="spellEnd"/>
      <w:r w:rsidR="00A150D9" w:rsidRPr="00D76E74">
        <w:rPr>
          <w:rFonts w:ascii="Times New Roman" w:hAnsi="Times New Roman" w:cs="Times New Roman"/>
          <w:color w:val="000000" w:themeColor="text1"/>
          <w:sz w:val="24"/>
          <w:szCs w:val="24"/>
        </w:rPr>
        <w:t xml:space="preserve"> 2004b; </w:t>
      </w:r>
      <w:proofErr w:type="spellStart"/>
      <w:r w:rsidR="00A150D9" w:rsidRPr="00D76E74">
        <w:rPr>
          <w:rFonts w:ascii="Times New Roman" w:hAnsi="Times New Roman" w:cs="Times New Roman"/>
          <w:color w:val="000000" w:themeColor="text1"/>
          <w:sz w:val="24"/>
          <w:szCs w:val="24"/>
        </w:rPr>
        <w:t>Fridell</w:t>
      </w:r>
      <w:proofErr w:type="spellEnd"/>
      <w:r w:rsidR="00A150D9" w:rsidRPr="00D76E74">
        <w:rPr>
          <w:rFonts w:ascii="Times New Roman" w:hAnsi="Times New Roman" w:cs="Times New Roman"/>
          <w:color w:val="000000" w:themeColor="text1"/>
          <w:sz w:val="24"/>
          <w:szCs w:val="24"/>
        </w:rPr>
        <w:t xml:space="preserve"> 2004; Ramirez et al. 2000).  Finally, </w:t>
      </w:r>
      <w:r w:rsidR="003847DC" w:rsidRPr="00D76E74">
        <w:rPr>
          <w:rFonts w:ascii="Times New Roman" w:hAnsi="Times New Roman" w:cs="Times New Roman"/>
          <w:color w:val="000000" w:themeColor="text1"/>
          <w:sz w:val="24"/>
          <w:szCs w:val="24"/>
        </w:rPr>
        <w:t xml:space="preserve">Bowling </w:t>
      </w:r>
      <w:r w:rsidR="000705A1" w:rsidRPr="00D76E74">
        <w:rPr>
          <w:rFonts w:ascii="Times New Roman" w:hAnsi="Times New Roman" w:cs="Times New Roman"/>
          <w:color w:val="000000" w:themeColor="text1"/>
          <w:sz w:val="24"/>
          <w:szCs w:val="24"/>
        </w:rPr>
        <w:t xml:space="preserve">and </w:t>
      </w:r>
      <w:r w:rsidR="00B852E5" w:rsidRPr="00D76E74">
        <w:rPr>
          <w:rFonts w:ascii="Times New Roman" w:hAnsi="Times New Roman" w:cs="Times New Roman"/>
          <w:color w:val="000000" w:themeColor="text1"/>
          <w:sz w:val="24"/>
          <w:szCs w:val="24"/>
        </w:rPr>
        <w:t>Phillip (2007</w:t>
      </w:r>
      <w:r w:rsidR="00075939" w:rsidRPr="00D76E74">
        <w:rPr>
          <w:rFonts w:ascii="Times New Roman" w:hAnsi="Times New Roman" w:cs="Times New Roman"/>
          <w:color w:val="000000" w:themeColor="text1"/>
          <w:sz w:val="24"/>
          <w:szCs w:val="24"/>
        </w:rPr>
        <w:t>: 946</w:t>
      </w:r>
      <w:r w:rsidR="00B852E5" w:rsidRPr="00D76E74">
        <w:rPr>
          <w:rFonts w:ascii="Times New Roman" w:hAnsi="Times New Roman" w:cs="Times New Roman"/>
          <w:color w:val="000000" w:themeColor="text1"/>
          <w:sz w:val="24"/>
          <w:szCs w:val="24"/>
        </w:rPr>
        <w:t xml:space="preserve">) </w:t>
      </w:r>
      <w:r w:rsidR="00A150D9" w:rsidRPr="00D76E74">
        <w:rPr>
          <w:rFonts w:ascii="Times New Roman" w:hAnsi="Times New Roman" w:cs="Times New Roman"/>
          <w:color w:val="000000" w:themeColor="text1"/>
          <w:sz w:val="24"/>
          <w:szCs w:val="24"/>
        </w:rPr>
        <w:t xml:space="preserve">provide the following critique of </w:t>
      </w:r>
      <w:r w:rsidR="00B852E5" w:rsidRPr="00D76E74">
        <w:rPr>
          <w:rFonts w:ascii="Times New Roman" w:hAnsi="Times New Roman" w:cs="Times New Roman"/>
          <w:color w:val="000000" w:themeColor="text1"/>
          <w:sz w:val="24"/>
          <w:szCs w:val="24"/>
        </w:rPr>
        <w:t>the ‘available’ for stops thesis:</w:t>
      </w:r>
    </w:p>
    <w:p w14:paraId="537E329F" w14:textId="77777777" w:rsidR="00B852E5" w:rsidRPr="00D76E74" w:rsidRDefault="00B852E5" w:rsidP="00E72029">
      <w:pPr>
        <w:spacing w:after="0" w:line="240" w:lineRule="auto"/>
        <w:ind w:left="72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The extent to which a social group is ‘available’ to be stopped/searched depends on such structural factors as unemployment, exclusion from school, homelessness, employment in occupations that involve evening and night work, all of which are known to be associates with ethnic origin.  While these factors are beyond the control of the police, it remains the case that the apparently neutral criterion of ‘availability’ is, in practice, biased agai</w:t>
      </w:r>
      <w:r w:rsidR="00075939" w:rsidRPr="00D76E74">
        <w:rPr>
          <w:rFonts w:ascii="Times New Roman" w:hAnsi="Times New Roman" w:cs="Times New Roman"/>
          <w:color w:val="000000" w:themeColor="text1"/>
          <w:sz w:val="24"/>
          <w:szCs w:val="24"/>
        </w:rPr>
        <w:t>nst some ethnic groups.</w:t>
      </w:r>
    </w:p>
    <w:p w14:paraId="2B68D49B" w14:textId="77777777" w:rsidR="00CF2EF3" w:rsidRPr="00D76E74" w:rsidRDefault="00CF2EF3" w:rsidP="00E72029">
      <w:pPr>
        <w:spacing w:after="0" w:line="240" w:lineRule="auto"/>
        <w:rPr>
          <w:rFonts w:ascii="Times New Roman" w:hAnsi="Times New Roman" w:cs="Times New Roman"/>
          <w:color w:val="000000" w:themeColor="text1"/>
          <w:sz w:val="24"/>
          <w:szCs w:val="24"/>
        </w:rPr>
      </w:pPr>
    </w:p>
    <w:p w14:paraId="6FB105CA" w14:textId="77777777" w:rsidR="00075939" w:rsidRPr="00D76E74" w:rsidRDefault="00075939" w:rsidP="00E72029">
      <w:pPr>
        <w:spacing w:after="0" w:line="240" w:lineRule="auto"/>
        <w:rPr>
          <w:rFonts w:ascii="Times New Roman" w:hAnsi="Times New Roman" w:cs="Times New Roman"/>
          <w:color w:val="000000" w:themeColor="text1"/>
          <w:sz w:val="24"/>
          <w:szCs w:val="24"/>
        </w:rPr>
      </w:pPr>
    </w:p>
    <w:p w14:paraId="7537FB29" w14:textId="77777777" w:rsidR="00075939" w:rsidRPr="007E4FA8" w:rsidRDefault="00075939" w:rsidP="007E4FA8">
      <w:pPr>
        <w:pStyle w:val="Heading3"/>
        <w:spacing w:before="0"/>
        <w:rPr>
          <w:rFonts w:ascii="Times New Roman" w:hAnsi="Times New Roman"/>
          <w:i/>
          <w:color w:val="000000" w:themeColor="text1"/>
          <w:szCs w:val="24"/>
        </w:rPr>
      </w:pPr>
      <w:bookmarkStart w:id="27" w:name="_Toc516478851"/>
      <w:r w:rsidRPr="007E4FA8">
        <w:rPr>
          <w:rFonts w:ascii="Times New Roman" w:hAnsi="Times New Roman"/>
          <w:i/>
          <w:color w:val="000000" w:themeColor="text1"/>
          <w:szCs w:val="24"/>
        </w:rPr>
        <w:t>Crime Rate Benchmarking</w:t>
      </w:r>
      <w:bookmarkEnd w:id="27"/>
    </w:p>
    <w:p w14:paraId="7FAB3992" w14:textId="77777777" w:rsidR="00075939" w:rsidRPr="00D76E74" w:rsidRDefault="00075939" w:rsidP="00E72029">
      <w:pPr>
        <w:spacing w:after="0" w:line="240" w:lineRule="auto"/>
        <w:rPr>
          <w:rFonts w:ascii="Times New Roman" w:hAnsi="Times New Roman" w:cs="Times New Roman"/>
          <w:b/>
          <w:i/>
          <w:color w:val="000000" w:themeColor="text1"/>
          <w:sz w:val="24"/>
          <w:szCs w:val="24"/>
        </w:rPr>
      </w:pPr>
    </w:p>
    <w:p w14:paraId="66CC829C" w14:textId="691E381E" w:rsidR="00B852E5" w:rsidRPr="00D76E74" w:rsidRDefault="00CF2EF3" w:rsidP="00CF2EF3">
      <w:pPr>
        <w:widowControl w:val="0"/>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r w:rsidR="00BD77C1" w:rsidRPr="00D76E74">
        <w:rPr>
          <w:rFonts w:ascii="Times New Roman" w:hAnsi="Times New Roman" w:cs="Times New Roman"/>
          <w:color w:val="000000" w:themeColor="text1"/>
          <w:sz w:val="24"/>
          <w:szCs w:val="24"/>
        </w:rPr>
        <w:t>Some have maintained that neighbourhood and race-specific crime rates should be used to benchmark racial differences in police stop and search activities.  The argument is that Black people and other minorities may be more likely to be stopped and searched by the police because they are more involved in criminal activity or reside in high crime communities.  However, t</w:t>
      </w:r>
      <w:r w:rsidR="00B852E5" w:rsidRPr="00D76E74">
        <w:rPr>
          <w:rFonts w:ascii="Times New Roman" w:hAnsi="Times New Roman" w:cs="Times New Roman"/>
          <w:color w:val="000000" w:themeColor="text1"/>
          <w:sz w:val="24"/>
          <w:szCs w:val="24"/>
        </w:rPr>
        <w:t xml:space="preserve">he use of crime data as an external benchmark is </w:t>
      </w:r>
      <w:r w:rsidR="00BD77C1" w:rsidRPr="00D76E74">
        <w:rPr>
          <w:rFonts w:ascii="Times New Roman" w:hAnsi="Times New Roman" w:cs="Times New Roman"/>
          <w:color w:val="000000" w:themeColor="text1"/>
          <w:sz w:val="24"/>
          <w:szCs w:val="24"/>
        </w:rPr>
        <w:t xml:space="preserve">quite </w:t>
      </w:r>
      <w:r w:rsidR="00B852E5" w:rsidRPr="00D76E74">
        <w:rPr>
          <w:rFonts w:ascii="Times New Roman" w:hAnsi="Times New Roman" w:cs="Times New Roman"/>
          <w:color w:val="000000" w:themeColor="text1"/>
          <w:sz w:val="24"/>
          <w:szCs w:val="24"/>
        </w:rPr>
        <w:t xml:space="preserve">rare.  </w:t>
      </w:r>
      <w:r w:rsidR="00BD77C1" w:rsidRPr="00D76E74">
        <w:rPr>
          <w:rFonts w:ascii="Times New Roman" w:hAnsi="Times New Roman" w:cs="Times New Roman"/>
          <w:color w:val="000000" w:themeColor="text1"/>
          <w:sz w:val="24"/>
          <w:szCs w:val="24"/>
        </w:rPr>
        <w:t xml:space="preserve">Furthermore, under ideal circumstances, </w:t>
      </w:r>
      <w:r w:rsidR="00B852E5" w:rsidRPr="00D76E74">
        <w:rPr>
          <w:rFonts w:ascii="Times New Roman" w:hAnsi="Times New Roman" w:cs="Times New Roman"/>
          <w:color w:val="000000" w:themeColor="text1"/>
          <w:sz w:val="24"/>
          <w:szCs w:val="24"/>
        </w:rPr>
        <w:t xml:space="preserve">crime data should only be used to benchmark so-called </w:t>
      </w:r>
      <w:r w:rsidR="00BD77C1" w:rsidRPr="00D76E74">
        <w:rPr>
          <w:rFonts w:ascii="Times New Roman" w:hAnsi="Times New Roman" w:cs="Times New Roman"/>
          <w:color w:val="000000" w:themeColor="text1"/>
          <w:sz w:val="24"/>
          <w:szCs w:val="24"/>
        </w:rPr>
        <w:t>“</w:t>
      </w:r>
      <w:r w:rsidR="00B852E5" w:rsidRPr="00D76E74">
        <w:rPr>
          <w:rFonts w:ascii="Times New Roman" w:hAnsi="Times New Roman" w:cs="Times New Roman"/>
          <w:color w:val="000000" w:themeColor="text1"/>
          <w:sz w:val="24"/>
          <w:szCs w:val="24"/>
        </w:rPr>
        <w:t>investigative stops</w:t>
      </w:r>
      <w:r w:rsidR="00BD77C1" w:rsidRPr="00D76E74">
        <w:rPr>
          <w:rFonts w:ascii="Times New Roman" w:hAnsi="Times New Roman" w:cs="Times New Roman"/>
          <w:color w:val="000000" w:themeColor="text1"/>
          <w:sz w:val="24"/>
          <w:szCs w:val="24"/>
        </w:rPr>
        <w:t>” or stops that were generated by a specific criminal event.</w:t>
      </w:r>
      <w:r w:rsidR="00B852E5" w:rsidRPr="00D76E74">
        <w:rPr>
          <w:rFonts w:ascii="Times New Roman" w:hAnsi="Times New Roman" w:cs="Times New Roman"/>
          <w:color w:val="000000" w:themeColor="text1"/>
          <w:sz w:val="24"/>
          <w:szCs w:val="24"/>
        </w:rPr>
        <w:t xml:space="preserve"> </w:t>
      </w:r>
      <w:r w:rsidR="00BD77C1" w:rsidRPr="00D76E74">
        <w:rPr>
          <w:rFonts w:ascii="Times New Roman" w:hAnsi="Times New Roman" w:cs="Times New Roman"/>
          <w:color w:val="000000" w:themeColor="text1"/>
          <w:sz w:val="24"/>
          <w:szCs w:val="24"/>
        </w:rPr>
        <w:t xml:space="preserve"> However, as </w:t>
      </w:r>
      <w:proofErr w:type="spellStart"/>
      <w:r w:rsidR="00BD77C1" w:rsidRPr="00D76E74">
        <w:rPr>
          <w:rFonts w:ascii="Times New Roman" w:hAnsi="Times New Roman" w:cs="Times New Roman"/>
          <w:color w:val="000000" w:themeColor="text1"/>
          <w:sz w:val="24"/>
          <w:szCs w:val="24"/>
        </w:rPr>
        <w:t>Fridell</w:t>
      </w:r>
      <w:proofErr w:type="spellEnd"/>
      <w:r w:rsidR="00BD77C1" w:rsidRPr="00D76E74">
        <w:rPr>
          <w:rFonts w:ascii="Times New Roman" w:hAnsi="Times New Roman" w:cs="Times New Roman"/>
          <w:color w:val="000000" w:themeColor="text1"/>
          <w:sz w:val="24"/>
          <w:szCs w:val="24"/>
        </w:rPr>
        <w:t xml:space="preserve"> (2004: 204-205) concedes, it is extremely difficult to differentiate between crime-related stops and other types of police activity</w:t>
      </w:r>
      <w:r w:rsidR="00B852E5" w:rsidRPr="00D76E74">
        <w:rPr>
          <w:rFonts w:ascii="Times New Roman" w:hAnsi="Times New Roman" w:cs="Times New Roman"/>
          <w:color w:val="000000" w:themeColor="text1"/>
          <w:sz w:val="24"/>
          <w:szCs w:val="24"/>
        </w:rPr>
        <w:t xml:space="preserve">:  </w:t>
      </w:r>
    </w:p>
    <w:p w14:paraId="4EBB7C27" w14:textId="77777777" w:rsidR="00B852E5" w:rsidRPr="00D76E74" w:rsidRDefault="00B852E5" w:rsidP="00E72029">
      <w:pPr>
        <w:spacing w:after="0" w:line="240" w:lineRule="auto"/>
        <w:ind w:left="72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The factors that put a person at legitimate risk of being stopped by police for a traffic violation are different from the factors that put a person at legitimate risk of being stopped by police for purposes of investigating a crime. In practice, however, separating traffic and investigative stops into two clear groups is difficult if not impossible. This is because of “pretext stops”:</w:t>
      </w:r>
      <w:r w:rsidR="00BD77C1"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 xml:space="preserve">stops made </w:t>
      </w:r>
      <w:proofErr w:type="gramStart"/>
      <w:r w:rsidRPr="00D76E74">
        <w:rPr>
          <w:rFonts w:ascii="Times New Roman" w:hAnsi="Times New Roman" w:cs="Times New Roman"/>
          <w:color w:val="000000" w:themeColor="text1"/>
          <w:sz w:val="24"/>
          <w:szCs w:val="24"/>
        </w:rPr>
        <w:t>on the basis of</w:t>
      </w:r>
      <w:proofErr w:type="gramEnd"/>
      <w:r w:rsidRPr="00D76E74">
        <w:rPr>
          <w:rFonts w:ascii="Times New Roman" w:hAnsi="Times New Roman" w:cs="Times New Roman"/>
          <w:color w:val="000000" w:themeColor="text1"/>
          <w:sz w:val="24"/>
          <w:szCs w:val="24"/>
        </w:rPr>
        <w:t xml:space="preserve"> a traffic violation but motivated by the officer’s desire to investigate a possible crime. Because of this problem of pretext stops, all vehicle stops—traffic stops and investigative stops—should be analyzed together.</w:t>
      </w:r>
    </w:p>
    <w:p w14:paraId="0996CA13" w14:textId="77777777" w:rsidR="00B852E5" w:rsidRPr="00D76E74" w:rsidRDefault="00B852E5" w:rsidP="00CF2EF3">
      <w:pPr>
        <w:spacing w:after="0" w:line="480" w:lineRule="auto"/>
        <w:ind w:left="720"/>
        <w:rPr>
          <w:rFonts w:ascii="Times New Roman" w:hAnsi="Times New Roman" w:cs="Times New Roman"/>
          <w:color w:val="000000" w:themeColor="text1"/>
          <w:sz w:val="24"/>
          <w:szCs w:val="24"/>
        </w:rPr>
      </w:pPr>
    </w:p>
    <w:p w14:paraId="78D2EF93" w14:textId="03BCAB97" w:rsidR="00C91B13" w:rsidRPr="00D76E74" w:rsidRDefault="00385566" w:rsidP="00CF2EF3">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r w:rsidR="00BD77C1" w:rsidRPr="00D76E74">
        <w:rPr>
          <w:rFonts w:ascii="Times New Roman" w:hAnsi="Times New Roman" w:cs="Times New Roman"/>
          <w:color w:val="000000" w:themeColor="text1"/>
          <w:sz w:val="24"/>
          <w:szCs w:val="24"/>
        </w:rPr>
        <w:t xml:space="preserve">Arguably the best example of crime rate benchmarking involves a series of studies </w:t>
      </w:r>
      <w:r w:rsidR="00C91B13" w:rsidRPr="00D76E74">
        <w:rPr>
          <w:rFonts w:ascii="Times New Roman" w:hAnsi="Times New Roman" w:cs="Times New Roman"/>
          <w:color w:val="000000" w:themeColor="text1"/>
          <w:sz w:val="24"/>
          <w:szCs w:val="24"/>
        </w:rPr>
        <w:t xml:space="preserve">that have examined </w:t>
      </w:r>
      <w:r w:rsidR="00BD77C1" w:rsidRPr="00D76E74">
        <w:rPr>
          <w:rFonts w:ascii="Times New Roman" w:hAnsi="Times New Roman" w:cs="Times New Roman"/>
          <w:color w:val="000000" w:themeColor="text1"/>
          <w:sz w:val="24"/>
          <w:szCs w:val="24"/>
        </w:rPr>
        <w:t xml:space="preserve">New York City’s </w:t>
      </w:r>
      <w:r w:rsidR="00C91B13" w:rsidRPr="00D76E74">
        <w:rPr>
          <w:rFonts w:ascii="Times New Roman" w:hAnsi="Times New Roman" w:cs="Times New Roman"/>
          <w:color w:val="000000" w:themeColor="text1"/>
          <w:sz w:val="24"/>
          <w:szCs w:val="24"/>
        </w:rPr>
        <w:t xml:space="preserve">“Stop-Question-Frisk” dataset.  In New York City, the police are required to document stops of civilians on a departmental form commonly known as the UF-250.  Data from these forms are then captured in a NYPD statistical database.  A police officer is required to complete a UF-250 form for each person stopped if one or more of the following conditions are met: </w:t>
      </w:r>
      <w:r w:rsidR="00145990" w:rsidRPr="00D76E74">
        <w:rPr>
          <w:rFonts w:ascii="Times New Roman" w:hAnsi="Times New Roman" w:cs="Times New Roman"/>
          <w:color w:val="000000" w:themeColor="text1"/>
          <w:sz w:val="24"/>
          <w:szCs w:val="24"/>
        </w:rPr>
        <w:t xml:space="preserve">an officer detains someone on “reasonable” suspicion of a felony or misdemeanour; the stop involves </w:t>
      </w:r>
      <w:r w:rsidR="00C91B13" w:rsidRPr="00D76E74">
        <w:rPr>
          <w:rFonts w:ascii="Times New Roman" w:hAnsi="Times New Roman" w:cs="Times New Roman"/>
          <w:color w:val="000000" w:themeColor="text1"/>
          <w:sz w:val="24"/>
          <w:szCs w:val="24"/>
        </w:rPr>
        <w:t>a frisk or more extensive search of the person</w:t>
      </w:r>
      <w:r w:rsidR="00145990" w:rsidRPr="00D76E74">
        <w:rPr>
          <w:rFonts w:ascii="Times New Roman" w:hAnsi="Times New Roman" w:cs="Times New Roman"/>
          <w:color w:val="000000" w:themeColor="text1"/>
          <w:sz w:val="24"/>
          <w:szCs w:val="24"/>
        </w:rPr>
        <w:t>;</w:t>
      </w:r>
      <w:r w:rsidR="00C91B13" w:rsidRPr="00D76E74">
        <w:rPr>
          <w:rFonts w:ascii="Times New Roman" w:hAnsi="Times New Roman" w:cs="Times New Roman"/>
          <w:color w:val="000000" w:themeColor="text1"/>
          <w:sz w:val="24"/>
          <w:szCs w:val="24"/>
        </w:rPr>
        <w:t xml:space="preserve"> the stop involves the use of </w:t>
      </w:r>
      <w:r w:rsidR="00145990" w:rsidRPr="00D76E74">
        <w:rPr>
          <w:rFonts w:ascii="Times New Roman" w:hAnsi="Times New Roman" w:cs="Times New Roman"/>
          <w:color w:val="000000" w:themeColor="text1"/>
          <w:sz w:val="24"/>
          <w:szCs w:val="24"/>
        </w:rPr>
        <w:t xml:space="preserve">physical </w:t>
      </w:r>
      <w:r w:rsidR="00C91B13" w:rsidRPr="00D76E74">
        <w:rPr>
          <w:rFonts w:ascii="Times New Roman" w:hAnsi="Times New Roman" w:cs="Times New Roman"/>
          <w:color w:val="000000" w:themeColor="text1"/>
          <w:sz w:val="24"/>
          <w:szCs w:val="24"/>
        </w:rPr>
        <w:t xml:space="preserve">force; the stop results in an arrest or summons; or the person fails to identify him or herself </w:t>
      </w:r>
      <w:r w:rsidR="00145990" w:rsidRPr="00D76E74">
        <w:rPr>
          <w:rFonts w:ascii="Times New Roman" w:hAnsi="Times New Roman" w:cs="Times New Roman"/>
          <w:color w:val="000000" w:themeColor="text1"/>
          <w:sz w:val="24"/>
          <w:szCs w:val="24"/>
        </w:rPr>
        <w:t xml:space="preserve">(see Jones-Brown et al. 2010).  Over a </w:t>
      </w:r>
      <w:proofErr w:type="gramStart"/>
      <w:r w:rsidR="00145990" w:rsidRPr="00D76E74">
        <w:rPr>
          <w:rFonts w:ascii="Times New Roman" w:hAnsi="Times New Roman" w:cs="Times New Roman"/>
          <w:color w:val="000000" w:themeColor="text1"/>
          <w:sz w:val="24"/>
          <w:szCs w:val="24"/>
        </w:rPr>
        <w:t>seven year</w:t>
      </w:r>
      <w:proofErr w:type="gramEnd"/>
      <w:r w:rsidR="00145990" w:rsidRPr="00D76E74">
        <w:rPr>
          <w:rFonts w:ascii="Times New Roman" w:hAnsi="Times New Roman" w:cs="Times New Roman"/>
          <w:color w:val="000000" w:themeColor="text1"/>
          <w:sz w:val="24"/>
          <w:szCs w:val="24"/>
        </w:rPr>
        <w:t xml:space="preserve"> period, the annual number of </w:t>
      </w:r>
      <w:r w:rsidR="00145990" w:rsidRPr="00D76E74">
        <w:rPr>
          <w:rFonts w:ascii="Times New Roman" w:hAnsi="Times New Roman" w:cs="Times New Roman"/>
          <w:color w:val="000000" w:themeColor="text1"/>
          <w:sz w:val="24"/>
          <w:szCs w:val="24"/>
        </w:rPr>
        <w:lastRenderedPageBreak/>
        <w:t xml:space="preserve">stops documented by the NYPD tripled from 160,851 stops in 2003 to 575,996 stops in 2009.  Further analysis reveals that </w:t>
      </w:r>
      <w:proofErr w:type="gramStart"/>
      <w:r w:rsidR="00145990" w:rsidRPr="00D76E74">
        <w:rPr>
          <w:rFonts w:ascii="Times New Roman" w:hAnsi="Times New Roman" w:cs="Times New Roman"/>
          <w:color w:val="000000" w:themeColor="text1"/>
          <w:sz w:val="24"/>
          <w:szCs w:val="24"/>
        </w:rPr>
        <w:t>the majority of</w:t>
      </w:r>
      <w:proofErr w:type="gramEnd"/>
      <w:r w:rsidR="00145990" w:rsidRPr="00D76E74">
        <w:rPr>
          <w:rFonts w:ascii="Times New Roman" w:hAnsi="Times New Roman" w:cs="Times New Roman"/>
          <w:color w:val="000000" w:themeColor="text1"/>
          <w:sz w:val="24"/>
          <w:szCs w:val="24"/>
        </w:rPr>
        <w:t xml:space="preserve"> these stops target </w:t>
      </w:r>
      <w:r w:rsidR="00F1482B">
        <w:rPr>
          <w:rFonts w:ascii="Times New Roman" w:hAnsi="Times New Roman" w:cs="Times New Roman"/>
          <w:color w:val="000000" w:themeColor="text1"/>
          <w:sz w:val="24"/>
          <w:szCs w:val="24"/>
        </w:rPr>
        <w:t>racialized</w:t>
      </w:r>
      <w:r w:rsidR="00145990" w:rsidRPr="00D76E74">
        <w:rPr>
          <w:rFonts w:ascii="Times New Roman" w:hAnsi="Times New Roman" w:cs="Times New Roman"/>
          <w:color w:val="000000" w:themeColor="text1"/>
          <w:sz w:val="24"/>
          <w:szCs w:val="24"/>
        </w:rPr>
        <w:t xml:space="preserve"> citizens.  For example, although Blacks represent only 24% of New York’s population, they represent 54% of those stopped by the police in 2009.  Similarly, </w:t>
      </w:r>
      <w:r w:rsidR="008925D6" w:rsidRPr="00D76E74">
        <w:rPr>
          <w:rFonts w:ascii="Times New Roman" w:hAnsi="Times New Roman" w:cs="Times New Roman"/>
          <w:color w:val="000000" w:themeColor="text1"/>
          <w:sz w:val="24"/>
          <w:szCs w:val="24"/>
        </w:rPr>
        <w:t>Hispanics represent 31% of police stops in 2009, but only 27% of the population.  By contrast, Whites are significantly under-represented in police stops: 35% of the population but only 9% of stops documented by the NYPD in 2009 (Jones-Brown 2010: 19).  The data also reveal that young black males are particularly vulnerable to police stops.  For example, Fagan and his colleagues calculated that a black male New Yorker, 18-24 years of age, had a 78% probability of being stopped by the police, compared to 39% for Hispanic males and only 14% for white males in the same age category (Fagan et al. 2010: 335).</w:t>
      </w:r>
    </w:p>
    <w:p w14:paraId="4F3DCED7" w14:textId="77777777" w:rsidR="00EF0A41" w:rsidRPr="00D76E74" w:rsidRDefault="00E53F88" w:rsidP="00CF2EF3">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 xml:space="preserve">The NYDP often refer to a RAND report (Ridgeway 2007) to justify the racial disproportionality observed in the above stop and frisk data.  </w:t>
      </w:r>
      <w:r w:rsidR="00B852E5" w:rsidRPr="00D76E74">
        <w:rPr>
          <w:rFonts w:ascii="Times New Roman" w:hAnsi="Times New Roman" w:cs="Times New Roman"/>
          <w:color w:val="000000" w:themeColor="text1"/>
          <w:sz w:val="24"/>
          <w:szCs w:val="24"/>
        </w:rPr>
        <w:t>Th</w:t>
      </w:r>
      <w:r w:rsidRPr="00D76E74">
        <w:rPr>
          <w:rFonts w:ascii="Times New Roman" w:hAnsi="Times New Roman" w:cs="Times New Roman"/>
          <w:color w:val="000000" w:themeColor="text1"/>
          <w:sz w:val="24"/>
          <w:szCs w:val="24"/>
        </w:rPr>
        <w:t>is</w:t>
      </w:r>
      <w:r w:rsidR="00B852E5"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r</w:t>
      </w:r>
      <w:r w:rsidR="00B852E5" w:rsidRPr="00D76E74">
        <w:rPr>
          <w:rFonts w:ascii="Times New Roman" w:hAnsi="Times New Roman" w:cs="Times New Roman"/>
          <w:color w:val="000000" w:themeColor="text1"/>
          <w:sz w:val="24"/>
          <w:szCs w:val="24"/>
        </w:rPr>
        <w:t>eport used violent-crime suspect descriptions as reported by crime vi</w:t>
      </w:r>
      <w:r w:rsidR="00E72029" w:rsidRPr="00D76E74">
        <w:rPr>
          <w:rFonts w:ascii="Times New Roman" w:hAnsi="Times New Roman" w:cs="Times New Roman"/>
          <w:color w:val="000000" w:themeColor="text1"/>
          <w:sz w:val="24"/>
          <w:szCs w:val="24"/>
        </w:rPr>
        <w:t xml:space="preserve">ctims as </w:t>
      </w:r>
      <w:r w:rsidRPr="00D76E74">
        <w:rPr>
          <w:rFonts w:ascii="Times New Roman" w:hAnsi="Times New Roman" w:cs="Times New Roman"/>
          <w:color w:val="000000" w:themeColor="text1"/>
          <w:sz w:val="24"/>
          <w:szCs w:val="24"/>
        </w:rPr>
        <w:t>their benchmark</w:t>
      </w:r>
      <w:r w:rsidR="00B852E5"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After statistically controlling for suspect race, the RAND report claims that racial differences in exposure to stop and search activities are non-significant</w:t>
      </w:r>
      <w:r w:rsidR="00B26251" w:rsidRPr="00D76E74">
        <w:rPr>
          <w:rFonts w:ascii="Times New Roman" w:hAnsi="Times New Roman" w:cs="Times New Roman"/>
          <w:color w:val="000000" w:themeColor="text1"/>
          <w:sz w:val="24"/>
          <w:szCs w:val="24"/>
        </w:rPr>
        <w:t>: “We found that black pedestrians were stopped at a rate that is 20 to 30 percent lower than their representation in violent crime-suspect descriptions” (Ridgeway 2007: 13)</w:t>
      </w:r>
      <w:r w:rsidRPr="00D76E74">
        <w:rPr>
          <w:rFonts w:ascii="Times New Roman" w:hAnsi="Times New Roman" w:cs="Times New Roman"/>
          <w:color w:val="000000" w:themeColor="text1"/>
          <w:sz w:val="24"/>
          <w:szCs w:val="24"/>
        </w:rPr>
        <w:t>.  The RAND report, however, has been harshly critiqued by Jeffery Fagan, an eminent law and criminology Professor from Columbia and Yale Universities</w:t>
      </w:r>
      <w:r w:rsidR="00B26251" w:rsidRPr="00D76E74">
        <w:rPr>
          <w:rFonts w:ascii="Times New Roman" w:hAnsi="Times New Roman" w:cs="Times New Roman"/>
          <w:color w:val="000000" w:themeColor="text1"/>
          <w:sz w:val="24"/>
          <w:szCs w:val="24"/>
        </w:rPr>
        <w:t xml:space="preserve"> (Fagan </w:t>
      </w:r>
      <w:r w:rsidR="00A13CE9" w:rsidRPr="00D76E74">
        <w:rPr>
          <w:rFonts w:ascii="Times New Roman" w:hAnsi="Times New Roman" w:cs="Times New Roman"/>
          <w:color w:val="000000" w:themeColor="text1"/>
          <w:sz w:val="24"/>
          <w:szCs w:val="24"/>
        </w:rPr>
        <w:t xml:space="preserve">et al. </w:t>
      </w:r>
      <w:r w:rsidR="00B26251" w:rsidRPr="00D76E74">
        <w:rPr>
          <w:rFonts w:ascii="Times New Roman" w:hAnsi="Times New Roman" w:cs="Times New Roman"/>
          <w:color w:val="000000" w:themeColor="text1"/>
          <w:sz w:val="24"/>
          <w:szCs w:val="24"/>
        </w:rPr>
        <w:t>2010; Fagan 2010)</w:t>
      </w:r>
      <w:r w:rsidRPr="00D76E74">
        <w:rPr>
          <w:rFonts w:ascii="Times New Roman" w:hAnsi="Times New Roman" w:cs="Times New Roman"/>
          <w:color w:val="000000" w:themeColor="text1"/>
          <w:sz w:val="24"/>
          <w:szCs w:val="24"/>
        </w:rPr>
        <w:t xml:space="preserve">.  </w:t>
      </w:r>
      <w:proofErr w:type="gramStart"/>
      <w:r w:rsidR="00B26251" w:rsidRPr="00D76E74">
        <w:rPr>
          <w:rFonts w:ascii="Times New Roman" w:hAnsi="Times New Roman" w:cs="Times New Roman"/>
          <w:color w:val="000000" w:themeColor="text1"/>
          <w:sz w:val="24"/>
          <w:szCs w:val="24"/>
        </w:rPr>
        <w:t>First of all</w:t>
      </w:r>
      <w:proofErr w:type="gramEnd"/>
      <w:r w:rsidR="00B26251" w:rsidRPr="00D76E74">
        <w:rPr>
          <w:rFonts w:ascii="Times New Roman" w:hAnsi="Times New Roman" w:cs="Times New Roman"/>
          <w:color w:val="000000" w:themeColor="text1"/>
          <w:sz w:val="24"/>
          <w:szCs w:val="24"/>
        </w:rPr>
        <w:t xml:space="preserve">, Fagan points out that violent felonies account for less than 10% of all crime in New York City and that crime victims are able to identify the race of the victim in less than 50% of all cases.  This fact alone makes the use of suspect descriptions to benchmark stops a rather dubious practice.  Furthermore, Fagan points out that very few of the stops documented by the NYPD involved the actual investigation of a violent felony.  Indeed, </w:t>
      </w:r>
      <w:r w:rsidR="00EF0A41" w:rsidRPr="00D76E74">
        <w:rPr>
          <w:rFonts w:ascii="Times New Roman" w:hAnsi="Times New Roman" w:cs="Times New Roman"/>
          <w:color w:val="000000" w:themeColor="text1"/>
          <w:sz w:val="24"/>
          <w:szCs w:val="24"/>
        </w:rPr>
        <w:t xml:space="preserve">according </w:t>
      </w:r>
      <w:r w:rsidR="00EF0A41" w:rsidRPr="00D76E74">
        <w:rPr>
          <w:rFonts w:ascii="Times New Roman" w:hAnsi="Times New Roman" w:cs="Times New Roman"/>
          <w:color w:val="000000" w:themeColor="text1"/>
          <w:sz w:val="24"/>
          <w:szCs w:val="24"/>
        </w:rPr>
        <w:lastRenderedPageBreak/>
        <w:t xml:space="preserve">to their own reports, </w:t>
      </w:r>
      <w:r w:rsidR="00B26251" w:rsidRPr="00D76E74">
        <w:rPr>
          <w:rFonts w:ascii="Times New Roman" w:hAnsi="Times New Roman" w:cs="Times New Roman"/>
          <w:color w:val="000000" w:themeColor="text1"/>
          <w:sz w:val="24"/>
          <w:szCs w:val="24"/>
        </w:rPr>
        <w:t xml:space="preserve">police </w:t>
      </w:r>
      <w:r w:rsidR="00EF0A41" w:rsidRPr="00D76E74">
        <w:rPr>
          <w:rFonts w:ascii="Times New Roman" w:hAnsi="Times New Roman" w:cs="Times New Roman"/>
          <w:color w:val="000000" w:themeColor="text1"/>
          <w:sz w:val="24"/>
          <w:szCs w:val="24"/>
        </w:rPr>
        <w:t xml:space="preserve">officers in NYC are </w:t>
      </w:r>
      <w:r w:rsidR="00B26251" w:rsidRPr="00D76E74">
        <w:rPr>
          <w:rFonts w:ascii="Times New Roman" w:hAnsi="Times New Roman" w:cs="Times New Roman"/>
          <w:color w:val="000000" w:themeColor="text1"/>
          <w:sz w:val="24"/>
          <w:szCs w:val="24"/>
        </w:rPr>
        <w:t xml:space="preserve">most likely to stop </w:t>
      </w:r>
      <w:r w:rsidR="00EF0A41" w:rsidRPr="00D76E74">
        <w:rPr>
          <w:rFonts w:ascii="Times New Roman" w:hAnsi="Times New Roman" w:cs="Times New Roman"/>
          <w:color w:val="000000" w:themeColor="text1"/>
          <w:sz w:val="24"/>
          <w:szCs w:val="24"/>
        </w:rPr>
        <w:t xml:space="preserve">civilians because they were </w:t>
      </w:r>
      <w:r w:rsidR="00B26251" w:rsidRPr="00D76E74">
        <w:rPr>
          <w:rFonts w:ascii="Times New Roman" w:hAnsi="Times New Roman" w:cs="Times New Roman"/>
          <w:color w:val="000000" w:themeColor="text1"/>
          <w:sz w:val="24"/>
          <w:szCs w:val="24"/>
        </w:rPr>
        <w:t>making “furtive movements” or because they were present in a “high c</w:t>
      </w:r>
      <w:r w:rsidR="00A13CE9" w:rsidRPr="00D76E74">
        <w:rPr>
          <w:rFonts w:ascii="Times New Roman" w:hAnsi="Times New Roman" w:cs="Times New Roman"/>
          <w:color w:val="000000" w:themeColor="text1"/>
          <w:sz w:val="24"/>
          <w:szCs w:val="24"/>
        </w:rPr>
        <w:t>rime area</w:t>
      </w:r>
      <w:r w:rsidR="00B26251" w:rsidRPr="00D76E74">
        <w:rPr>
          <w:rFonts w:ascii="Times New Roman" w:hAnsi="Times New Roman" w:cs="Times New Roman"/>
          <w:color w:val="000000" w:themeColor="text1"/>
          <w:sz w:val="24"/>
          <w:szCs w:val="24"/>
        </w:rPr>
        <w:t>”</w:t>
      </w:r>
      <w:r w:rsidR="00A13CE9" w:rsidRPr="00D76E74">
        <w:rPr>
          <w:rFonts w:ascii="Times New Roman" w:hAnsi="Times New Roman" w:cs="Times New Roman"/>
          <w:color w:val="000000" w:themeColor="text1"/>
          <w:sz w:val="24"/>
          <w:szCs w:val="24"/>
        </w:rPr>
        <w:t xml:space="preserve"> (Fagan 2010).</w:t>
      </w:r>
      <w:r w:rsidR="00B26251" w:rsidRPr="00D76E74">
        <w:rPr>
          <w:rFonts w:ascii="Times New Roman" w:hAnsi="Times New Roman" w:cs="Times New Roman"/>
          <w:color w:val="000000" w:themeColor="text1"/>
          <w:sz w:val="24"/>
          <w:szCs w:val="24"/>
        </w:rPr>
        <w:t xml:space="preserve">  </w:t>
      </w:r>
      <w:r w:rsidR="00EF0A41" w:rsidRPr="00D76E74">
        <w:rPr>
          <w:rFonts w:ascii="Times New Roman" w:hAnsi="Times New Roman" w:cs="Times New Roman"/>
          <w:color w:val="000000" w:themeColor="text1"/>
          <w:sz w:val="24"/>
          <w:szCs w:val="24"/>
        </w:rPr>
        <w:t xml:space="preserve">Fagan </w:t>
      </w:r>
      <w:r w:rsidR="00A13CE9" w:rsidRPr="00D76E74">
        <w:rPr>
          <w:rFonts w:ascii="Times New Roman" w:hAnsi="Times New Roman" w:cs="Times New Roman"/>
          <w:color w:val="000000" w:themeColor="text1"/>
          <w:sz w:val="24"/>
          <w:szCs w:val="24"/>
        </w:rPr>
        <w:t xml:space="preserve">and his colleagues </w:t>
      </w:r>
      <w:r w:rsidR="00EF0A41" w:rsidRPr="00D76E74">
        <w:rPr>
          <w:rFonts w:ascii="Times New Roman" w:hAnsi="Times New Roman" w:cs="Times New Roman"/>
          <w:color w:val="000000" w:themeColor="text1"/>
          <w:sz w:val="24"/>
          <w:szCs w:val="24"/>
        </w:rPr>
        <w:t>then conduct</w:t>
      </w:r>
      <w:r w:rsidR="00A13CE9" w:rsidRPr="00D76E74">
        <w:rPr>
          <w:rFonts w:ascii="Times New Roman" w:hAnsi="Times New Roman" w:cs="Times New Roman"/>
          <w:color w:val="000000" w:themeColor="text1"/>
          <w:sz w:val="24"/>
          <w:szCs w:val="24"/>
        </w:rPr>
        <w:t>ed</w:t>
      </w:r>
      <w:r w:rsidR="00EF0A41" w:rsidRPr="00D76E74">
        <w:rPr>
          <w:rFonts w:ascii="Times New Roman" w:hAnsi="Times New Roman" w:cs="Times New Roman"/>
          <w:color w:val="000000" w:themeColor="text1"/>
          <w:sz w:val="24"/>
          <w:szCs w:val="24"/>
        </w:rPr>
        <w:t xml:space="preserve"> </w:t>
      </w:r>
      <w:r w:rsidR="00A13CE9" w:rsidRPr="00D76E74">
        <w:rPr>
          <w:rFonts w:ascii="Times New Roman" w:hAnsi="Times New Roman" w:cs="Times New Roman"/>
          <w:color w:val="000000" w:themeColor="text1"/>
          <w:sz w:val="24"/>
          <w:szCs w:val="24"/>
        </w:rPr>
        <w:t xml:space="preserve">their </w:t>
      </w:r>
      <w:r w:rsidR="00EF0A41" w:rsidRPr="00D76E74">
        <w:rPr>
          <w:rFonts w:ascii="Times New Roman" w:hAnsi="Times New Roman" w:cs="Times New Roman"/>
          <w:color w:val="000000" w:themeColor="text1"/>
          <w:sz w:val="24"/>
          <w:szCs w:val="24"/>
        </w:rPr>
        <w:t xml:space="preserve">own multivariate analysis of </w:t>
      </w:r>
      <w:r w:rsidR="00A13CE9" w:rsidRPr="00D76E74">
        <w:rPr>
          <w:rFonts w:ascii="Times New Roman" w:hAnsi="Times New Roman" w:cs="Times New Roman"/>
          <w:color w:val="000000" w:themeColor="text1"/>
          <w:sz w:val="24"/>
          <w:szCs w:val="24"/>
        </w:rPr>
        <w:t xml:space="preserve">NYC </w:t>
      </w:r>
      <w:r w:rsidR="00EF0A41" w:rsidRPr="00D76E74">
        <w:rPr>
          <w:rFonts w:ascii="Times New Roman" w:hAnsi="Times New Roman" w:cs="Times New Roman"/>
          <w:color w:val="000000" w:themeColor="text1"/>
          <w:sz w:val="24"/>
          <w:szCs w:val="24"/>
        </w:rPr>
        <w:t xml:space="preserve">police stops </w:t>
      </w:r>
      <w:r w:rsidR="00A13CE9" w:rsidRPr="00D76E74">
        <w:rPr>
          <w:rFonts w:ascii="Times New Roman" w:hAnsi="Times New Roman" w:cs="Times New Roman"/>
          <w:color w:val="000000" w:themeColor="text1"/>
          <w:sz w:val="24"/>
          <w:szCs w:val="24"/>
        </w:rPr>
        <w:t xml:space="preserve">using race and neighbourhood specific </w:t>
      </w:r>
      <w:r w:rsidR="00EF0A41" w:rsidRPr="00D76E74">
        <w:rPr>
          <w:rFonts w:ascii="Times New Roman" w:hAnsi="Times New Roman" w:cs="Times New Roman"/>
          <w:color w:val="000000" w:themeColor="text1"/>
          <w:sz w:val="24"/>
          <w:szCs w:val="24"/>
        </w:rPr>
        <w:t>crime rates</w:t>
      </w:r>
      <w:r w:rsidR="00A13CE9" w:rsidRPr="00D76E74">
        <w:rPr>
          <w:rFonts w:ascii="Times New Roman" w:hAnsi="Times New Roman" w:cs="Times New Roman"/>
          <w:color w:val="000000" w:themeColor="text1"/>
          <w:sz w:val="24"/>
          <w:szCs w:val="24"/>
        </w:rPr>
        <w:t xml:space="preserve">.  He concludes that NYPD stops are significantly more frequent for Blacks and Hispanics than Whites even after statistically adjusting for precinct-level crime rates, racial composition and a variety of other social and economic variables that may be predictive of police behaviour.  Furthermore, Fagan found that Blacks and Hispanics are significantly more likely to be stopped and frisked even if they reside in low crime communities with a racially diverse or predominantly white population.  </w:t>
      </w:r>
      <w:r w:rsidR="009E52A6" w:rsidRPr="00D76E74">
        <w:rPr>
          <w:rFonts w:ascii="Times New Roman" w:hAnsi="Times New Roman" w:cs="Times New Roman"/>
          <w:color w:val="000000" w:themeColor="text1"/>
          <w:sz w:val="24"/>
          <w:szCs w:val="24"/>
        </w:rPr>
        <w:t xml:space="preserve">Fagan and his colleagues also noted that, according to their analysis, a third of the stops conducted by the NYPD were without legal justification and that the success rate for these stops was very low.  Indeed, less than 6% of all stops recorded by the NYPD resulted in an arrest – a “hit rate” that is lower than the rates of arrest and seizure observed at random checkpoints.  Furthermore, the </w:t>
      </w:r>
      <w:r w:rsidR="00C75F01" w:rsidRPr="00D76E74">
        <w:rPr>
          <w:rFonts w:ascii="Times New Roman" w:hAnsi="Times New Roman" w:cs="Times New Roman"/>
          <w:color w:val="000000" w:themeColor="text1"/>
          <w:sz w:val="24"/>
          <w:szCs w:val="24"/>
        </w:rPr>
        <w:t xml:space="preserve">percent of all stops that resulted in </w:t>
      </w:r>
      <w:r w:rsidR="009E52A6" w:rsidRPr="00D76E74">
        <w:rPr>
          <w:rFonts w:ascii="Times New Roman" w:hAnsi="Times New Roman" w:cs="Times New Roman"/>
          <w:color w:val="000000" w:themeColor="text1"/>
          <w:sz w:val="24"/>
          <w:szCs w:val="24"/>
        </w:rPr>
        <w:t xml:space="preserve">gun </w:t>
      </w:r>
      <w:r w:rsidR="00C75F01" w:rsidRPr="00D76E74">
        <w:rPr>
          <w:rFonts w:ascii="Times New Roman" w:hAnsi="Times New Roman" w:cs="Times New Roman"/>
          <w:color w:val="000000" w:themeColor="text1"/>
          <w:sz w:val="24"/>
          <w:szCs w:val="24"/>
        </w:rPr>
        <w:t xml:space="preserve">seizures, one of the main justifications for the NYPD’s stop and frisk tactics, is </w:t>
      </w:r>
      <w:r w:rsidR="009E52A6" w:rsidRPr="00D76E74">
        <w:rPr>
          <w:rFonts w:ascii="Times New Roman" w:hAnsi="Times New Roman" w:cs="Times New Roman"/>
          <w:color w:val="000000" w:themeColor="text1"/>
          <w:sz w:val="24"/>
          <w:szCs w:val="24"/>
        </w:rPr>
        <w:t xml:space="preserve">almost zero (0.15%).  </w:t>
      </w:r>
      <w:r w:rsidR="00A13CE9" w:rsidRPr="00D76E74">
        <w:rPr>
          <w:rFonts w:ascii="Times New Roman" w:hAnsi="Times New Roman" w:cs="Times New Roman"/>
          <w:color w:val="000000" w:themeColor="text1"/>
          <w:sz w:val="24"/>
          <w:szCs w:val="24"/>
        </w:rPr>
        <w:t xml:space="preserve">The authors conclude that: “Policing is not a discretionary </w:t>
      </w:r>
      <w:r w:rsidR="009E52A6" w:rsidRPr="00D76E74">
        <w:rPr>
          <w:rFonts w:ascii="Times New Roman" w:hAnsi="Times New Roman" w:cs="Times New Roman"/>
          <w:color w:val="000000" w:themeColor="text1"/>
          <w:sz w:val="24"/>
          <w:szCs w:val="24"/>
        </w:rPr>
        <w:t xml:space="preserve">service, nor is it nontrivial in that it is cost free.  </w:t>
      </w:r>
      <w:r w:rsidR="00A13CE9" w:rsidRPr="00D76E74">
        <w:rPr>
          <w:rFonts w:ascii="Times New Roman" w:hAnsi="Times New Roman" w:cs="Times New Roman"/>
          <w:color w:val="000000" w:themeColor="text1"/>
          <w:sz w:val="24"/>
          <w:szCs w:val="24"/>
        </w:rPr>
        <w:t>In New York, the cost</w:t>
      </w:r>
      <w:r w:rsidR="009E52A6" w:rsidRPr="00D76E74">
        <w:rPr>
          <w:rFonts w:ascii="Times New Roman" w:hAnsi="Times New Roman" w:cs="Times New Roman"/>
          <w:color w:val="000000" w:themeColor="text1"/>
          <w:sz w:val="24"/>
          <w:szCs w:val="24"/>
        </w:rPr>
        <w:t xml:space="preserve"> burden of this safety – which largely accrues to White New Yorkers – is shifted to the 95 percent of African American citizens who are stopped but innocent of whatever suspected crime triggered the action” (Fagan et al. 2010).</w:t>
      </w:r>
      <w:r w:rsidR="00A13CE9" w:rsidRPr="00D76E74">
        <w:rPr>
          <w:rFonts w:ascii="Times New Roman" w:hAnsi="Times New Roman" w:cs="Times New Roman"/>
          <w:color w:val="000000" w:themeColor="text1"/>
          <w:sz w:val="24"/>
          <w:szCs w:val="24"/>
        </w:rPr>
        <w:t xml:space="preserve"> </w:t>
      </w:r>
    </w:p>
    <w:p w14:paraId="1134F270" w14:textId="77777777" w:rsidR="00B852E5" w:rsidRPr="00D76E74" w:rsidRDefault="00C75F01" w:rsidP="00CF2EF3">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Overall, many scholars feel that aggregate neighbourhood and race-specific crime rates are not a</w:t>
      </w:r>
      <w:r w:rsidR="005C0309" w:rsidRPr="00D76E74">
        <w:rPr>
          <w:rFonts w:ascii="Times New Roman" w:hAnsi="Times New Roman" w:cs="Times New Roman"/>
          <w:color w:val="000000" w:themeColor="text1"/>
          <w:sz w:val="24"/>
          <w:szCs w:val="24"/>
        </w:rPr>
        <w:t xml:space="preserve">n appropriate </w:t>
      </w:r>
      <w:r w:rsidRPr="00D76E74">
        <w:rPr>
          <w:rFonts w:ascii="Times New Roman" w:hAnsi="Times New Roman" w:cs="Times New Roman"/>
          <w:color w:val="000000" w:themeColor="text1"/>
          <w:sz w:val="24"/>
          <w:szCs w:val="24"/>
        </w:rPr>
        <w:t xml:space="preserve">benchmark for racial profiling studies.  </w:t>
      </w:r>
      <w:r w:rsidR="00160545" w:rsidRPr="00D76E74">
        <w:rPr>
          <w:rFonts w:ascii="Times New Roman" w:hAnsi="Times New Roman" w:cs="Times New Roman"/>
          <w:color w:val="000000" w:themeColor="text1"/>
          <w:sz w:val="24"/>
          <w:szCs w:val="24"/>
        </w:rPr>
        <w:t xml:space="preserve">Within any given neighbourhood or within any given racial group, only a minority of individuals engage in violent crime.  Thus, the use of community or group-specific crime rates to explain racial disparities in police stops may </w:t>
      </w:r>
      <w:r w:rsidRPr="00D76E74">
        <w:rPr>
          <w:rFonts w:ascii="Times New Roman" w:hAnsi="Times New Roman" w:cs="Times New Roman"/>
          <w:color w:val="000000" w:themeColor="text1"/>
          <w:sz w:val="24"/>
          <w:szCs w:val="24"/>
        </w:rPr>
        <w:t xml:space="preserve">represent a form of statistical stereotyping.  </w:t>
      </w:r>
      <w:r w:rsidR="005C0309" w:rsidRPr="00D76E74">
        <w:rPr>
          <w:rFonts w:ascii="Times New Roman" w:hAnsi="Times New Roman" w:cs="Times New Roman"/>
          <w:color w:val="000000" w:themeColor="text1"/>
          <w:sz w:val="24"/>
          <w:szCs w:val="24"/>
        </w:rPr>
        <w:t>In other words, a</w:t>
      </w:r>
      <w:r w:rsidR="00160545" w:rsidRPr="00D76E74">
        <w:rPr>
          <w:rFonts w:ascii="Times New Roman" w:hAnsi="Times New Roman" w:cs="Times New Roman"/>
          <w:color w:val="000000" w:themeColor="text1"/>
          <w:sz w:val="24"/>
          <w:szCs w:val="24"/>
        </w:rPr>
        <w:t xml:space="preserve">ggregate </w:t>
      </w:r>
      <w:r w:rsidRPr="00D76E74">
        <w:rPr>
          <w:rFonts w:ascii="Times New Roman" w:hAnsi="Times New Roman" w:cs="Times New Roman"/>
          <w:color w:val="000000" w:themeColor="text1"/>
          <w:sz w:val="24"/>
          <w:szCs w:val="24"/>
        </w:rPr>
        <w:t xml:space="preserve">crime statistics </w:t>
      </w:r>
      <w:r w:rsidR="00160545" w:rsidRPr="00D76E74">
        <w:rPr>
          <w:rFonts w:ascii="Times New Roman" w:hAnsi="Times New Roman" w:cs="Times New Roman"/>
          <w:color w:val="000000" w:themeColor="text1"/>
          <w:sz w:val="24"/>
          <w:szCs w:val="24"/>
        </w:rPr>
        <w:t xml:space="preserve">should not </w:t>
      </w:r>
      <w:r w:rsidR="00160545" w:rsidRPr="00D76E74">
        <w:rPr>
          <w:rFonts w:ascii="Times New Roman" w:hAnsi="Times New Roman" w:cs="Times New Roman"/>
          <w:color w:val="000000" w:themeColor="text1"/>
          <w:sz w:val="24"/>
          <w:szCs w:val="24"/>
        </w:rPr>
        <w:lastRenderedPageBreak/>
        <w:t xml:space="preserve">be </w:t>
      </w:r>
      <w:r w:rsidRPr="00D76E74">
        <w:rPr>
          <w:rFonts w:ascii="Times New Roman" w:hAnsi="Times New Roman" w:cs="Times New Roman"/>
          <w:color w:val="000000" w:themeColor="text1"/>
          <w:sz w:val="24"/>
          <w:szCs w:val="24"/>
        </w:rPr>
        <w:t xml:space="preserve">used to justify the stops of individuals.  This practice </w:t>
      </w:r>
      <w:r w:rsidR="00160545" w:rsidRPr="00D76E74">
        <w:rPr>
          <w:rFonts w:ascii="Times New Roman" w:hAnsi="Times New Roman" w:cs="Times New Roman"/>
          <w:color w:val="000000" w:themeColor="text1"/>
          <w:sz w:val="24"/>
          <w:szCs w:val="24"/>
        </w:rPr>
        <w:t>violates the principal of reasonable, individualized suspicion and thus, in our opinion,</w:t>
      </w:r>
      <w:r w:rsidRPr="00D76E74">
        <w:rPr>
          <w:rFonts w:ascii="Times New Roman" w:hAnsi="Times New Roman" w:cs="Times New Roman"/>
          <w:color w:val="000000" w:themeColor="text1"/>
          <w:sz w:val="24"/>
          <w:szCs w:val="24"/>
        </w:rPr>
        <w:t xml:space="preserve"> constitutes profiling.  </w:t>
      </w:r>
    </w:p>
    <w:p w14:paraId="37456E7B" w14:textId="77777777" w:rsidR="00C46529" w:rsidRPr="00D76E74" w:rsidRDefault="00C46529" w:rsidP="00CF2EF3">
      <w:pPr>
        <w:pStyle w:val="Heading3"/>
        <w:spacing w:before="0" w:line="480" w:lineRule="auto"/>
        <w:rPr>
          <w:rFonts w:ascii="Times New Roman" w:hAnsi="Times New Roman"/>
          <w:color w:val="000000" w:themeColor="text1"/>
          <w:szCs w:val="24"/>
        </w:rPr>
      </w:pPr>
      <w:bookmarkStart w:id="28" w:name="_Toc300602620"/>
    </w:p>
    <w:p w14:paraId="7DAC3C92" w14:textId="6705DD98" w:rsidR="00B852E5" w:rsidRDefault="00B852E5" w:rsidP="007E4FA8">
      <w:pPr>
        <w:pStyle w:val="Heading3"/>
        <w:spacing w:before="0"/>
        <w:rPr>
          <w:rFonts w:ascii="Times New Roman" w:hAnsi="Times New Roman"/>
          <w:i/>
          <w:color w:val="000000" w:themeColor="text1"/>
          <w:szCs w:val="24"/>
        </w:rPr>
      </w:pPr>
      <w:bookmarkStart w:id="29" w:name="_Toc516478852"/>
      <w:r w:rsidRPr="00D76E74">
        <w:rPr>
          <w:rFonts w:ascii="Times New Roman" w:hAnsi="Times New Roman"/>
          <w:i/>
          <w:color w:val="000000" w:themeColor="text1"/>
          <w:szCs w:val="24"/>
        </w:rPr>
        <w:t>Internal Benchmarking</w:t>
      </w:r>
      <w:bookmarkEnd w:id="28"/>
      <w:bookmarkEnd w:id="29"/>
    </w:p>
    <w:p w14:paraId="67130E9F" w14:textId="77777777" w:rsidR="007E4FA8" w:rsidRPr="007E4FA8" w:rsidRDefault="007E4FA8" w:rsidP="007E4FA8">
      <w:pPr>
        <w:rPr>
          <w:lang w:val="en-GB"/>
        </w:rPr>
      </w:pPr>
    </w:p>
    <w:p w14:paraId="539CAFB7" w14:textId="58D23586" w:rsidR="00B852E5" w:rsidRPr="00D76E74" w:rsidRDefault="005C0309" w:rsidP="00CF2EF3">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r w:rsidR="00B852E5" w:rsidRPr="00D76E74">
        <w:rPr>
          <w:rFonts w:ascii="Times New Roman" w:hAnsi="Times New Roman" w:cs="Times New Roman"/>
          <w:color w:val="000000" w:themeColor="text1"/>
          <w:sz w:val="24"/>
          <w:szCs w:val="24"/>
        </w:rPr>
        <w:t xml:space="preserve">Internal benchmarking, also </w:t>
      </w:r>
      <w:r w:rsidRPr="00D76E74">
        <w:rPr>
          <w:rFonts w:ascii="Times New Roman" w:hAnsi="Times New Roman" w:cs="Times New Roman"/>
          <w:color w:val="000000" w:themeColor="text1"/>
          <w:sz w:val="24"/>
          <w:szCs w:val="24"/>
        </w:rPr>
        <w:t xml:space="preserve">referred to as the </w:t>
      </w:r>
      <w:r w:rsidR="00B852E5" w:rsidRPr="00D76E74">
        <w:rPr>
          <w:rFonts w:ascii="Times New Roman" w:hAnsi="Times New Roman" w:cs="Times New Roman"/>
          <w:color w:val="000000" w:themeColor="text1"/>
          <w:sz w:val="24"/>
          <w:szCs w:val="24"/>
        </w:rPr>
        <w:t>‘matched officer</w:t>
      </w:r>
      <w:r w:rsidRPr="00D76E74">
        <w:rPr>
          <w:rFonts w:ascii="Times New Roman" w:hAnsi="Times New Roman" w:cs="Times New Roman"/>
          <w:color w:val="000000" w:themeColor="text1"/>
          <w:sz w:val="24"/>
          <w:szCs w:val="24"/>
        </w:rPr>
        <w:t>”</w:t>
      </w:r>
      <w:r w:rsidR="00B852E5"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 xml:space="preserve">or ‘early warning system’ strategy, provides an alternative method for identifying racial profiling.  Using this method, the stopping behaviours of police officers working similar assignments or patrolling similar jurisdictions are used as the baseline.  The stopping behaviour of individual officers is then compared to this internal benchmark in order to identify individual officers whose actions differ significantly from the norm.  </w:t>
      </w:r>
      <w:r w:rsidR="008B2321" w:rsidRPr="00D76E74">
        <w:rPr>
          <w:rFonts w:ascii="Times New Roman" w:hAnsi="Times New Roman" w:cs="Times New Roman"/>
          <w:color w:val="000000" w:themeColor="text1"/>
          <w:sz w:val="24"/>
          <w:szCs w:val="24"/>
        </w:rPr>
        <w:t xml:space="preserve">The vital component of this strategy is effectively matching officers according to shift, jurisdiction and patrol responsibilities.  If this is accomplished, all officers working that time and space are assumed to be exposed to the same environmental conditions and the same populations available to be stopped.  Therefore, officers who stop significantly more minorities than their peers may be engaged in racially biased policing.  </w:t>
      </w:r>
      <w:r w:rsidR="00B852E5" w:rsidRPr="00D76E74">
        <w:rPr>
          <w:rFonts w:ascii="Times New Roman" w:hAnsi="Times New Roman" w:cs="Times New Roman"/>
          <w:color w:val="000000" w:themeColor="text1"/>
          <w:sz w:val="24"/>
          <w:szCs w:val="24"/>
        </w:rPr>
        <w:t xml:space="preserve">The </w:t>
      </w:r>
      <w:r w:rsidR="008B2321" w:rsidRPr="00D76E74">
        <w:rPr>
          <w:rFonts w:ascii="Times New Roman" w:hAnsi="Times New Roman" w:cs="Times New Roman"/>
          <w:color w:val="000000" w:themeColor="text1"/>
          <w:sz w:val="24"/>
          <w:szCs w:val="24"/>
        </w:rPr>
        <w:t xml:space="preserve">main </w:t>
      </w:r>
      <w:r w:rsidR="00B852E5" w:rsidRPr="00D76E74">
        <w:rPr>
          <w:rFonts w:ascii="Times New Roman" w:hAnsi="Times New Roman" w:cs="Times New Roman"/>
          <w:color w:val="000000" w:themeColor="text1"/>
          <w:sz w:val="24"/>
          <w:szCs w:val="24"/>
        </w:rPr>
        <w:t xml:space="preserve">advantage of internal benchmarking is </w:t>
      </w:r>
      <w:r w:rsidR="008B2321" w:rsidRPr="00D76E74">
        <w:rPr>
          <w:rFonts w:ascii="Times New Roman" w:hAnsi="Times New Roman" w:cs="Times New Roman"/>
          <w:color w:val="000000" w:themeColor="text1"/>
          <w:sz w:val="24"/>
          <w:szCs w:val="24"/>
        </w:rPr>
        <w:t xml:space="preserve">that </w:t>
      </w:r>
      <w:r w:rsidR="00B852E5" w:rsidRPr="00D76E74">
        <w:rPr>
          <w:rFonts w:ascii="Times New Roman" w:hAnsi="Times New Roman" w:cs="Times New Roman"/>
          <w:color w:val="000000" w:themeColor="text1"/>
          <w:sz w:val="24"/>
          <w:szCs w:val="24"/>
        </w:rPr>
        <w:t xml:space="preserve">no </w:t>
      </w:r>
      <w:r w:rsidR="008B2321" w:rsidRPr="00D76E74">
        <w:rPr>
          <w:rFonts w:ascii="Times New Roman" w:hAnsi="Times New Roman" w:cs="Times New Roman"/>
          <w:color w:val="000000" w:themeColor="text1"/>
          <w:sz w:val="24"/>
          <w:szCs w:val="24"/>
        </w:rPr>
        <w:t xml:space="preserve">“external” population </w:t>
      </w:r>
      <w:r w:rsidR="00B852E5" w:rsidRPr="00D76E74">
        <w:rPr>
          <w:rFonts w:ascii="Times New Roman" w:hAnsi="Times New Roman" w:cs="Times New Roman"/>
          <w:color w:val="000000" w:themeColor="text1"/>
          <w:sz w:val="24"/>
          <w:szCs w:val="24"/>
        </w:rPr>
        <w:t xml:space="preserve">data is required because internal departmental comparisons produce </w:t>
      </w:r>
      <w:r w:rsidR="008B2321" w:rsidRPr="00D76E74">
        <w:rPr>
          <w:rFonts w:ascii="Times New Roman" w:hAnsi="Times New Roman" w:cs="Times New Roman"/>
          <w:color w:val="000000" w:themeColor="text1"/>
          <w:sz w:val="24"/>
          <w:szCs w:val="24"/>
        </w:rPr>
        <w:t xml:space="preserve">the </w:t>
      </w:r>
      <w:r w:rsidR="00B852E5" w:rsidRPr="00D76E74">
        <w:rPr>
          <w:rFonts w:ascii="Times New Roman" w:hAnsi="Times New Roman" w:cs="Times New Roman"/>
          <w:color w:val="000000" w:themeColor="text1"/>
          <w:sz w:val="24"/>
          <w:szCs w:val="24"/>
        </w:rPr>
        <w:t>stop rates for comparison.  The disadva</w:t>
      </w:r>
      <w:r w:rsidR="008B2321" w:rsidRPr="00D76E74">
        <w:rPr>
          <w:rFonts w:ascii="Times New Roman" w:hAnsi="Times New Roman" w:cs="Times New Roman"/>
          <w:color w:val="000000" w:themeColor="text1"/>
          <w:sz w:val="24"/>
          <w:szCs w:val="24"/>
        </w:rPr>
        <w:t xml:space="preserve">ntages of internal benchmarking, however, </w:t>
      </w:r>
      <w:r w:rsidR="00B852E5" w:rsidRPr="00D76E74">
        <w:rPr>
          <w:rFonts w:ascii="Times New Roman" w:hAnsi="Times New Roman" w:cs="Times New Roman"/>
          <w:color w:val="000000" w:themeColor="text1"/>
          <w:sz w:val="24"/>
          <w:szCs w:val="24"/>
        </w:rPr>
        <w:t xml:space="preserve">have </w:t>
      </w:r>
      <w:r w:rsidR="008B2321" w:rsidRPr="00D76E74">
        <w:rPr>
          <w:rFonts w:ascii="Times New Roman" w:hAnsi="Times New Roman" w:cs="Times New Roman"/>
          <w:color w:val="000000" w:themeColor="text1"/>
          <w:sz w:val="24"/>
          <w:szCs w:val="24"/>
        </w:rPr>
        <w:t xml:space="preserve">also </w:t>
      </w:r>
      <w:r w:rsidR="00B852E5" w:rsidRPr="00D76E74">
        <w:rPr>
          <w:rFonts w:ascii="Times New Roman" w:hAnsi="Times New Roman" w:cs="Times New Roman"/>
          <w:color w:val="000000" w:themeColor="text1"/>
          <w:sz w:val="24"/>
          <w:szCs w:val="24"/>
        </w:rPr>
        <w:t>been well-documented (</w:t>
      </w:r>
      <w:r w:rsidR="008B2321" w:rsidRPr="00D76E74">
        <w:rPr>
          <w:rFonts w:ascii="Times New Roman" w:hAnsi="Times New Roman" w:cs="Times New Roman"/>
          <w:color w:val="000000" w:themeColor="text1"/>
          <w:sz w:val="24"/>
          <w:szCs w:val="24"/>
        </w:rPr>
        <w:t xml:space="preserve">see </w:t>
      </w:r>
      <w:r w:rsidR="00B852E5" w:rsidRPr="00D76E74">
        <w:rPr>
          <w:rFonts w:ascii="Times New Roman" w:hAnsi="Times New Roman" w:cs="Times New Roman"/>
          <w:color w:val="000000" w:themeColor="text1"/>
          <w:sz w:val="24"/>
          <w:szCs w:val="24"/>
        </w:rPr>
        <w:t xml:space="preserve">Engel </w:t>
      </w:r>
      <w:r w:rsidR="008B2321" w:rsidRPr="00D76E74">
        <w:rPr>
          <w:rFonts w:ascii="Times New Roman" w:hAnsi="Times New Roman" w:cs="Times New Roman"/>
          <w:color w:val="000000" w:themeColor="text1"/>
          <w:sz w:val="24"/>
          <w:szCs w:val="24"/>
        </w:rPr>
        <w:t xml:space="preserve">and </w:t>
      </w:r>
      <w:proofErr w:type="spellStart"/>
      <w:r w:rsidR="008B2321" w:rsidRPr="00D76E74">
        <w:rPr>
          <w:rFonts w:ascii="Times New Roman" w:hAnsi="Times New Roman" w:cs="Times New Roman"/>
          <w:color w:val="000000" w:themeColor="text1"/>
          <w:sz w:val="24"/>
          <w:szCs w:val="24"/>
        </w:rPr>
        <w:t>Calnon</w:t>
      </w:r>
      <w:proofErr w:type="spellEnd"/>
      <w:r w:rsidR="008B2321" w:rsidRPr="00D76E74">
        <w:rPr>
          <w:rFonts w:ascii="Times New Roman" w:hAnsi="Times New Roman" w:cs="Times New Roman"/>
          <w:color w:val="000000" w:themeColor="text1"/>
          <w:sz w:val="24"/>
          <w:szCs w:val="24"/>
        </w:rPr>
        <w:t xml:space="preserve"> </w:t>
      </w:r>
      <w:r w:rsidR="00B852E5" w:rsidRPr="00D76E74">
        <w:rPr>
          <w:rFonts w:ascii="Times New Roman" w:hAnsi="Times New Roman" w:cs="Times New Roman"/>
          <w:color w:val="000000" w:themeColor="text1"/>
          <w:sz w:val="24"/>
          <w:szCs w:val="24"/>
        </w:rPr>
        <w:t>2004</w:t>
      </w:r>
      <w:r w:rsidR="00BB3BAD" w:rsidRPr="00D76E74">
        <w:rPr>
          <w:rFonts w:ascii="Times New Roman" w:hAnsi="Times New Roman" w:cs="Times New Roman"/>
          <w:color w:val="000000" w:themeColor="text1"/>
          <w:sz w:val="24"/>
          <w:szCs w:val="24"/>
        </w:rPr>
        <w:t>b</w:t>
      </w:r>
      <w:r w:rsidR="008B2321" w:rsidRPr="00D76E74">
        <w:rPr>
          <w:rFonts w:ascii="Times New Roman" w:hAnsi="Times New Roman" w:cs="Times New Roman"/>
          <w:color w:val="000000" w:themeColor="text1"/>
          <w:sz w:val="24"/>
          <w:szCs w:val="24"/>
        </w:rPr>
        <w:t xml:space="preserve">; </w:t>
      </w:r>
      <w:proofErr w:type="spellStart"/>
      <w:r w:rsidR="008B2321" w:rsidRPr="00D76E74">
        <w:rPr>
          <w:rFonts w:ascii="Times New Roman" w:hAnsi="Times New Roman" w:cs="Times New Roman"/>
          <w:color w:val="000000" w:themeColor="text1"/>
          <w:sz w:val="24"/>
          <w:szCs w:val="24"/>
        </w:rPr>
        <w:t>Fridell</w:t>
      </w:r>
      <w:proofErr w:type="spellEnd"/>
      <w:r w:rsidR="00B852E5" w:rsidRPr="00D76E74">
        <w:rPr>
          <w:rFonts w:ascii="Times New Roman" w:hAnsi="Times New Roman" w:cs="Times New Roman"/>
          <w:color w:val="000000" w:themeColor="text1"/>
          <w:sz w:val="24"/>
          <w:szCs w:val="24"/>
        </w:rPr>
        <w:t xml:space="preserve"> 2004; Walker 2001</w:t>
      </w:r>
      <w:r w:rsidR="008B2321" w:rsidRPr="00D76E74">
        <w:rPr>
          <w:rFonts w:ascii="Times New Roman" w:hAnsi="Times New Roman" w:cs="Times New Roman"/>
          <w:color w:val="000000" w:themeColor="text1"/>
          <w:sz w:val="24"/>
          <w:szCs w:val="24"/>
        </w:rPr>
        <w:t xml:space="preserve">; Ridgeway and MacDonald 2010; </w:t>
      </w:r>
      <w:proofErr w:type="spellStart"/>
      <w:r w:rsidR="008B2321" w:rsidRPr="00D76E74">
        <w:rPr>
          <w:rFonts w:ascii="Times New Roman" w:hAnsi="Times New Roman" w:cs="Times New Roman"/>
          <w:color w:val="000000" w:themeColor="text1"/>
          <w:sz w:val="24"/>
          <w:szCs w:val="24"/>
        </w:rPr>
        <w:t>Til</w:t>
      </w:r>
      <w:r w:rsidR="0097664F" w:rsidRPr="00D76E74">
        <w:rPr>
          <w:rFonts w:ascii="Times New Roman" w:hAnsi="Times New Roman" w:cs="Times New Roman"/>
          <w:color w:val="000000" w:themeColor="text1"/>
          <w:sz w:val="24"/>
          <w:szCs w:val="24"/>
        </w:rPr>
        <w:t>l</w:t>
      </w:r>
      <w:r w:rsidR="008B2321" w:rsidRPr="00D76E74">
        <w:rPr>
          <w:rFonts w:ascii="Times New Roman" w:hAnsi="Times New Roman" w:cs="Times New Roman"/>
          <w:color w:val="000000" w:themeColor="text1"/>
          <w:sz w:val="24"/>
          <w:szCs w:val="24"/>
        </w:rPr>
        <w:t>yer</w:t>
      </w:r>
      <w:proofErr w:type="spellEnd"/>
      <w:r w:rsidR="008B2321" w:rsidRPr="00D76E74">
        <w:rPr>
          <w:rFonts w:ascii="Times New Roman" w:hAnsi="Times New Roman" w:cs="Times New Roman"/>
          <w:color w:val="000000" w:themeColor="text1"/>
          <w:sz w:val="24"/>
          <w:szCs w:val="24"/>
        </w:rPr>
        <w:t xml:space="preserve"> et al. 2010</w:t>
      </w:r>
      <w:r w:rsidR="00B852E5" w:rsidRPr="00D76E74">
        <w:rPr>
          <w:rFonts w:ascii="Times New Roman" w:hAnsi="Times New Roman" w:cs="Times New Roman"/>
          <w:color w:val="000000" w:themeColor="text1"/>
          <w:sz w:val="24"/>
          <w:szCs w:val="24"/>
        </w:rPr>
        <w:t>)</w:t>
      </w:r>
      <w:r w:rsidR="008B2321" w:rsidRPr="00D76E74">
        <w:rPr>
          <w:rFonts w:ascii="Times New Roman" w:hAnsi="Times New Roman" w:cs="Times New Roman"/>
          <w:color w:val="000000" w:themeColor="text1"/>
          <w:sz w:val="24"/>
          <w:szCs w:val="24"/>
        </w:rPr>
        <w:t xml:space="preserve">.  Internal benchmarking, for example, will </w:t>
      </w:r>
      <w:r w:rsidR="00B852E5" w:rsidRPr="00D76E74">
        <w:rPr>
          <w:rFonts w:ascii="Times New Roman" w:hAnsi="Times New Roman" w:cs="Times New Roman"/>
          <w:color w:val="000000" w:themeColor="text1"/>
          <w:sz w:val="24"/>
          <w:szCs w:val="24"/>
        </w:rPr>
        <w:t xml:space="preserve">not be able to detect racial profiling if an entire department, or district, or shift, is engaging in biased policing.  </w:t>
      </w:r>
      <w:r w:rsidR="008B2321" w:rsidRPr="00D76E74">
        <w:rPr>
          <w:rFonts w:ascii="Times New Roman" w:hAnsi="Times New Roman" w:cs="Times New Roman"/>
          <w:color w:val="000000" w:themeColor="text1"/>
          <w:sz w:val="24"/>
          <w:szCs w:val="24"/>
        </w:rPr>
        <w:t>Furthermore, i</w:t>
      </w:r>
      <w:r w:rsidR="00B852E5" w:rsidRPr="00D76E74">
        <w:rPr>
          <w:rFonts w:ascii="Times New Roman" w:hAnsi="Times New Roman" w:cs="Times New Roman"/>
          <w:color w:val="000000" w:themeColor="text1"/>
          <w:sz w:val="24"/>
          <w:szCs w:val="24"/>
        </w:rPr>
        <w:t xml:space="preserve">n some cases, there may be a legitimate reason for an officer </w:t>
      </w:r>
      <w:r w:rsidR="008B2321" w:rsidRPr="00D76E74">
        <w:rPr>
          <w:rFonts w:ascii="Times New Roman" w:hAnsi="Times New Roman" w:cs="Times New Roman"/>
          <w:color w:val="000000" w:themeColor="text1"/>
          <w:sz w:val="24"/>
          <w:szCs w:val="24"/>
        </w:rPr>
        <w:t>to deviate from the norm.  F</w:t>
      </w:r>
      <w:r w:rsidR="00B852E5" w:rsidRPr="00D76E74">
        <w:rPr>
          <w:rFonts w:ascii="Times New Roman" w:hAnsi="Times New Roman" w:cs="Times New Roman"/>
          <w:color w:val="000000" w:themeColor="text1"/>
          <w:sz w:val="24"/>
          <w:szCs w:val="24"/>
        </w:rPr>
        <w:t xml:space="preserve">or example, a Spanish speaking officer may set off a red flag for appearing to make an excessive number of stops of Hispanic drivers </w:t>
      </w:r>
      <w:r w:rsidR="002820A2">
        <w:rPr>
          <w:rFonts w:ascii="Times New Roman" w:hAnsi="Times New Roman" w:cs="Times New Roman"/>
          <w:color w:val="000000" w:themeColor="text1"/>
          <w:sz w:val="24"/>
          <w:szCs w:val="24"/>
        </w:rPr>
        <w:t>–</w:t>
      </w:r>
      <w:r w:rsidR="00F51270" w:rsidRPr="00D76E74">
        <w:rPr>
          <w:rFonts w:ascii="Times New Roman" w:hAnsi="Times New Roman" w:cs="Times New Roman"/>
          <w:color w:val="000000" w:themeColor="text1"/>
          <w:sz w:val="24"/>
          <w:szCs w:val="24"/>
        </w:rPr>
        <w:t xml:space="preserve"> when in fact this officer has been specifically assigned to handle police encounters with Spanish-speaking people </w:t>
      </w:r>
      <w:r w:rsidR="00B852E5" w:rsidRPr="00D76E74">
        <w:rPr>
          <w:rFonts w:ascii="Times New Roman" w:hAnsi="Times New Roman" w:cs="Times New Roman"/>
          <w:color w:val="000000" w:themeColor="text1"/>
          <w:sz w:val="24"/>
          <w:szCs w:val="24"/>
        </w:rPr>
        <w:lastRenderedPageBreak/>
        <w:t xml:space="preserve">(Ridgeway </w:t>
      </w:r>
      <w:r w:rsidR="00C46529" w:rsidRPr="00D76E74">
        <w:rPr>
          <w:rFonts w:ascii="Times New Roman" w:hAnsi="Times New Roman" w:cs="Times New Roman"/>
          <w:color w:val="000000" w:themeColor="text1"/>
          <w:sz w:val="24"/>
          <w:szCs w:val="24"/>
        </w:rPr>
        <w:t>and</w:t>
      </w:r>
      <w:r w:rsidR="00B852E5" w:rsidRPr="00D76E74">
        <w:rPr>
          <w:rFonts w:ascii="Times New Roman" w:hAnsi="Times New Roman" w:cs="Times New Roman"/>
          <w:color w:val="000000" w:themeColor="text1"/>
          <w:sz w:val="24"/>
          <w:szCs w:val="24"/>
        </w:rPr>
        <w:t xml:space="preserve"> MacDonald</w:t>
      </w:r>
      <w:r w:rsidR="008B2321" w:rsidRPr="00D76E74">
        <w:rPr>
          <w:rFonts w:ascii="Times New Roman" w:hAnsi="Times New Roman" w:cs="Times New Roman"/>
          <w:color w:val="000000" w:themeColor="text1"/>
          <w:sz w:val="24"/>
          <w:szCs w:val="24"/>
        </w:rPr>
        <w:t xml:space="preserve"> </w:t>
      </w:r>
      <w:r w:rsidR="00B852E5" w:rsidRPr="00D76E74">
        <w:rPr>
          <w:rFonts w:ascii="Times New Roman" w:hAnsi="Times New Roman" w:cs="Times New Roman"/>
          <w:color w:val="000000" w:themeColor="text1"/>
          <w:sz w:val="24"/>
          <w:szCs w:val="24"/>
        </w:rPr>
        <w:t xml:space="preserve">2010). </w:t>
      </w:r>
      <w:r w:rsidR="008B2321" w:rsidRPr="00D76E74">
        <w:rPr>
          <w:rFonts w:ascii="Times New Roman" w:hAnsi="Times New Roman" w:cs="Times New Roman"/>
          <w:color w:val="000000" w:themeColor="text1"/>
          <w:sz w:val="24"/>
          <w:szCs w:val="24"/>
        </w:rPr>
        <w:t xml:space="preserve"> </w:t>
      </w:r>
      <w:r w:rsidR="004A16D5" w:rsidRPr="00D76E74">
        <w:rPr>
          <w:rFonts w:ascii="Times New Roman" w:hAnsi="Times New Roman" w:cs="Times New Roman"/>
          <w:color w:val="000000" w:themeColor="text1"/>
          <w:sz w:val="24"/>
          <w:szCs w:val="24"/>
        </w:rPr>
        <w:t>Finally</w:t>
      </w:r>
      <w:r w:rsidR="00B852E5" w:rsidRPr="00D76E74">
        <w:rPr>
          <w:rFonts w:ascii="Times New Roman" w:hAnsi="Times New Roman" w:cs="Times New Roman"/>
          <w:color w:val="000000" w:themeColor="text1"/>
          <w:sz w:val="24"/>
          <w:szCs w:val="24"/>
        </w:rPr>
        <w:t xml:space="preserve">, the resource allocations of some </w:t>
      </w:r>
      <w:r w:rsidR="004A16D5" w:rsidRPr="00D76E74">
        <w:rPr>
          <w:rFonts w:ascii="Times New Roman" w:hAnsi="Times New Roman" w:cs="Times New Roman"/>
          <w:color w:val="000000" w:themeColor="text1"/>
          <w:sz w:val="24"/>
          <w:szCs w:val="24"/>
        </w:rPr>
        <w:t>police services</w:t>
      </w:r>
      <w:r w:rsidR="00B852E5" w:rsidRPr="00D76E74">
        <w:rPr>
          <w:rFonts w:ascii="Times New Roman" w:hAnsi="Times New Roman" w:cs="Times New Roman"/>
          <w:color w:val="000000" w:themeColor="text1"/>
          <w:sz w:val="24"/>
          <w:szCs w:val="24"/>
        </w:rPr>
        <w:t xml:space="preserve"> </w:t>
      </w:r>
      <w:proofErr w:type="gramStart"/>
      <w:r w:rsidR="00B852E5" w:rsidRPr="00D76E74">
        <w:rPr>
          <w:rFonts w:ascii="Times New Roman" w:hAnsi="Times New Roman" w:cs="Times New Roman"/>
          <w:color w:val="000000" w:themeColor="text1"/>
          <w:sz w:val="24"/>
          <w:szCs w:val="24"/>
        </w:rPr>
        <w:t>means</w:t>
      </w:r>
      <w:proofErr w:type="gramEnd"/>
      <w:r w:rsidR="00B852E5" w:rsidRPr="00D76E74">
        <w:rPr>
          <w:rFonts w:ascii="Times New Roman" w:hAnsi="Times New Roman" w:cs="Times New Roman"/>
          <w:color w:val="000000" w:themeColor="text1"/>
          <w:sz w:val="24"/>
          <w:szCs w:val="24"/>
        </w:rPr>
        <w:t xml:space="preserve"> there may not be sufficient number of officers in a given area </w:t>
      </w:r>
      <w:r w:rsidR="00F51270" w:rsidRPr="00D76E74">
        <w:rPr>
          <w:rFonts w:ascii="Times New Roman" w:hAnsi="Times New Roman" w:cs="Times New Roman"/>
          <w:color w:val="000000" w:themeColor="text1"/>
          <w:sz w:val="24"/>
          <w:szCs w:val="24"/>
        </w:rPr>
        <w:t xml:space="preserve">or </w:t>
      </w:r>
      <w:r w:rsidR="00B852E5" w:rsidRPr="00D76E74">
        <w:rPr>
          <w:rFonts w:ascii="Times New Roman" w:hAnsi="Times New Roman" w:cs="Times New Roman"/>
          <w:color w:val="000000" w:themeColor="text1"/>
          <w:sz w:val="24"/>
          <w:szCs w:val="24"/>
        </w:rPr>
        <w:t xml:space="preserve">assignment to feasibly compare stop rates for internal benchmarking </w:t>
      </w:r>
      <w:r w:rsidR="004A16D5" w:rsidRPr="00D76E74">
        <w:rPr>
          <w:rFonts w:ascii="Times New Roman" w:hAnsi="Times New Roman" w:cs="Times New Roman"/>
          <w:color w:val="000000" w:themeColor="text1"/>
          <w:sz w:val="24"/>
          <w:szCs w:val="24"/>
        </w:rPr>
        <w:t xml:space="preserve">purposes </w:t>
      </w:r>
      <w:r w:rsidR="00B852E5" w:rsidRPr="00D76E74">
        <w:rPr>
          <w:rFonts w:ascii="Times New Roman" w:hAnsi="Times New Roman" w:cs="Times New Roman"/>
          <w:color w:val="000000" w:themeColor="text1"/>
          <w:sz w:val="24"/>
          <w:szCs w:val="24"/>
        </w:rPr>
        <w:t>(</w:t>
      </w:r>
      <w:proofErr w:type="spellStart"/>
      <w:r w:rsidR="00B852E5" w:rsidRPr="00D76E74">
        <w:rPr>
          <w:rFonts w:ascii="Times New Roman" w:hAnsi="Times New Roman" w:cs="Times New Roman"/>
          <w:color w:val="000000" w:themeColor="text1"/>
          <w:sz w:val="24"/>
          <w:szCs w:val="24"/>
        </w:rPr>
        <w:t>Tillyer</w:t>
      </w:r>
      <w:proofErr w:type="spellEnd"/>
      <w:r w:rsidR="00B852E5" w:rsidRPr="00D76E74">
        <w:rPr>
          <w:rFonts w:ascii="Times New Roman" w:hAnsi="Times New Roman" w:cs="Times New Roman"/>
          <w:color w:val="000000" w:themeColor="text1"/>
          <w:sz w:val="24"/>
          <w:szCs w:val="24"/>
        </w:rPr>
        <w:t xml:space="preserve"> et al</w:t>
      </w:r>
      <w:r w:rsidR="004A16D5" w:rsidRPr="00D76E74">
        <w:rPr>
          <w:rFonts w:ascii="Times New Roman" w:hAnsi="Times New Roman" w:cs="Times New Roman"/>
          <w:color w:val="000000" w:themeColor="text1"/>
          <w:sz w:val="24"/>
          <w:szCs w:val="24"/>
        </w:rPr>
        <w:t>.</w:t>
      </w:r>
      <w:r w:rsidR="00B852E5" w:rsidRPr="00D76E74">
        <w:rPr>
          <w:rFonts w:ascii="Times New Roman" w:hAnsi="Times New Roman" w:cs="Times New Roman"/>
          <w:color w:val="000000" w:themeColor="text1"/>
          <w:sz w:val="24"/>
          <w:szCs w:val="24"/>
        </w:rPr>
        <w:t xml:space="preserve"> 2010).</w:t>
      </w:r>
      <w:r w:rsidR="004A16D5" w:rsidRPr="00D76E74">
        <w:rPr>
          <w:rFonts w:ascii="Times New Roman" w:hAnsi="Times New Roman" w:cs="Times New Roman"/>
          <w:color w:val="000000" w:themeColor="text1"/>
          <w:sz w:val="24"/>
          <w:szCs w:val="24"/>
        </w:rPr>
        <w:t xml:space="preserve">  In sum, internal benchmarking may provide police supervisors with a strategy for identifying racially biased officers and/or enforcing anti-racial profiling policies.  However, it is unlikely that such data will be freely released to the public – especially when you consider privacy issues and the likely resistance of police unions.  Furthermore, police services may be reluctant to collect internal benchmarking data out of fear that such information will be used in criminal or civil courts by those making racial profiling allegations.  </w:t>
      </w:r>
      <w:r w:rsidR="00B852E5" w:rsidRPr="00D76E74">
        <w:rPr>
          <w:rFonts w:ascii="Times New Roman" w:hAnsi="Times New Roman" w:cs="Times New Roman"/>
          <w:color w:val="000000" w:themeColor="text1"/>
          <w:sz w:val="24"/>
          <w:szCs w:val="24"/>
        </w:rPr>
        <w:t xml:space="preserve"> </w:t>
      </w:r>
    </w:p>
    <w:p w14:paraId="3D0DD0EE" w14:textId="69673EE3" w:rsidR="00E11B32" w:rsidRDefault="00E11B32">
      <w:pPr>
        <w:spacing w:after="0" w:line="240" w:lineRule="auto"/>
        <w:rPr>
          <w:rFonts w:ascii="Times New Roman" w:hAnsi="Times New Roman" w:cs="Times New Roman"/>
          <w:color w:val="000000" w:themeColor="text1"/>
          <w:sz w:val="24"/>
          <w:szCs w:val="24"/>
        </w:rPr>
      </w:pPr>
    </w:p>
    <w:p w14:paraId="38E48606" w14:textId="77777777" w:rsidR="000401DF" w:rsidRPr="00D76E74" w:rsidRDefault="000401DF">
      <w:pPr>
        <w:spacing w:after="0" w:line="240" w:lineRule="auto"/>
        <w:rPr>
          <w:rFonts w:ascii="Times New Roman" w:hAnsi="Times New Roman" w:cs="Times New Roman"/>
          <w:color w:val="000000" w:themeColor="text1"/>
          <w:sz w:val="24"/>
          <w:szCs w:val="24"/>
        </w:rPr>
      </w:pPr>
    </w:p>
    <w:p w14:paraId="5614FEF2" w14:textId="07C050F2" w:rsidR="00F51270" w:rsidRPr="00D76E74" w:rsidRDefault="00F51270" w:rsidP="00CF2EF3">
      <w:pPr>
        <w:spacing w:after="0" w:line="480" w:lineRule="auto"/>
        <w:rPr>
          <w:rFonts w:ascii="Times New Roman" w:hAnsi="Times New Roman" w:cs="Times New Roman"/>
          <w:b/>
          <w:i/>
          <w:color w:val="000000" w:themeColor="text1"/>
          <w:sz w:val="24"/>
          <w:szCs w:val="24"/>
        </w:rPr>
      </w:pPr>
      <w:r w:rsidRPr="00D76E74">
        <w:rPr>
          <w:rFonts w:ascii="Times New Roman" w:hAnsi="Times New Roman" w:cs="Times New Roman"/>
          <w:b/>
          <w:i/>
          <w:color w:val="000000" w:themeColor="text1"/>
          <w:sz w:val="24"/>
          <w:szCs w:val="24"/>
        </w:rPr>
        <w:t>Summary</w:t>
      </w:r>
    </w:p>
    <w:p w14:paraId="7E856480" w14:textId="77777777" w:rsidR="00056758" w:rsidRPr="00D76E74" w:rsidRDefault="00875523" w:rsidP="00CF2EF3">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As the above summary suggests</w:t>
      </w:r>
      <w:r w:rsidR="00B852E5"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 xml:space="preserve">all benchmarking strategies have their strengths and weaknesses.  However, as noted by </w:t>
      </w:r>
      <w:proofErr w:type="spellStart"/>
      <w:r w:rsidR="00B852E5" w:rsidRPr="00D76E74">
        <w:rPr>
          <w:rFonts w:ascii="Times New Roman" w:hAnsi="Times New Roman" w:cs="Times New Roman"/>
          <w:color w:val="000000" w:themeColor="text1"/>
          <w:sz w:val="24"/>
          <w:szCs w:val="24"/>
        </w:rPr>
        <w:t>Tillyer</w:t>
      </w:r>
      <w:proofErr w:type="spellEnd"/>
      <w:r w:rsidR="00B852E5"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 xml:space="preserve">and his colleagues </w:t>
      </w:r>
      <w:r w:rsidR="00B852E5" w:rsidRPr="00D76E74">
        <w:rPr>
          <w:rFonts w:ascii="Times New Roman" w:hAnsi="Times New Roman" w:cs="Times New Roman"/>
          <w:color w:val="000000" w:themeColor="text1"/>
          <w:sz w:val="24"/>
          <w:szCs w:val="24"/>
        </w:rPr>
        <w:t>(2010</w:t>
      </w:r>
      <w:r w:rsidRPr="00D76E74">
        <w:rPr>
          <w:rFonts w:ascii="Times New Roman" w:hAnsi="Times New Roman" w:cs="Times New Roman"/>
          <w:color w:val="000000" w:themeColor="text1"/>
          <w:sz w:val="24"/>
          <w:szCs w:val="24"/>
        </w:rPr>
        <w:t>: 83</w:t>
      </w:r>
      <w:r w:rsidR="00B852E5" w:rsidRPr="00D76E74">
        <w:rPr>
          <w:rFonts w:ascii="Times New Roman" w:hAnsi="Times New Roman" w:cs="Times New Roman"/>
          <w:color w:val="000000" w:themeColor="text1"/>
          <w:sz w:val="24"/>
          <w:szCs w:val="24"/>
        </w:rPr>
        <w:t>)</w:t>
      </w:r>
      <w:r w:rsidRPr="00D76E74">
        <w:rPr>
          <w:rFonts w:ascii="Times New Roman" w:hAnsi="Times New Roman" w:cs="Times New Roman"/>
          <w:color w:val="000000" w:themeColor="text1"/>
          <w:sz w:val="24"/>
          <w:szCs w:val="24"/>
        </w:rPr>
        <w:t>:</w:t>
      </w:r>
      <w:r w:rsidR="00B852E5"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 xml:space="preserve">“The most significant limitation to all these benchmarks is the inability to measure adequately all of the risk factors associated with the likelihood of being stopped.”  Using multiple benchmarks within the same study, however, is a strategy that might improve the validity and generalizability of findings.   Nonetheless, a “perfect” benchmarking study is not possible.  There will always be some factor that remains unmeasured and some factors that, in fact, can’t be measured at all.  </w:t>
      </w:r>
      <w:r w:rsidR="0078124C" w:rsidRPr="00D76E74">
        <w:rPr>
          <w:rFonts w:ascii="Times New Roman" w:hAnsi="Times New Roman" w:cs="Times New Roman"/>
          <w:color w:val="000000" w:themeColor="text1"/>
          <w:sz w:val="24"/>
          <w:szCs w:val="24"/>
        </w:rPr>
        <w:t xml:space="preserve">For example, imagine an observational benchmarking study that found that young Black males were stopped at a rate </w:t>
      </w:r>
      <w:r w:rsidR="004A5535" w:rsidRPr="00D76E74">
        <w:rPr>
          <w:rFonts w:ascii="Times New Roman" w:hAnsi="Times New Roman" w:cs="Times New Roman"/>
          <w:color w:val="000000" w:themeColor="text1"/>
          <w:sz w:val="24"/>
          <w:szCs w:val="24"/>
        </w:rPr>
        <w:t xml:space="preserve">five </w:t>
      </w:r>
      <w:r w:rsidR="0078124C" w:rsidRPr="00D76E74">
        <w:rPr>
          <w:rFonts w:ascii="Times New Roman" w:hAnsi="Times New Roman" w:cs="Times New Roman"/>
          <w:color w:val="000000" w:themeColor="text1"/>
          <w:sz w:val="24"/>
          <w:szCs w:val="24"/>
        </w:rPr>
        <w:t xml:space="preserve">times their “availability” in the population.  Some might argue that this study still does </w:t>
      </w:r>
      <w:r w:rsidR="00687118" w:rsidRPr="00D76E74">
        <w:rPr>
          <w:rFonts w:ascii="Times New Roman" w:hAnsi="Times New Roman" w:cs="Times New Roman"/>
          <w:color w:val="000000" w:themeColor="text1"/>
          <w:sz w:val="24"/>
          <w:szCs w:val="24"/>
        </w:rPr>
        <w:t xml:space="preserve">not </w:t>
      </w:r>
      <w:r w:rsidR="0078124C" w:rsidRPr="00D76E74">
        <w:rPr>
          <w:rFonts w:ascii="Times New Roman" w:hAnsi="Times New Roman" w:cs="Times New Roman"/>
          <w:color w:val="000000" w:themeColor="text1"/>
          <w:sz w:val="24"/>
          <w:szCs w:val="24"/>
        </w:rPr>
        <w:t xml:space="preserve">prove racial bias because it did not properly measure </w:t>
      </w:r>
      <w:r w:rsidR="00925233" w:rsidRPr="00D76E74">
        <w:rPr>
          <w:rFonts w:ascii="Times New Roman" w:hAnsi="Times New Roman" w:cs="Times New Roman"/>
          <w:color w:val="000000" w:themeColor="text1"/>
          <w:sz w:val="24"/>
          <w:szCs w:val="24"/>
        </w:rPr>
        <w:t xml:space="preserve">other factors that could draw police attention including </w:t>
      </w:r>
      <w:r w:rsidR="0078124C" w:rsidRPr="00D76E74">
        <w:rPr>
          <w:rFonts w:ascii="Times New Roman" w:hAnsi="Times New Roman" w:cs="Times New Roman"/>
          <w:color w:val="000000" w:themeColor="text1"/>
          <w:sz w:val="24"/>
          <w:szCs w:val="24"/>
        </w:rPr>
        <w:t>clothing</w:t>
      </w:r>
      <w:r w:rsidR="00925233" w:rsidRPr="00D76E74">
        <w:rPr>
          <w:rFonts w:ascii="Times New Roman" w:hAnsi="Times New Roman" w:cs="Times New Roman"/>
          <w:color w:val="000000" w:themeColor="text1"/>
          <w:sz w:val="24"/>
          <w:szCs w:val="24"/>
        </w:rPr>
        <w:t>, body language or the way people walk</w:t>
      </w:r>
      <w:r w:rsidR="0078124C" w:rsidRPr="00D76E74">
        <w:rPr>
          <w:rFonts w:ascii="Times New Roman" w:hAnsi="Times New Roman" w:cs="Times New Roman"/>
          <w:color w:val="000000" w:themeColor="text1"/>
          <w:sz w:val="24"/>
          <w:szCs w:val="24"/>
        </w:rPr>
        <w:t xml:space="preserve">.  </w:t>
      </w:r>
      <w:r w:rsidR="00925233" w:rsidRPr="00D76E74">
        <w:rPr>
          <w:rFonts w:ascii="Times New Roman" w:hAnsi="Times New Roman" w:cs="Times New Roman"/>
          <w:color w:val="000000" w:themeColor="text1"/>
          <w:sz w:val="24"/>
          <w:szCs w:val="24"/>
        </w:rPr>
        <w:t>A</w:t>
      </w:r>
      <w:r w:rsidR="0078124C" w:rsidRPr="00D76E74">
        <w:rPr>
          <w:rFonts w:ascii="Times New Roman" w:hAnsi="Times New Roman" w:cs="Times New Roman"/>
          <w:color w:val="000000" w:themeColor="text1"/>
          <w:sz w:val="24"/>
          <w:szCs w:val="24"/>
        </w:rPr>
        <w:t xml:space="preserve">s discussed above, the most common reason for the </w:t>
      </w:r>
      <w:r w:rsidR="00925233" w:rsidRPr="00D76E74">
        <w:rPr>
          <w:rFonts w:ascii="Times New Roman" w:hAnsi="Times New Roman" w:cs="Times New Roman"/>
          <w:color w:val="000000" w:themeColor="text1"/>
          <w:sz w:val="24"/>
          <w:szCs w:val="24"/>
        </w:rPr>
        <w:t xml:space="preserve">NYC </w:t>
      </w:r>
      <w:r w:rsidR="0078124C" w:rsidRPr="00D76E74">
        <w:rPr>
          <w:rFonts w:ascii="Times New Roman" w:hAnsi="Times New Roman" w:cs="Times New Roman"/>
          <w:color w:val="000000" w:themeColor="text1"/>
          <w:sz w:val="24"/>
          <w:szCs w:val="24"/>
        </w:rPr>
        <w:t>police</w:t>
      </w:r>
      <w:r w:rsidR="00925233" w:rsidRPr="00D76E74">
        <w:rPr>
          <w:rFonts w:ascii="Times New Roman" w:hAnsi="Times New Roman" w:cs="Times New Roman"/>
          <w:color w:val="000000" w:themeColor="text1"/>
          <w:sz w:val="24"/>
          <w:szCs w:val="24"/>
        </w:rPr>
        <w:t xml:space="preserve"> to conduct a stop and frisk is “furtive movements” </w:t>
      </w:r>
      <w:r w:rsidR="00925233" w:rsidRPr="00D76E74">
        <w:rPr>
          <w:rFonts w:ascii="Times New Roman" w:hAnsi="Times New Roman" w:cs="Times New Roman"/>
          <w:color w:val="000000" w:themeColor="text1"/>
          <w:sz w:val="24"/>
          <w:szCs w:val="24"/>
        </w:rPr>
        <w:lastRenderedPageBreak/>
        <w:t xml:space="preserve">(Jones Brown et al. 2010).  </w:t>
      </w:r>
      <w:r w:rsidR="004A5535" w:rsidRPr="00D76E74">
        <w:rPr>
          <w:rFonts w:ascii="Times New Roman" w:hAnsi="Times New Roman" w:cs="Times New Roman"/>
          <w:color w:val="000000" w:themeColor="text1"/>
          <w:sz w:val="24"/>
          <w:szCs w:val="24"/>
        </w:rPr>
        <w:t>Although ridiculous, i</w:t>
      </w:r>
      <w:r w:rsidR="00925233" w:rsidRPr="00D76E74">
        <w:rPr>
          <w:rFonts w:ascii="Times New Roman" w:hAnsi="Times New Roman" w:cs="Times New Roman"/>
          <w:color w:val="000000" w:themeColor="text1"/>
          <w:sz w:val="24"/>
          <w:szCs w:val="24"/>
        </w:rPr>
        <w:t xml:space="preserve">t might be argued, therefore, that we must first determine whether Black people are more “furtive” than Whites before drawing conclusions about possible racial bias.  </w:t>
      </w:r>
      <w:r w:rsidR="004A5535" w:rsidRPr="00D76E74">
        <w:rPr>
          <w:rFonts w:ascii="Times New Roman" w:hAnsi="Times New Roman" w:cs="Times New Roman"/>
          <w:color w:val="000000" w:themeColor="text1"/>
          <w:sz w:val="24"/>
          <w:szCs w:val="24"/>
        </w:rPr>
        <w:t>Is it even possible to measure something as fleeting and subjective as “furtiveness</w:t>
      </w:r>
      <w:r w:rsidR="000D4344" w:rsidRPr="00D76E74">
        <w:rPr>
          <w:rFonts w:ascii="Times New Roman" w:hAnsi="Times New Roman" w:cs="Times New Roman"/>
          <w:color w:val="000000" w:themeColor="text1"/>
          <w:sz w:val="24"/>
          <w:szCs w:val="24"/>
        </w:rPr>
        <w:t>?</w:t>
      </w:r>
      <w:r w:rsidR="004A5535" w:rsidRPr="00D76E74">
        <w:rPr>
          <w:rFonts w:ascii="Times New Roman" w:hAnsi="Times New Roman" w:cs="Times New Roman"/>
          <w:color w:val="000000" w:themeColor="text1"/>
          <w:sz w:val="24"/>
          <w:szCs w:val="24"/>
        </w:rPr>
        <w:t xml:space="preserve">”  </w:t>
      </w:r>
      <w:r w:rsidR="00925233" w:rsidRPr="00D76E74">
        <w:rPr>
          <w:rFonts w:ascii="Times New Roman" w:hAnsi="Times New Roman" w:cs="Times New Roman"/>
          <w:color w:val="000000" w:themeColor="text1"/>
          <w:sz w:val="24"/>
          <w:szCs w:val="24"/>
        </w:rPr>
        <w:t xml:space="preserve">The methodological complexity of the benchmarking issue has caused some to argue that researchers </w:t>
      </w:r>
      <w:r w:rsidR="004A5535" w:rsidRPr="00D76E74">
        <w:rPr>
          <w:rFonts w:ascii="Times New Roman" w:hAnsi="Times New Roman" w:cs="Times New Roman"/>
          <w:color w:val="000000" w:themeColor="text1"/>
          <w:sz w:val="24"/>
          <w:szCs w:val="24"/>
        </w:rPr>
        <w:t xml:space="preserve">should </w:t>
      </w:r>
      <w:r w:rsidR="00925233" w:rsidRPr="00D76E74">
        <w:rPr>
          <w:rFonts w:ascii="Times New Roman" w:hAnsi="Times New Roman" w:cs="Times New Roman"/>
          <w:color w:val="000000" w:themeColor="text1"/>
          <w:sz w:val="24"/>
          <w:szCs w:val="24"/>
        </w:rPr>
        <w:t xml:space="preserve">focus </w:t>
      </w:r>
      <w:r w:rsidR="004A5535" w:rsidRPr="00D76E74">
        <w:rPr>
          <w:rFonts w:ascii="Times New Roman" w:hAnsi="Times New Roman" w:cs="Times New Roman"/>
          <w:color w:val="000000" w:themeColor="text1"/>
          <w:sz w:val="24"/>
          <w:szCs w:val="24"/>
        </w:rPr>
        <w:t xml:space="preserve">more </w:t>
      </w:r>
      <w:r w:rsidR="00925233" w:rsidRPr="00D76E74">
        <w:rPr>
          <w:rFonts w:ascii="Times New Roman" w:hAnsi="Times New Roman" w:cs="Times New Roman"/>
          <w:color w:val="000000" w:themeColor="text1"/>
          <w:sz w:val="24"/>
          <w:szCs w:val="24"/>
        </w:rPr>
        <w:t>on what happens after a stop has already taken place</w:t>
      </w:r>
      <w:r w:rsidR="004A5535" w:rsidRPr="00D76E74">
        <w:rPr>
          <w:rFonts w:ascii="Times New Roman" w:hAnsi="Times New Roman" w:cs="Times New Roman"/>
          <w:color w:val="000000" w:themeColor="text1"/>
          <w:sz w:val="24"/>
          <w:szCs w:val="24"/>
        </w:rPr>
        <w:t xml:space="preserve"> than what caused the stop in the first place</w:t>
      </w:r>
      <w:r w:rsidR="00925233" w:rsidRPr="00D76E74">
        <w:rPr>
          <w:rFonts w:ascii="Times New Roman" w:hAnsi="Times New Roman" w:cs="Times New Roman"/>
          <w:color w:val="000000" w:themeColor="text1"/>
          <w:sz w:val="24"/>
          <w:szCs w:val="24"/>
        </w:rPr>
        <w:t xml:space="preserve">.  </w:t>
      </w:r>
      <w:r w:rsidR="00687118" w:rsidRPr="00D76E74">
        <w:rPr>
          <w:rFonts w:ascii="Times New Roman" w:hAnsi="Times New Roman" w:cs="Times New Roman"/>
          <w:color w:val="000000" w:themeColor="text1"/>
          <w:sz w:val="24"/>
          <w:szCs w:val="24"/>
        </w:rPr>
        <w:t>We turn to this issue in the following section.</w:t>
      </w:r>
    </w:p>
    <w:p w14:paraId="5E6D737E" w14:textId="77777777" w:rsidR="009C1D86" w:rsidRPr="00D76E74" w:rsidRDefault="009C1D86" w:rsidP="009C1D86">
      <w:pPr>
        <w:pStyle w:val="Heading2"/>
        <w:spacing w:before="0" w:line="480" w:lineRule="auto"/>
        <w:rPr>
          <w:rFonts w:ascii="Times New Roman" w:hAnsi="Times New Roman"/>
          <w:color w:val="000000" w:themeColor="text1"/>
          <w:sz w:val="24"/>
          <w:szCs w:val="24"/>
        </w:rPr>
      </w:pPr>
      <w:bookmarkStart w:id="30" w:name="_Toc300602621"/>
    </w:p>
    <w:p w14:paraId="27F47F51" w14:textId="77777777" w:rsidR="009C1D86" w:rsidRPr="00D448A4" w:rsidRDefault="009C1D86" w:rsidP="009C1D86">
      <w:pPr>
        <w:pStyle w:val="Heading2"/>
        <w:spacing w:before="0" w:line="480" w:lineRule="auto"/>
        <w:rPr>
          <w:rFonts w:ascii="Times New Roman" w:hAnsi="Times New Roman"/>
          <w:color w:val="000000" w:themeColor="text1"/>
          <w:sz w:val="24"/>
          <w:szCs w:val="24"/>
        </w:rPr>
      </w:pPr>
      <w:bookmarkStart w:id="31" w:name="_Toc516478853"/>
      <w:bookmarkEnd w:id="30"/>
      <w:r w:rsidRPr="00D448A4">
        <w:rPr>
          <w:rFonts w:ascii="Times New Roman" w:hAnsi="Times New Roman"/>
          <w:color w:val="000000" w:themeColor="text1"/>
          <w:sz w:val="24"/>
          <w:szCs w:val="24"/>
        </w:rPr>
        <w:t xml:space="preserve">POST-STOP </w:t>
      </w:r>
      <w:r w:rsidR="00D45A44" w:rsidRPr="00D448A4">
        <w:rPr>
          <w:rFonts w:ascii="Times New Roman" w:hAnsi="Times New Roman"/>
          <w:color w:val="000000" w:themeColor="text1"/>
          <w:sz w:val="24"/>
          <w:szCs w:val="24"/>
        </w:rPr>
        <w:t xml:space="preserve">OUTCOME </w:t>
      </w:r>
      <w:r w:rsidRPr="00D448A4">
        <w:rPr>
          <w:rFonts w:ascii="Times New Roman" w:hAnsi="Times New Roman"/>
          <w:color w:val="000000" w:themeColor="text1"/>
          <w:sz w:val="24"/>
          <w:szCs w:val="24"/>
        </w:rPr>
        <w:t>ANALYSIS</w:t>
      </w:r>
      <w:bookmarkEnd w:id="31"/>
    </w:p>
    <w:p w14:paraId="69C51865" w14:textId="77777777" w:rsidR="008B2874" w:rsidRPr="00D76E74" w:rsidRDefault="009C1D86" w:rsidP="008B2874">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r w:rsidR="00D45A44" w:rsidRPr="00D76E74">
        <w:rPr>
          <w:rFonts w:ascii="Times New Roman" w:hAnsi="Times New Roman" w:cs="Times New Roman"/>
          <w:color w:val="000000" w:themeColor="text1"/>
          <w:sz w:val="24"/>
          <w:szCs w:val="24"/>
        </w:rPr>
        <w:t xml:space="preserve">Properly recorded police data can also be used for post-stop outcome analyses.  Post-stop outcome analyses investigate the existence of racial bias after the police stop of a citizen has been already been initiated.  Post-stop analyses focus on such variables as the reason for the stop, the length of the stop, whether identification was requested (particularly relevant for encounters with pedestrians and the passengers of motor vehicles), whether </w:t>
      </w:r>
      <w:r w:rsidR="00FE114A" w:rsidRPr="00D76E74">
        <w:rPr>
          <w:rFonts w:ascii="Times New Roman" w:hAnsi="Times New Roman" w:cs="Times New Roman"/>
          <w:color w:val="000000" w:themeColor="text1"/>
          <w:sz w:val="24"/>
          <w:szCs w:val="24"/>
        </w:rPr>
        <w:t xml:space="preserve">the police conducted </w:t>
      </w:r>
      <w:r w:rsidR="00D45A44" w:rsidRPr="00D76E74">
        <w:rPr>
          <w:rFonts w:ascii="Times New Roman" w:hAnsi="Times New Roman" w:cs="Times New Roman"/>
          <w:color w:val="000000" w:themeColor="text1"/>
          <w:sz w:val="24"/>
          <w:szCs w:val="24"/>
        </w:rPr>
        <w:t>a search of the vehicle or person</w:t>
      </w:r>
      <w:r w:rsidR="00FE114A" w:rsidRPr="00D76E74">
        <w:rPr>
          <w:rFonts w:ascii="Times New Roman" w:hAnsi="Times New Roman" w:cs="Times New Roman"/>
          <w:color w:val="000000" w:themeColor="text1"/>
          <w:sz w:val="24"/>
          <w:szCs w:val="24"/>
        </w:rPr>
        <w:t xml:space="preserve"> </w:t>
      </w:r>
      <w:r w:rsidR="00D45A44" w:rsidRPr="00D76E74">
        <w:rPr>
          <w:rFonts w:ascii="Times New Roman" w:hAnsi="Times New Roman" w:cs="Times New Roman"/>
          <w:color w:val="000000" w:themeColor="text1"/>
          <w:sz w:val="24"/>
          <w:szCs w:val="24"/>
        </w:rPr>
        <w:t>and the outcome of the stop (i.e., no action taken, warning, ticket, summons, arrest, etc.).  The major benefit of examining post-stop outcomes is that the comparison (all people stopped) is already known.  In other words, post-stop analyses do not suffer from all the benchmarking issues discussed above.</w:t>
      </w:r>
      <w:r w:rsidR="00FE114A" w:rsidRPr="00D76E74">
        <w:rPr>
          <w:rFonts w:ascii="Times New Roman" w:hAnsi="Times New Roman" w:cs="Times New Roman"/>
          <w:color w:val="000000" w:themeColor="text1"/>
          <w:sz w:val="24"/>
          <w:szCs w:val="24"/>
        </w:rPr>
        <w:t xml:space="preserve">  Thus, a focus on post-stop outcomes enables researchers to assess the impact of personal characteristics (including race) while statistically controlling for legal considerations (the reason for the stop, seriousness of the offence, the discovery of contraband, </w:t>
      </w:r>
      <w:proofErr w:type="spellStart"/>
      <w:r w:rsidR="00FE114A" w:rsidRPr="00D76E74">
        <w:rPr>
          <w:rFonts w:ascii="Times New Roman" w:hAnsi="Times New Roman" w:cs="Times New Roman"/>
          <w:color w:val="000000" w:themeColor="text1"/>
          <w:sz w:val="24"/>
          <w:szCs w:val="24"/>
        </w:rPr>
        <w:t>etc</w:t>
      </w:r>
      <w:proofErr w:type="spellEnd"/>
      <w:r w:rsidR="00FE114A" w:rsidRPr="00D76E74">
        <w:rPr>
          <w:rFonts w:ascii="Times New Roman" w:hAnsi="Times New Roman" w:cs="Times New Roman"/>
          <w:color w:val="000000" w:themeColor="text1"/>
          <w:sz w:val="24"/>
          <w:szCs w:val="24"/>
        </w:rPr>
        <w:t xml:space="preserve">), stop characteristics (pedestrian or motor vehicle, time of day, day of the week, etc.), the characteristics of the officers involved in the stop (age, gender, race, rank, education, years of experience, </w:t>
      </w:r>
      <w:proofErr w:type="spellStart"/>
      <w:r w:rsidR="00FE114A" w:rsidRPr="00D76E74">
        <w:rPr>
          <w:rFonts w:ascii="Times New Roman" w:hAnsi="Times New Roman" w:cs="Times New Roman"/>
          <w:color w:val="000000" w:themeColor="text1"/>
          <w:sz w:val="24"/>
          <w:szCs w:val="24"/>
        </w:rPr>
        <w:t>etc</w:t>
      </w:r>
      <w:proofErr w:type="spellEnd"/>
      <w:r w:rsidR="00FE114A" w:rsidRPr="00D76E74">
        <w:rPr>
          <w:rFonts w:ascii="Times New Roman" w:hAnsi="Times New Roman" w:cs="Times New Roman"/>
          <w:color w:val="000000" w:themeColor="text1"/>
          <w:sz w:val="24"/>
          <w:szCs w:val="24"/>
        </w:rPr>
        <w:t>) and the location where the stop took place (crime rate in the neighbourhood, racial composition of the neighbourhood, etc.).</w:t>
      </w:r>
      <w:r w:rsidR="00D45A44" w:rsidRPr="00D76E74">
        <w:rPr>
          <w:rFonts w:ascii="Times New Roman" w:hAnsi="Times New Roman" w:cs="Times New Roman"/>
          <w:color w:val="000000" w:themeColor="text1"/>
          <w:sz w:val="24"/>
          <w:szCs w:val="24"/>
        </w:rPr>
        <w:t xml:space="preserve">  </w:t>
      </w:r>
      <w:r w:rsidR="003F068D" w:rsidRPr="00D76E74">
        <w:rPr>
          <w:rFonts w:ascii="Times New Roman" w:hAnsi="Times New Roman" w:cs="Times New Roman"/>
          <w:color w:val="000000" w:themeColor="text1"/>
          <w:sz w:val="24"/>
          <w:szCs w:val="24"/>
        </w:rPr>
        <w:t xml:space="preserve">Although post-stop analyses can </w:t>
      </w:r>
      <w:r w:rsidR="003F068D" w:rsidRPr="00D76E74">
        <w:rPr>
          <w:rFonts w:ascii="Times New Roman" w:hAnsi="Times New Roman" w:cs="Times New Roman"/>
          <w:color w:val="000000" w:themeColor="text1"/>
          <w:sz w:val="24"/>
          <w:szCs w:val="24"/>
        </w:rPr>
        <w:lastRenderedPageBreak/>
        <w:t xml:space="preserve">focus on </w:t>
      </w:r>
      <w:proofErr w:type="gramStart"/>
      <w:r w:rsidR="003F068D" w:rsidRPr="00D76E74">
        <w:rPr>
          <w:rFonts w:ascii="Times New Roman" w:hAnsi="Times New Roman" w:cs="Times New Roman"/>
          <w:color w:val="000000" w:themeColor="text1"/>
          <w:sz w:val="24"/>
          <w:szCs w:val="24"/>
        </w:rPr>
        <w:t>a number of</w:t>
      </w:r>
      <w:proofErr w:type="gramEnd"/>
      <w:r w:rsidR="003F068D" w:rsidRPr="00D76E74">
        <w:rPr>
          <w:rFonts w:ascii="Times New Roman" w:hAnsi="Times New Roman" w:cs="Times New Roman"/>
          <w:color w:val="000000" w:themeColor="text1"/>
          <w:sz w:val="24"/>
          <w:szCs w:val="24"/>
        </w:rPr>
        <w:t xml:space="preserve"> different dependent variables (length of the stop, whether the person was asked to exit the car, etc.), most recent scholarship has focussed on the “</w:t>
      </w:r>
      <w:r w:rsidRPr="00D76E74">
        <w:rPr>
          <w:rFonts w:ascii="Times New Roman" w:hAnsi="Times New Roman" w:cs="Times New Roman"/>
          <w:color w:val="000000" w:themeColor="text1"/>
          <w:sz w:val="24"/>
          <w:szCs w:val="24"/>
        </w:rPr>
        <w:t>outcome test</w:t>
      </w:r>
      <w:r w:rsidR="003F068D" w:rsidRPr="00D76E74">
        <w:rPr>
          <w:rFonts w:ascii="Times New Roman" w:hAnsi="Times New Roman" w:cs="Times New Roman"/>
          <w:color w:val="000000" w:themeColor="text1"/>
          <w:sz w:val="24"/>
          <w:szCs w:val="24"/>
        </w:rPr>
        <w:t>”</w:t>
      </w:r>
      <w:r w:rsidRPr="00D76E74">
        <w:rPr>
          <w:rFonts w:ascii="Times New Roman" w:hAnsi="Times New Roman" w:cs="Times New Roman"/>
          <w:color w:val="000000" w:themeColor="text1"/>
          <w:sz w:val="24"/>
          <w:szCs w:val="24"/>
        </w:rPr>
        <w:t xml:space="preserve"> </w:t>
      </w:r>
      <w:r w:rsidR="000B3734" w:rsidRPr="00D76E74">
        <w:rPr>
          <w:rFonts w:ascii="Times New Roman" w:hAnsi="Times New Roman" w:cs="Times New Roman"/>
          <w:color w:val="000000" w:themeColor="text1"/>
          <w:sz w:val="24"/>
          <w:szCs w:val="24"/>
        </w:rPr>
        <w:t xml:space="preserve">(Becker </w:t>
      </w:r>
      <w:r w:rsidRPr="00D76E74">
        <w:rPr>
          <w:rFonts w:ascii="Times New Roman" w:hAnsi="Times New Roman" w:cs="Times New Roman"/>
          <w:color w:val="000000" w:themeColor="text1"/>
          <w:sz w:val="24"/>
          <w:szCs w:val="24"/>
        </w:rPr>
        <w:t>1971)</w:t>
      </w:r>
      <w:r w:rsidR="003F068D"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 xml:space="preserve">In studies of police stops, the outcome test identifies the search </w:t>
      </w:r>
      <w:r w:rsidR="003F068D" w:rsidRPr="00D76E74">
        <w:rPr>
          <w:rFonts w:ascii="Times New Roman" w:hAnsi="Times New Roman" w:cs="Times New Roman"/>
          <w:color w:val="000000" w:themeColor="text1"/>
          <w:sz w:val="24"/>
          <w:szCs w:val="24"/>
        </w:rPr>
        <w:t>“</w:t>
      </w:r>
      <w:r w:rsidRPr="00D76E74">
        <w:rPr>
          <w:rFonts w:ascii="Times New Roman" w:hAnsi="Times New Roman" w:cs="Times New Roman"/>
          <w:color w:val="000000" w:themeColor="text1"/>
          <w:sz w:val="24"/>
          <w:szCs w:val="24"/>
        </w:rPr>
        <w:t>hit rate</w:t>
      </w:r>
      <w:r w:rsidR="003F068D" w:rsidRPr="00D76E74">
        <w:rPr>
          <w:rFonts w:ascii="Times New Roman" w:hAnsi="Times New Roman" w:cs="Times New Roman"/>
          <w:color w:val="000000" w:themeColor="text1"/>
          <w:sz w:val="24"/>
          <w:szCs w:val="24"/>
        </w:rPr>
        <w:t xml:space="preserve">.”  Usually a hit rate is defined as </w:t>
      </w:r>
      <w:r w:rsidRPr="00D76E74">
        <w:rPr>
          <w:rFonts w:ascii="Times New Roman" w:hAnsi="Times New Roman" w:cs="Times New Roman"/>
          <w:color w:val="000000" w:themeColor="text1"/>
          <w:sz w:val="24"/>
          <w:szCs w:val="24"/>
        </w:rPr>
        <w:t xml:space="preserve">the percent of searches that </w:t>
      </w:r>
      <w:r w:rsidR="003F068D" w:rsidRPr="00D76E74">
        <w:rPr>
          <w:rFonts w:ascii="Times New Roman" w:hAnsi="Times New Roman" w:cs="Times New Roman"/>
          <w:color w:val="000000" w:themeColor="text1"/>
          <w:sz w:val="24"/>
          <w:szCs w:val="24"/>
        </w:rPr>
        <w:t xml:space="preserve">result in the </w:t>
      </w:r>
      <w:r w:rsidRPr="00D76E74">
        <w:rPr>
          <w:rFonts w:ascii="Times New Roman" w:hAnsi="Times New Roman" w:cs="Times New Roman"/>
          <w:color w:val="000000" w:themeColor="text1"/>
          <w:sz w:val="24"/>
          <w:szCs w:val="24"/>
        </w:rPr>
        <w:t>discover</w:t>
      </w:r>
      <w:r w:rsidR="003F068D" w:rsidRPr="00D76E74">
        <w:rPr>
          <w:rFonts w:ascii="Times New Roman" w:hAnsi="Times New Roman" w:cs="Times New Roman"/>
          <w:color w:val="000000" w:themeColor="text1"/>
          <w:sz w:val="24"/>
          <w:szCs w:val="24"/>
        </w:rPr>
        <w:t>y</w:t>
      </w:r>
      <w:r w:rsidRPr="00D76E74">
        <w:rPr>
          <w:rFonts w:ascii="Times New Roman" w:hAnsi="Times New Roman" w:cs="Times New Roman"/>
          <w:color w:val="000000" w:themeColor="text1"/>
          <w:sz w:val="24"/>
          <w:szCs w:val="24"/>
        </w:rPr>
        <w:t xml:space="preserve"> </w:t>
      </w:r>
      <w:r w:rsidR="003F068D" w:rsidRPr="00D76E74">
        <w:rPr>
          <w:rFonts w:ascii="Times New Roman" w:hAnsi="Times New Roman" w:cs="Times New Roman"/>
          <w:color w:val="000000" w:themeColor="text1"/>
          <w:sz w:val="24"/>
          <w:szCs w:val="24"/>
        </w:rPr>
        <w:t xml:space="preserve">of </w:t>
      </w:r>
      <w:r w:rsidRPr="00D76E74">
        <w:rPr>
          <w:rFonts w:ascii="Times New Roman" w:hAnsi="Times New Roman" w:cs="Times New Roman"/>
          <w:color w:val="000000" w:themeColor="text1"/>
          <w:sz w:val="24"/>
          <w:szCs w:val="24"/>
        </w:rPr>
        <w:t>contraband</w:t>
      </w:r>
      <w:r w:rsidR="008B2874"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 xml:space="preserve">such as drugs </w:t>
      </w:r>
      <w:r w:rsidR="008B2874" w:rsidRPr="00D76E74">
        <w:rPr>
          <w:rFonts w:ascii="Times New Roman" w:hAnsi="Times New Roman" w:cs="Times New Roman"/>
          <w:color w:val="000000" w:themeColor="text1"/>
          <w:sz w:val="24"/>
          <w:szCs w:val="24"/>
        </w:rPr>
        <w:t xml:space="preserve">and </w:t>
      </w:r>
      <w:r w:rsidRPr="00D76E74">
        <w:rPr>
          <w:rFonts w:ascii="Times New Roman" w:hAnsi="Times New Roman" w:cs="Times New Roman"/>
          <w:color w:val="000000" w:themeColor="text1"/>
          <w:sz w:val="24"/>
          <w:szCs w:val="24"/>
        </w:rPr>
        <w:t>weapons</w:t>
      </w:r>
      <w:r w:rsidR="008B2874" w:rsidRPr="00D76E74">
        <w:rPr>
          <w:rFonts w:ascii="Times New Roman" w:hAnsi="Times New Roman" w:cs="Times New Roman"/>
          <w:color w:val="000000" w:themeColor="text1"/>
          <w:sz w:val="24"/>
          <w:szCs w:val="24"/>
        </w:rPr>
        <w:t>)</w:t>
      </w:r>
      <w:r w:rsidR="003F068D" w:rsidRPr="00D76E74">
        <w:rPr>
          <w:rFonts w:ascii="Times New Roman" w:hAnsi="Times New Roman" w:cs="Times New Roman"/>
          <w:color w:val="000000" w:themeColor="text1"/>
          <w:sz w:val="24"/>
          <w:szCs w:val="24"/>
        </w:rPr>
        <w:t xml:space="preserve"> or some other criminal activity</w:t>
      </w:r>
      <w:r w:rsidRPr="00D76E74">
        <w:rPr>
          <w:rFonts w:ascii="Times New Roman" w:hAnsi="Times New Roman" w:cs="Times New Roman"/>
          <w:color w:val="000000" w:themeColor="text1"/>
          <w:sz w:val="24"/>
          <w:szCs w:val="24"/>
        </w:rPr>
        <w:t>.</w:t>
      </w:r>
      <w:r w:rsidR="003F068D" w:rsidRPr="00D76E74">
        <w:rPr>
          <w:rFonts w:ascii="Times New Roman" w:hAnsi="Times New Roman" w:cs="Times New Roman"/>
          <w:color w:val="000000" w:themeColor="text1"/>
          <w:sz w:val="24"/>
          <w:szCs w:val="24"/>
        </w:rPr>
        <w:t xml:space="preserve"> Such discoveries </w:t>
      </w:r>
      <w:r w:rsidR="008B2874" w:rsidRPr="00D76E74">
        <w:rPr>
          <w:rFonts w:ascii="Times New Roman" w:hAnsi="Times New Roman" w:cs="Times New Roman"/>
          <w:color w:val="000000" w:themeColor="text1"/>
          <w:sz w:val="24"/>
          <w:szCs w:val="24"/>
        </w:rPr>
        <w:t xml:space="preserve">usually result in </w:t>
      </w:r>
      <w:r w:rsidR="003F068D" w:rsidRPr="00D76E74">
        <w:rPr>
          <w:rFonts w:ascii="Times New Roman" w:hAnsi="Times New Roman" w:cs="Times New Roman"/>
          <w:color w:val="000000" w:themeColor="text1"/>
          <w:sz w:val="24"/>
          <w:szCs w:val="24"/>
        </w:rPr>
        <w:t>arrest or some other legal action.</w:t>
      </w:r>
      <w:r w:rsidR="008B2874" w:rsidRPr="00D76E74">
        <w:rPr>
          <w:rFonts w:ascii="Times New Roman" w:hAnsi="Times New Roman" w:cs="Times New Roman"/>
          <w:color w:val="000000" w:themeColor="text1"/>
          <w:sz w:val="24"/>
          <w:szCs w:val="24"/>
        </w:rPr>
        <w:t xml:space="preserve"> </w:t>
      </w:r>
    </w:p>
    <w:p w14:paraId="4945CFF4" w14:textId="197BE3E1" w:rsidR="008B2874" w:rsidRPr="00D76E74" w:rsidRDefault="008B2874" w:rsidP="008B2874">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r w:rsidR="003F068D" w:rsidRPr="00D76E74">
        <w:rPr>
          <w:rFonts w:ascii="Times New Roman" w:hAnsi="Times New Roman" w:cs="Times New Roman"/>
          <w:color w:val="000000" w:themeColor="text1"/>
          <w:sz w:val="24"/>
          <w:szCs w:val="24"/>
        </w:rPr>
        <w:t xml:space="preserve">Typically, racial differences in </w:t>
      </w:r>
      <w:r w:rsidR="009C1D86" w:rsidRPr="00D76E74">
        <w:rPr>
          <w:rFonts w:ascii="Times New Roman" w:hAnsi="Times New Roman" w:cs="Times New Roman"/>
          <w:color w:val="000000" w:themeColor="text1"/>
          <w:sz w:val="24"/>
          <w:szCs w:val="24"/>
        </w:rPr>
        <w:t>hit rate</w:t>
      </w:r>
      <w:r w:rsidR="003F068D" w:rsidRPr="00D76E74">
        <w:rPr>
          <w:rFonts w:ascii="Times New Roman" w:hAnsi="Times New Roman" w:cs="Times New Roman"/>
          <w:color w:val="000000" w:themeColor="text1"/>
          <w:sz w:val="24"/>
          <w:szCs w:val="24"/>
        </w:rPr>
        <w:t>s</w:t>
      </w:r>
      <w:r w:rsidR="009C1D86" w:rsidRPr="00D76E74">
        <w:rPr>
          <w:rFonts w:ascii="Times New Roman" w:hAnsi="Times New Roman" w:cs="Times New Roman"/>
          <w:color w:val="000000" w:themeColor="text1"/>
          <w:sz w:val="24"/>
          <w:szCs w:val="24"/>
        </w:rPr>
        <w:t xml:space="preserve"> </w:t>
      </w:r>
      <w:r w:rsidR="003F068D" w:rsidRPr="00D76E74">
        <w:rPr>
          <w:rFonts w:ascii="Times New Roman" w:hAnsi="Times New Roman" w:cs="Times New Roman"/>
          <w:color w:val="000000" w:themeColor="text1"/>
          <w:sz w:val="24"/>
          <w:szCs w:val="24"/>
        </w:rPr>
        <w:t xml:space="preserve">are viewed as </w:t>
      </w:r>
      <w:r w:rsidR="009C1D86" w:rsidRPr="00D76E74">
        <w:rPr>
          <w:rFonts w:ascii="Times New Roman" w:hAnsi="Times New Roman" w:cs="Times New Roman"/>
          <w:color w:val="000000" w:themeColor="text1"/>
          <w:sz w:val="24"/>
          <w:szCs w:val="24"/>
        </w:rPr>
        <w:t xml:space="preserve">evidence of </w:t>
      </w:r>
      <w:r w:rsidRPr="00D76E74">
        <w:rPr>
          <w:rFonts w:ascii="Times New Roman" w:hAnsi="Times New Roman" w:cs="Times New Roman"/>
          <w:color w:val="000000" w:themeColor="text1"/>
          <w:sz w:val="24"/>
          <w:szCs w:val="24"/>
        </w:rPr>
        <w:t xml:space="preserve">possible racial </w:t>
      </w:r>
      <w:r w:rsidR="009C1D86" w:rsidRPr="00D76E74">
        <w:rPr>
          <w:rFonts w:ascii="Times New Roman" w:hAnsi="Times New Roman" w:cs="Times New Roman"/>
          <w:color w:val="000000" w:themeColor="text1"/>
          <w:sz w:val="24"/>
          <w:szCs w:val="24"/>
        </w:rPr>
        <w:t>discrimination.</w:t>
      </w:r>
      <w:r w:rsidRPr="00D76E74">
        <w:rPr>
          <w:rFonts w:ascii="Times New Roman" w:hAnsi="Times New Roman" w:cs="Times New Roman"/>
          <w:color w:val="000000" w:themeColor="text1"/>
          <w:sz w:val="24"/>
          <w:szCs w:val="24"/>
        </w:rPr>
        <w:t xml:space="preserve">  The argument behind the use of hit rates is based on basic economic principles (see Persico and Todd 2005; Persico and Todd 2008).  Proponents maintain that if the factors used by the police to determine who should be stopped and searched are race-neutral, the “hit rates” should be similar for people from all racial backgrounds.  However, if the hit rate for racial minorities is significantly lower than the hit rate for whites, this should be viewed as evidence that police officials are inappropriately using race when making decisions about who to stop and search.  Finally, some have argued that if the hit rate for minorities is significantly higher than the rate for whites, this would constitute evidence that racial profiling is effective and thus a justifiable criminal justice tactic.  In sum, this theory likens a police officer’s decision to stop and search a person to that of any rational economic actor.  Under this logic, a high proportion of unsuccessful inspections of </w:t>
      </w:r>
      <w:r w:rsidR="00F1482B">
        <w:rPr>
          <w:rFonts w:ascii="Times New Roman" w:hAnsi="Times New Roman" w:cs="Times New Roman"/>
          <w:color w:val="000000" w:themeColor="text1"/>
          <w:sz w:val="24"/>
          <w:szCs w:val="24"/>
        </w:rPr>
        <w:t>racialized</w:t>
      </w:r>
      <w:r w:rsidRPr="00D76E74">
        <w:rPr>
          <w:rFonts w:ascii="Times New Roman" w:hAnsi="Times New Roman" w:cs="Times New Roman"/>
          <w:color w:val="000000" w:themeColor="text1"/>
          <w:sz w:val="24"/>
          <w:szCs w:val="24"/>
        </w:rPr>
        <w:t xml:space="preserve"> civilians would be indicative of irrational racial profiling practices.</w:t>
      </w:r>
      <w:r w:rsidRPr="00D76E74">
        <w:rPr>
          <w:rStyle w:val="FootnoteReference"/>
          <w:rFonts w:ascii="Times New Roman" w:hAnsi="Times New Roman" w:cs="Times New Roman"/>
          <w:color w:val="000000" w:themeColor="text1"/>
          <w:sz w:val="24"/>
          <w:szCs w:val="24"/>
        </w:rPr>
        <w:footnoteReference w:id="26"/>
      </w:r>
    </w:p>
    <w:p w14:paraId="1647A7BF" w14:textId="77777777" w:rsidR="00276E94" w:rsidRPr="00D76E74" w:rsidRDefault="00276E94" w:rsidP="008B2874">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lastRenderedPageBreak/>
        <w:tab/>
        <w:t xml:space="preserve">It should be noted that in both the Ottawa (Foster et. al. 2016) and Kingston (Marshall 2015) police stop studies, </w:t>
      </w:r>
      <w:r w:rsidR="00E71D40" w:rsidRPr="00D76E74">
        <w:rPr>
          <w:rFonts w:ascii="Times New Roman" w:hAnsi="Times New Roman" w:cs="Times New Roman"/>
          <w:color w:val="000000" w:themeColor="text1"/>
          <w:sz w:val="24"/>
          <w:szCs w:val="24"/>
        </w:rPr>
        <w:t xml:space="preserve">the only two projects of their kind in Canada, </w:t>
      </w:r>
      <w:r w:rsidRPr="00D76E74">
        <w:rPr>
          <w:rFonts w:ascii="Times New Roman" w:hAnsi="Times New Roman" w:cs="Times New Roman"/>
          <w:color w:val="000000" w:themeColor="text1"/>
          <w:sz w:val="24"/>
          <w:szCs w:val="24"/>
        </w:rPr>
        <w:t xml:space="preserve">Black </w:t>
      </w:r>
      <w:r w:rsidR="00DB177E" w:rsidRPr="00D76E74">
        <w:rPr>
          <w:rFonts w:ascii="Times New Roman" w:hAnsi="Times New Roman" w:cs="Times New Roman"/>
          <w:color w:val="000000" w:themeColor="text1"/>
          <w:sz w:val="24"/>
          <w:szCs w:val="24"/>
        </w:rPr>
        <w:t xml:space="preserve">and Middle Eastern </w:t>
      </w:r>
      <w:r w:rsidRPr="00D76E74">
        <w:rPr>
          <w:rFonts w:ascii="Times New Roman" w:hAnsi="Times New Roman" w:cs="Times New Roman"/>
          <w:color w:val="000000" w:themeColor="text1"/>
          <w:sz w:val="24"/>
          <w:szCs w:val="24"/>
        </w:rPr>
        <w:t xml:space="preserve">civilians had lower “hit rates” than Whites.  In other words, Black </w:t>
      </w:r>
      <w:r w:rsidR="00DB177E" w:rsidRPr="00D76E74">
        <w:rPr>
          <w:rFonts w:ascii="Times New Roman" w:hAnsi="Times New Roman" w:cs="Times New Roman"/>
          <w:color w:val="000000" w:themeColor="text1"/>
          <w:sz w:val="24"/>
          <w:szCs w:val="24"/>
        </w:rPr>
        <w:t xml:space="preserve">and Middle Eastern </w:t>
      </w:r>
      <w:r w:rsidRPr="00D76E74">
        <w:rPr>
          <w:rFonts w:ascii="Times New Roman" w:hAnsi="Times New Roman" w:cs="Times New Roman"/>
          <w:color w:val="000000" w:themeColor="text1"/>
          <w:sz w:val="24"/>
          <w:szCs w:val="24"/>
        </w:rPr>
        <w:t>people who were stopped by the poli</w:t>
      </w:r>
      <w:r w:rsidR="00E71D40" w:rsidRPr="00D76E74">
        <w:rPr>
          <w:rFonts w:ascii="Times New Roman" w:hAnsi="Times New Roman" w:cs="Times New Roman"/>
          <w:color w:val="000000" w:themeColor="text1"/>
          <w:sz w:val="24"/>
          <w:szCs w:val="24"/>
        </w:rPr>
        <w:t xml:space="preserve">ce during the Ottawa and Kingston studies were significantly more likely to be “cleared” and allowed to exit the interaction without an arrest, citation or warning.  This could be interpreted as evidence of racial bias: that Black people in these two studies were more likely to be stopped, questioned and otherwise investigated without good reason than the members of other racial groups.  White people, on the other hand, </w:t>
      </w:r>
      <w:r w:rsidR="00DB177E" w:rsidRPr="00D76E74">
        <w:rPr>
          <w:rFonts w:ascii="Times New Roman" w:hAnsi="Times New Roman" w:cs="Times New Roman"/>
          <w:color w:val="000000" w:themeColor="text1"/>
          <w:sz w:val="24"/>
          <w:szCs w:val="24"/>
        </w:rPr>
        <w:t xml:space="preserve">were primarily </w:t>
      </w:r>
      <w:r w:rsidR="00E71D40" w:rsidRPr="00D76E74">
        <w:rPr>
          <w:rFonts w:ascii="Times New Roman" w:hAnsi="Times New Roman" w:cs="Times New Roman"/>
          <w:color w:val="000000" w:themeColor="text1"/>
          <w:sz w:val="24"/>
          <w:szCs w:val="24"/>
        </w:rPr>
        <w:t xml:space="preserve">stopped </w:t>
      </w:r>
      <w:r w:rsidR="00DB177E" w:rsidRPr="00D76E74">
        <w:rPr>
          <w:rFonts w:ascii="Times New Roman" w:hAnsi="Times New Roman" w:cs="Times New Roman"/>
          <w:color w:val="000000" w:themeColor="text1"/>
          <w:sz w:val="24"/>
          <w:szCs w:val="24"/>
        </w:rPr>
        <w:t>when there was</w:t>
      </w:r>
      <w:r w:rsidR="00E71D40" w:rsidRPr="00D76E74">
        <w:rPr>
          <w:rFonts w:ascii="Times New Roman" w:hAnsi="Times New Roman" w:cs="Times New Roman"/>
          <w:color w:val="000000" w:themeColor="text1"/>
          <w:sz w:val="24"/>
          <w:szCs w:val="24"/>
        </w:rPr>
        <w:t xml:space="preserve"> strong</w:t>
      </w:r>
      <w:r w:rsidR="00DB177E" w:rsidRPr="00D76E74">
        <w:rPr>
          <w:rFonts w:ascii="Times New Roman" w:hAnsi="Times New Roman" w:cs="Times New Roman"/>
          <w:color w:val="000000" w:themeColor="text1"/>
          <w:sz w:val="24"/>
          <w:szCs w:val="24"/>
        </w:rPr>
        <w:t>, direct</w:t>
      </w:r>
      <w:r w:rsidR="00E71D40" w:rsidRPr="00D76E74">
        <w:rPr>
          <w:rFonts w:ascii="Times New Roman" w:hAnsi="Times New Roman" w:cs="Times New Roman"/>
          <w:color w:val="000000" w:themeColor="text1"/>
          <w:sz w:val="24"/>
          <w:szCs w:val="24"/>
        </w:rPr>
        <w:t xml:space="preserve"> evidence of wrongdoing and the</w:t>
      </w:r>
      <w:r w:rsidR="00DB177E" w:rsidRPr="00D76E74">
        <w:rPr>
          <w:rFonts w:ascii="Times New Roman" w:hAnsi="Times New Roman" w:cs="Times New Roman"/>
          <w:color w:val="000000" w:themeColor="text1"/>
          <w:sz w:val="24"/>
          <w:szCs w:val="24"/>
        </w:rPr>
        <w:t xml:space="preserve">ir </w:t>
      </w:r>
      <w:r w:rsidR="00E71D40" w:rsidRPr="00D76E74">
        <w:rPr>
          <w:rFonts w:ascii="Times New Roman" w:hAnsi="Times New Roman" w:cs="Times New Roman"/>
          <w:color w:val="000000" w:themeColor="text1"/>
          <w:sz w:val="24"/>
          <w:szCs w:val="24"/>
        </w:rPr>
        <w:t xml:space="preserve">interactions </w:t>
      </w:r>
      <w:r w:rsidR="00DB177E" w:rsidRPr="00D76E74">
        <w:rPr>
          <w:rFonts w:ascii="Times New Roman" w:hAnsi="Times New Roman" w:cs="Times New Roman"/>
          <w:color w:val="000000" w:themeColor="text1"/>
          <w:sz w:val="24"/>
          <w:szCs w:val="24"/>
        </w:rPr>
        <w:t xml:space="preserve">with the police </w:t>
      </w:r>
      <w:r w:rsidR="00E71D40" w:rsidRPr="00D76E74">
        <w:rPr>
          <w:rFonts w:ascii="Times New Roman" w:hAnsi="Times New Roman" w:cs="Times New Roman"/>
          <w:color w:val="000000" w:themeColor="text1"/>
          <w:sz w:val="24"/>
          <w:szCs w:val="24"/>
        </w:rPr>
        <w:t xml:space="preserve">are thus more likely to result in legal action.  However, an alternative interpretation might be that – because Kington and Ottawa officers were under study </w:t>
      </w:r>
      <w:r w:rsidR="00DB177E" w:rsidRPr="00D76E74">
        <w:rPr>
          <w:rFonts w:ascii="Times New Roman" w:hAnsi="Times New Roman" w:cs="Times New Roman"/>
          <w:color w:val="000000" w:themeColor="text1"/>
          <w:sz w:val="24"/>
          <w:szCs w:val="24"/>
        </w:rPr>
        <w:t>–</w:t>
      </w:r>
      <w:r w:rsidR="00E71D40" w:rsidRPr="00D76E74">
        <w:rPr>
          <w:rFonts w:ascii="Times New Roman" w:hAnsi="Times New Roman" w:cs="Times New Roman"/>
          <w:color w:val="000000" w:themeColor="text1"/>
          <w:sz w:val="24"/>
          <w:szCs w:val="24"/>
        </w:rPr>
        <w:t xml:space="preserve"> </w:t>
      </w:r>
      <w:r w:rsidR="00DB177E" w:rsidRPr="00D76E74">
        <w:rPr>
          <w:rFonts w:ascii="Times New Roman" w:hAnsi="Times New Roman" w:cs="Times New Roman"/>
          <w:color w:val="000000" w:themeColor="text1"/>
          <w:sz w:val="24"/>
          <w:szCs w:val="24"/>
        </w:rPr>
        <w:t>they may have treated the Black and Middle Eastern civilians that they did stop more leniently in order to avoid allegations of racist behaviour.</w:t>
      </w:r>
    </w:p>
    <w:p w14:paraId="55FB17A3" w14:textId="54977BF8" w:rsidR="00DB177E" w:rsidRPr="00D76E74" w:rsidRDefault="009C1D86" w:rsidP="00DB177E">
      <w:pPr>
        <w:spacing w:after="0" w:line="480" w:lineRule="auto"/>
        <w:ind w:right="-23"/>
        <w:rPr>
          <w:rFonts w:ascii="Times New Roman" w:hAnsi="Times New Roman"/>
          <w:color w:val="000000" w:themeColor="text1"/>
          <w:sz w:val="24"/>
          <w:szCs w:val="24"/>
        </w:rPr>
      </w:pPr>
      <w:r w:rsidRPr="00D76E74">
        <w:rPr>
          <w:rFonts w:ascii="Times New Roman" w:hAnsi="Times New Roman" w:cs="Times New Roman"/>
          <w:color w:val="000000" w:themeColor="text1"/>
          <w:sz w:val="24"/>
          <w:szCs w:val="24"/>
        </w:rPr>
        <w:t xml:space="preserve"> </w:t>
      </w:r>
      <w:r w:rsidR="008B2874" w:rsidRPr="00D76E74">
        <w:rPr>
          <w:rFonts w:ascii="Times New Roman" w:hAnsi="Times New Roman" w:cs="Times New Roman"/>
          <w:color w:val="000000" w:themeColor="text1"/>
          <w:sz w:val="24"/>
          <w:szCs w:val="24"/>
        </w:rPr>
        <w:tab/>
      </w:r>
      <w:r w:rsidR="008F3640" w:rsidRPr="00D76E74">
        <w:rPr>
          <w:rFonts w:ascii="Times New Roman" w:hAnsi="Times New Roman"/>
          <w:color w:val="000000" w:themeColor="text1"/>
          <w:sz w:val="24"/>
          <w:szCs w:val="24"/>
        </w:rPr>
        <w:t xml:space="preserve">It should be stressed, however, that even when measured properly, the use of hit rates to measure potential bias is not without controversy.  Indeed, many scholars are now arguing that hit rates cannot be properly interpreted without first having information about the population that was targeted for </w:t>
      </w:r>
      <w:r w:rsidR="004D41AF" w:rsidRPr="00D76E74">
        <w:rPr>
          <w:rFonts w:ascii="Times New Roman" w:hAnsi="Times New Roman"/>
          <w:color w:val="000000" w:themeColor="text1"/>
          <w:sz w:val="24"/>
          <w:szCs w:val="24"/>
        </w:rPr>
        <w:t xml:space="preserve">stops and searches </w:t>
      </w:r>
      <w:r w:rsidR="008F3640" w:rsidRPr="00D76E74">
        <w:rPr>
          <w:rFonts w:ascii="Times New Roman" w:hAnsi="Times New Roman"/>
          <w:color w:val="000000" w:themeColor="text1"/>
          <w:sz w:val="24"/>
          <w:szCs w:val="24"/>
        </w:rPr>
        <w:t>in the first place (see Engel 2008; Ridgeway and MacDonald 2010</w:t>
      </w:r>
      <w:r w:rsidR="000B3734" w:rsidRPr="00D76E74">
        <w:rPr>
          <w:rFonts w:ascii="Times New Roman" w:hAnsi="Times New Roman"/>
          <w:color w:val="000000" w:themeColor="text1"/>
          <w:sz w:val="24"/>
          <w:szCs w:val="24"/>
        </w:rPr>
        <w:t xml:space="preserve">; </w:t>
      </w:r>
      <w:proofErr w:type="spellStart"/>
      <w:r w:rsidR="000B3734" w:rsidRPr="00D76E74">
        <w:rPr>
          <w:rFonts w:ascii="Times New Roman" w:hAnsi="Times New Roman"/>
          <w:color w:val="000000" w:themeColor="text1"/>
          <w:sz w:val="24"/>
          <w:szCs w:val="24"/>
        </w:rPr>
        <w:t>Tillyer</w:t>
      </w:r>
      <w:proofErr w:type="spellEnd"/>
      <w:r w:rsidR="000B3734" w:rsidRPr="00D76E74">
        <w:rPr>
          <w:rFonts w:ascii="Times New Roman" w:hAnsi="Times New Roman"/>
          <w:color w:val="000000" w:themeColor="text1"/>
          <w:sz w:val="24"/>
          <w:szCs w:val="24"/>
        </w:rPr>
        <w:t xml:space="preserve"> et al 2010</w:t>
      </w:r>
      <w:r w:rsidR="008F3640" w:rsidRPr="00D76E74">
        <w:rPr>
          <w:rFonts w:ascii="Times New Roman" w:hAnsi="Times New Roman"/>
          <w:color w:val="000000" w:themeColor="text1"/>
          <w:sz w:val="24"/>
          <w:szCs w:val="24"/>
        </w:rPr>
        <w:t xml:space="preserve">). </w:t>
      </w:r>
      <w:r w:rsidR="004D41AF" w:rsidRPr="00D76E74">
        <w:rPr>
          <w:rFonts w:ascii="Times New Roman" w:hAnsi="Times New Roman"/>
          <w:color w:val="000000" w:themeColor="text1"/>
          <w:sz w:val="24"/>
          <w:szCs w:val="24"/>
        </w:rPr>
        <w:t xml:space="preserve"> </w:t>
      </w:r>
      <w:r w:rsidR="008F3640" w:rsidRPr="00D76E74">
        <w:rPr>
          <w:rFonts w:ascii="Times New Roman" w:hAnsi="Times New Roman"/>
          <w:color w:val="000000" w:themeColor="text1"/>
          <w:sz w:val="24"/>
          <w:szCs w:val="24"/>
        </w:rPr>
        <w:t xml:space="preserve">The following hypothetical example (see Table </w:t>
      </w:r>
      <w:r w:rsidR="00EC0C25" w:rsidRPr="00D76E74">
        <w:rPr>
          <w:rFonts w:ascii="Times New Roman" w:hAnsi="Times New Roman"/>
          <w:color w:val="000000" w:themeColor="text1"/>
          <w:sz w:val="24"/>
          <w:szCs w:val="24"/>
        </w:rPr>
        <w:t>2</w:t>
      </w:r>
      <w:r w:rsidR="008F3640" w:rsidRPr="00D76E74">
        <w:rPr>
          <w:rFonts w:ascii="Times New Roman" w:hAnsi="Times New Roman"/>
          <w:color w:val="000000" w:themeColor="text1"/>
          <w:sz w:val="24"/>
          <w:szCs w:val="24"/>
        </w:rPr>
        <w:t xml:space="preserve">) should serve to illustrate the problem of using hit rates – in isolation – to test for group-based biases.  Let us consider the following “worse-case scenario.”  Assume that 2,000 </w:t>
      </w:r>
      <w:r w:rsidR="004D41AF" w:rsidRPr="00D76E74">
        <w:rPr>
          <w:rFonts w:ascii="Times New Roman" w:hAnsi="Times New Roman"/>
          <w:color w:val="000000" w:themeColor="text1"/>
          <w:sz w:val="24"/>
          <w:szCs w:val="24"/>
        </w:rPr>
        <w:t>civilians</w:t>
      </w:r>
      <w:r w:rsidR="008F3640" w:rsidRPr="00D76E74">
        <w:rPr>
          <w:rFonts w:ascii="Times New Roman" w:hAnsi="Times New Roman"/>
          <w:color w:val="000000" w:themeColor="text1"/>
          <w:sz w:val="24"/>
          <w:szCs w:val="24"/>
        </w:rPr>
        <w:t xml:space="preserve"> pass through a </w:t>
      </w:r>
      <w:proofErr w:type="gramStart"/>
      <w:r w:rsidR="008F3640" w:rsidRPr="00D76E74">
        <w:rPr>
          <w:rFonts w:ascii="Times New Roman" w:hAnsi="Times New Roman"/>
          <w:color w:val="000000" w:themeColor="text1"/>
          <w:sz w:val="24"/>
          <w:szCs w:val="24"/>
        </w:rPr>
        <w:t xml:space="preserve">particular </w:t>
      </w:r>
      <w:r w:rsidR="004D41AF" w:rsidRPr="00D76E74">
        <w:rPr>
          <w:rFonts w:ascii="Times New Roman" w:hAnsi="Times New Roman"/>
          <w:color w:val="000000" w:themeColor="text1"/>
          <w:sz w:val="24"/>
          <w:szCs w:val="24"/>
        </w:rPr>
        <w:t>neighbourhood</w:t>
      </w:r>
      <w:proofErr w:type="gramEnd"/>
      <w:r w:rsidR="004D41AF" w:rsidRPr="00D76E74">
        <w:rPr>
          <w:rFonts w:ascii="Times New Roman" w:hAnsi="Times New Roman"/>
          <w:color w:val="000000" w:themeColor="text1"/>
          <w:sz w:val="24"/>
          <w:szCs w:val="24"/>
        </w:rPr>
        <w:t xml:space="preserve"> </w:t>
      </w:r>
      <w:r w:rsidR="008F3640" w:rsidRPr="00D76E74">
        <w:rPr>
          <w:rFonts w:ascii="Times New Roman" w:hAnsi="Times New Roman"/>
          <w:color w:val="000000" w:themeColor="text1"/>
          <w:sz w:val="24"/>
          <w:szCs w:val="24"/>
        </w:rPr>
        <w:t xml:space="preserve">during a particular week.  Half of these </w:t>
      </w:r>
      <w:r w:rsidR="004D41AF" w:rsidRPr="00D76E74">
        <w:rPr>
          <w:rFonts w:ascii="Times New Roman" w:hAnsi="Times New Roman"/>
          <w:color w:val="000000" w:themeColor="text1"/>
          <w:sz w:val="24"/>
          <w:szCs w:val="24"/>
        </w:rPr>
        <w:t>civilians are B</w:t>
      </w:r>
      <w:r w:rsidR="008F3640" w:rsidRPr="00D76E74">
        <w:rPr>
          <w:rFonts w:ascii="Times New Roman" w:hAnsi="Times New Roman"/>
          <w:color w:val="000000" w:themeColor="text1"/>
          <w:sz w:val="24"/>
          <w:szCs w:val="24"/>
        </w:rPr>
        <w:t xml:space="preserve">lack (1,000) and the other half are </w:t>
      </w:r>
      <w:r w:rsidR="004D41AF" w:rsidRPr="00D76E74">
        <w:rPr>
          <w:rFonts w:ascii="Times New Roman" w:hAnsi="Times New Roman"/>
          <w:color w:val="000000" w:themeColor="text1"/>
          <w:sz w:val="24"/>
          <w:szCs w:val="24"/>
        </w:rPr>
        <w:t>W</w:t>
      </w:r>
      <w:r w:rsidR="008F3640" w:rsidRPr="00D76E74">
        <w:rPr>
          <w:rFonts w:ascii="Times New Roman" w:hAnsi="Times New Roman"/>
          <w:color w:val="000000" w:themeColor="text1"/>
          <w:sz w:val="24"/>
          <w:szCs w:val="24"/>
        </w:rPr>
        <w:t xml:space="preserve">hite.  Let us also assume that the rate of </w:t>
      </w:r>
      <w:r w:rsidR="004D41AF" w:rsidRPr="00D76E74">
        <w:rPr>
          <w:rFonts w:ascii="Times New Roman" w:hAnsi="Times New Roman"/>
          <w:color w:val="000000" w:themeColor="text1"/>
          <w:sz w:val="24"/>
          <w:szCs w:val="24"/>
        </w:rPr>
        <w:t xml:space="preserve">carrying </w:t>
      </w:r>
      <w:r w:rsidR="008F3640" w:rsidRPr="00D76E74">
        <w:rPr>
          <w:rFonts w:ascii="Times New Roman" w:hAnsi="Times New Roman"/>
          <w:color w:val="000000" w:themeColor="text1"/>
          <w:sz w:val="24"/>
          <w:szCs w:val="24"/>
        </w:rPr>
        <w:t xml:space="preserve">contraband (10%) is identical for both </w:t>
      </w:r>
      <w:r w:rsidR="000B3734" w:rsidRPr="00D76E74">
        <w:rPr>
          <w:rFonts w:ascii="Times New Roman" w:hAnsi="Times New Roman"/>
          <w:color w:val="000000" w:themeColor="text1"/>
          <w:sz w:val="24"/>
          <w:szCs w:val="24"/>
        </w:rPr>
        <w:t>W</w:t>
      </w:r>
      <w:r w:rsidR="008F3640" w:rsidRPr="00D76E74">
        <w:rPr>
          <w:rFonts w:ascii="Times New Roman" w:hAnsi="Times New Roman"/>
          <w:color w:val="000000" w:themeColor="text1"/>
          <w:sz w:val="24"/>
          <w:szCs w:val="24"/>
        </w:rPr>
        <w:t xml:space="preserve">hite and </w:t>
      </w:r>
      <w:r w:rsidR="000B3734" w:rsidRPr="00D76E74">
        <w:rPr>
          <w:rFonts w:ascii="Times New Roman" w:hAnsi="Times New Roman"/>
          <w:color w:val="000000" w:themeColor="text1"/>
          <w:sz w:val="24"/>
          <w:szCs w:val="24"/>
        </w:rPr>
        <w:t>B</w:t>
      </w:r>
      <w:r w:rsidR="008F3640" w:rsidRPr="00D76E74">
        <w:rPr>
          <w:rFonts w:ascii="Times New Roman" w:hAnsi="Times New Roman"/>
          <w:color w:val="000000" w:themeColor="text1"/>
          <w:sz w:val="24"/>
          <w:szCs w:val="24"/>
        </w:rPr>
        <w:t xml:space="preserve">lack </w:t>
      </w:r>
      <w:r w:rsidR="004D41AF" w:rsidRPr="00D76E74">
        <w:rPr>
          <w:rFonts w:ascii="Times New Roman" w:hAnsi="Times New Roman"/>
          <w:color w:val="000000" w:themeColor="text1"/>
          <w:sz w:val="24"/>
          <w:szCs w:val="24"/>
        </w:rPr>
        <w:t>civilians</w:t>
      </w:r>
      <w:r w:rsidR="008F3640" w:rsidRPr="00D76E74">
        <w:rPr>
          <w:rFonts w:ascii="Times New Roman" w:hAnsi="Times New Roman"/>
          <w:color w:val="000000" w:themeColor="text1"/>
          <w:sz w:val="24"/>
          <w:szCs w:val="24"/>
        </w:rPr>
        <w:t xml:space="preserve">.  In other words, during the observation period, 100 </w:t>
      </w:r>
      <w:r w:rsidR="004D41AF" w:rsidRPr="00D76E74">
        <w:rPr>
          <w:rFonts w:ascii="Times New Roman" w:hAnsi="Times New Roman"/>
          <w:color w:val="000000" w:themeColor="text1"/>
          <w:sz w:val="24"/>
          <w:szCs w:val="24"/>
        </w:rPr>
        <w:t>B</w:t>
      </w:r>
      <w:r w:rsidR="008F3640" w:rsidRPr="00D76E74">
        <w:rPr>
          <w:rFonts w:ascii="Times New Roman" w:hAnsi="Times New Roman"/>
          <w:color w:val="000000" w:themeColor="text1"/>
          <w:sz w:val="24"/>
          <w:szCs w:val="24"/>
        </w:rPr>
        <w:t xml:space="preserve">lack </w:t>
      </w:r>
      <w:r w:rsidR="004D41AF" w:rsidRPr="00D76E74">
        <w:rPr>
          <w:rFonts w:ascii="Times New Roman" w:hAnsi="Times New Roman"/>
          <w:color w:val="000000" w:themeColor="text1"/>
          <w:sz w:val="24"/>
          <w:szCs w:val="24"/>
        </w:rPr>
        <w:t>civilians</w:t>
      </w:r>
      <w:r w:rsidR="008F3640" w:rsidRPr="00D76E74">
        <w:rPr>
          <w:rFonts w:ascii="Times New Roman" w:hAnsi="Times New Roman"/>
          <w:color w:val="000000" w:themeColor="text1"/>
          <w:sz w:val="24"/>
          <w:szCs w:val="24"/>
        </w:rPr>
        <w:t xml:space="preserve"> and 100 </w:t>
      </w:r>
      <w:r w:rsidR="004D41AF" w:rsidRPr="00D76E74">
        <w:rPr>
          <w:rFonts w:ascii="Times New Roman" w:hAnsi="Times New Roman"/>
          <w:color w:val="000000" w:themeColor="text1"/>
          <w:sz w:val="24"/>
          <w:szCs w:val="24"/>
        </w:rPr>
        <w:t>W</w:t>
      </w:r>
      <w:r w:rsidR="008F3640" w:rsidRPr="00D76E74">
        <w:rPr>
          <w:rFonts w:ascii="Times New Roman" w:hAnsi="Times New Roman"/>
          <w:color w:val="000000" w:themeColor="text1"/>
          <w:sz w:val="24"/>
          <w:szCs w:val="24"/>
        </w:rPr>
        <w:t xml:space="preserve">hite </w:t>
      </w:r>
      <w:r w:rsidR="004D41AF" w:rsidRPr="00D76E74">
        <w:rPr>
          <w:rFonts w:ascii="Times New Roman" w:hAnsi="Times New Roman"/>
          <w:color w:val="000000" w:themeColor="text1"/>
          <w:sz w:val="24"/>
          <w:szCs w:val="24"/>
        </w:rPr>
        <w:t>civilians are carrying contraband through the neighbourhood</w:t>
      </w:r>
      <w:r w:rsidR="008F3640" w:rsidRPr="00D76E74">
        <w:rPr>
          <w:rFonts w:ascii="Times New Roman" w:hAnsi="Times New Roman"/>
          <w:color w:val="000000" w:themeColor="text1"/>
          <w:sz w:val="24"/>
          <w:szCs w:val="24"/>
        </w:rPr>
        <w:t xml:space="preserve">.  Let us also </w:t>
      </w:r>
      <w:r w:rsidR="004D41AF" w:rsidRPr="00D76E74">
        <w:rPr>
          <w:rFonts w:ascii="Times New Roman" w:hAnsi="Times New Roman"/>
          <w:color w:val="000000" w:themeColor="text1"/>
          <w:sz w:val="24"/>
          <w:szCs w:val="24"/>
        </w:rPr>
        <w:t xml:space="preserve">assume that </w:t>
      </w:r>
      <w:r w:rsidR="004D41AF" w:rsidRPr="00D76E74">
        <w:rPr>
          <w:rFonts w:ascii="Times New Roman" w:hAnsi="Times New Roman"/>
          <w:color w:val="000000" w:themeColor="text1"/>
          <w:sz w:val="24"/>
          <w:szCs w:val="24"/>
        </w:rPr>
        <w:lastRenderedPageBreak/>
        <w:t>the police in this neighbourhood</w:t>
      </w:r>
      <w:r w:rsidR="008F3640" w:rsidRPr="00D76E74">
        <w:rPr>
          <w:rFonts w:ascii="Times New Roman" w:hAnsi="Times New Roman"/>
          <w:color w:val="000000" w:themeColor="text1"/>
          <w:sz w:val="24"/>
          <w:szCs w:val="24"/>
        </w:rPr>
        <w:t xml:space="preserve"> </w:t>
      </w:r>
      <w:r w:rsidR="004D41AF" w:rsidRPr="00D76E74">
        <w:rPr>
          <w:rFonts w:ascii="Times New Roman" w:hAnsi="Times New Roman"/>
          <w:color w:val="000000" w:themeColor="text1"/>
          <w:sz w:val="24"/>
          <w:szCs w:val="24"/>
        </w:rPr>
        <w:t xml:space="preserve">have </w:t>
      </w:r>
      <w:r w:rsidR="008F3640" w:rsidRPr="00D76E74">
        <w:rPr>
          <w:rFonts w:ascii="Times New Roman" w:hAnsi="Times New Roman"/>
          <w:color w:val="000000" w:themeColor="text1"/>
          <w:sz w:val="24"/>
          <w:szCs w:val="24"/>
        </w:rPr>
        <w:t xml:space="preserve">a </w:t>
      </w:r>
      <w:r w:rsidR="004D41AF" w:rsidRPr="00D76E74">
        <w:rPr>
          <w:rFonts w:ascii="Times New Roman" w:hAnsi="Times New Roman"/>
          <w:color w:val="000000" w:themeColor="text1"/>
          <w:sz w:val="24"/>
          <w:szCs w:val="24"/>
        </w:rPr>
        <w:t xml:space="preserve">formal or </w:t>
      </w:r>
      <w:r w:rsidR="008F3640" w:rsidRPr="00D76E74">
        <w:rPr>
          <w:rFonts w:ascii="Times New Roman" w:hAnsi="Times New Roman"/>
          <w:color w:val="000000" w:themeColor="text1"/>
          <w:sz w:val="24"/>
          <w:szCs w:val="24"/>
        </w:rPr>
        <w:t xml:space="preserve">informal “racial profiling” policy.  Thus, in practice, </w:t>
      </w:r>
      <w:r w:rsidR="004D41AF" w:rsidRPr="00D76E74">
        <w:rPr>
          <w:rFonts w:ascii="Times New Roman" w:hAnsi="Times New Roman"/>
          <w:color w:val="000000" w:themeColor="text1"/>
          <w:sz w:val="24"/>
          <w:szCs w:val="24"/>
        </w:rPr>
        <w:t>police</w:t>
      </w:r>
      <w:r w:rsidR="008F3640" w:rsidRPr="00D76E74">
        <w:rPr>
          <w:rFonts w:ascii="Times New Roman" w:hAnsi="Times New Roman"/>
          <w:color w:val="000000" w:themeColor="text1"/>
          <w:sz w:val="24"/>
          <w:szCs w:val="24"/>
        </w:rPr>
        <w:t xml:space="preserve"> agents randomly </w:t>
      </w:r>
      <w:r w:rsidR="004D41AF" w:rsidRPr="00D76E74">
        <w:rPr>
          <w:rFonts w:ascii="Times New Roman" w:hAnsi="Times New Roman"/>
          <w:color w:val="000000" w:themeColor="text1"/>
          <w:sz w:val="24"/>
          <w:szCs w:val="24"/>
        </w:rPr>
        <w:t xml:space="preserve">stop and search one out of </w:t>
      </w:r>
      <w:r w:rsidR="008F3640" w:rsidRPr="00D76E74">
        <w:rPr>
          <w:rFonts w:ascii="Times New Roman" w:hAnsi="Times New Roman"/>
          <w:color w:val="000000" w:themeColor="text1"/>
          <w:sz w:val="24"/>
          <w:szCs w:val="24"/>
        </w:rPr>
        <w:t xml:space="preserve">every two </w:t>
      </w:r>
      <w:r w:rsidR="004D41AF" w:rsidRPr="00D76E74">
        <w:rPr>
          <w:rFonts w:ascii="Times New Roman" w:hAnsi="Times New Roman"/>
          <w:color w:val="000000" w:themeColor="text1"/>
          <w:sz w:val="24"/>
          <w:szCs w:val="24"/>
        </w:rPr>
        <w:t>B</w:t>
      </w:r>
      <w:r w:rsidR="008F3640" w:rsidRPr="00D76E74">
        <w:rPr>
          <w:rFonts w:ascii="Times New Roman" w:hAnsi="Times New Roman"/>
          <w:color w:val="000000" w:themeColor="text1"/>
          <w:sz w:val="24"/>
          <w:szCs w:val="24"/>
        </w:rPr>
        <w:t xml:space="preserve">lack </w:t>
      </w:r>
      <w:r w:rsidR="004D41AF" w:rsidRPr="00D76E74">
        <w:rPr>
          <w:rFonts w:ascii="Times New Roman" w:hAnsi="Times New Roman"/>
          <w:color w:val="000000" w:themeColor="text1"/>
          <w:sz w:val="24"/>
          <w:szCs w:val="24"/>
        </w:rPr>
        <w:t>civilians</w:t>
      </w:r>
      <w:r w:rsidR="008F3640" w:rsidRPr="00D76E74">
        <w:rPr>
          <w:rFonts w:ascii="Times New Roman" w:hAnsi="Times New Roman"/>
          <w:color w:val="000000" w:themeColor="text1"/>
          <w:sz w:val="24"/>
          <w:szCs w:val="24"/>
        </w:rPr>
        <w:t xml:space="preserve"> (500 </w:t>
      </w:r>
      <w:r w:rsidR="004D41AF" w:rsidRPr="00D76E74">
        <w:rPr>
          <w:rFonts w:ascii="Times New Roman" w:hAnsi="Times New Roman"/>
          <w:color w:val="000000" w:themeColor="text1"/>
          <w:sz w:val="24"/>
          <w:szCs w:val="24"/>
        </w:rPr>
        <w:t>B</w:t>
      </w:r>
      <w:r w:rsidR="008F3640" w:rsidRPr="00D76E74">
        <w:rPr>
          <w:rFonts w:ascii="Times New Roman" w:hAnsi="Times New Roman"/>
          <w:color w:val="000000" w:themeColor="text1"/>
          <w:sz w:val="24"/>
          <w:szCs w:val="24"/>
        </w:rPr>
        <w:t xml:space="preserve">lack </w:t>
      </w:r>
      <w:r w:rsidR="004D41AF" w:rsidRPr="00D76E74">
        <w:rPr>
          <w:rFonts w:ascii="Times New Roman" w:hAnsi="Times New Roman"/>
          <w:color w:val="000000" w:themeColor="text1"/>
          <w:sz w:val="24"/>
          <w:szCs w:val="24"/>
        </w:rPr>
        <w:t>civilians during the study period)</w:t>
      </w:r>
      <w:r w:rsidR="008F3640" w:rsidRPr="00D76E74">
        <w:rPr>
          <w:rFonts w:ascii="Times New Roman" w:hAnsi="Times New Roman"/>
          <w:color w:val="000000" w:themeColor="text1"/>
          <w:sz w:val="24"/>
          <w:szCs w:val="24"/>
        </w:rPr>
        <w:t xml:space="preserve">, compared to only one out of every ten </w:t>
      </w:r>
      <w:r w:rsidR="004D41AF" w:rsidRPr="00D76E74">
        <w:rPr>
          <w:rFonts w:ascii="Times New Roman" w:hAnsi="Times New Roman"/>
          <w:color w:val="000000" w:themeColor="text1"/>
          <w:sz w:val="24"/>
          <w:szCs w:val="24"/>
        </w:rPr>
        <w:t>W</w:t>
      </w:r>
      <w:r w:rsidR="008F3640" w:rsidRPr="00D76E74">
        <w:rPr>
          <w:rFonts w:ascii="Times New Roman" w:hAnsi="Times New Roman"/>
          <w:color w:val="000000" w:themeColor="text1"/>
          <w:sz w:val="24"/>
          <w:szCs w:val="24"/>
        </w:rPr>
        <w:t xml:space="preserve">hite </w:t>
      </w:r>
      <w:r w:rsidR="004D41AF" w:rsidRPr="00D76E74">
        <w:rPr>
          <w:rFonts w:ascii="Times New Roman" w:hAnsi="Times New Roman"/>
          <w:color w:val="000000" w:themeColor="text1"/>
          <w:sz w:val="24"/>
          <w:szCs w:val="24"/>
        </w:rPr>
        <w:t xml:space="preserve">civilians </w:t>
      </w:r>
      <w:r w:rsidR="008F3640" w:rsidRPr="00D76E74">
        <w:rPr>
          <w:rFonts w:ascii="Times New Roman" w:hAnsi="Times New Roman"/>
          <w:color w:val="000000" w:themeColor="text1"/>
          <w:sz w:val="24"/>
          <w:szCs w:val="24"/>
        </w:rPr>
        <w:t xml:space="preserve">(100 white </w:t>
      </w:r>
      <w:r w:rsidR="004D41AF" w:rsidRPr="00D76E74">
        <w:rPr>
          <w:rFonts w:ascii="Times New Roman" w:hAnsi="Times New Roman"/>
          <w:color w:val="000000" w:themeColor="text1"/>
          <w:sz w:val="24"/>
          <w:szCs w:val="24"/>
        </w:rPr>
        <w:t>civilians</w:t>
      </w:r>
      <w:r w:rsidR="008F3640" w:rsidRPr="00D76E74">
        <w:rPr>
          <w:rFonts w:ascii="Times New Roman" w:hAnsi="Times New Roman"/>
          <w:color w:val="000000" w:themeColor="text1"/>
          <w:sz w:val="24"/>
          <w:szCs w:val="24"/>
        </w:rPr>
        <w:t xml:space="preserve"> total).  During th</w:t>
      </w:r>
      <w:r w:rsidR="004D41AF" w:rsidRPr="00D76E74">
        <w:rPr>
          <w:rFonts w:ascii="Times New Roman" w:hAnsi="Times New Roman"/>
          <w:color w:val="000000" w:themeColor="text1"/>
          <w:sz w:val="24"/>
          <w:szCs w:val="24"/>
        </w:rPr>
        <w:t xml:space="preserve">ese </w:t>
      </w:r>
      <w:r w:rsidR="00DB177E" w:rsidRPr="00D76E74">
        <w:rPr>
          <w:rFonts w:ascii="Times New Roman" w:hAnsi="Times New Roman"/>
          <w:color w:val="000000" w:themeColor="text1"/>
          <w:sz w:val="24"/>
          <w:szCs w:val="24"/>
        </w:rPr>
        <w:t>“</w:t>
      </w:r>
      <w:r w:rsidR="004D41AF" w:rsidRPr="00D76E74">
        <w:rPr>
          <w:rFonts w:ascii="Times New Roman" w:hAnsi="Times New Roman"/>
          <w:color w:val="000000" w:themeColor="text1"/>
          <w:sz w:val="24"/>
          <w:szCs w:val="24"/>
        </w:rPr>
        <w:t>random</w:t>
      </w:r>
      <w:r w:rsidR="00DB177E" w:rsidRPr="00D76E74">
        <w:rPr>
          <w:rFonts w:ascii="Times New Roman" w:hAnsi="Times New Roman"/>
          <w:color w:val="000000" w:themeColor="text1"/>
          <w:sz w:val="24"/>
          <w:szCs w:val="24"/>
        </w:rPr>
        <w:t>”</w:t>
      </w:r>
      <w:r w:rsidR="004D41AF" w:rsidRPr="00D76E74">
        <w:rPr>
          <w:rFonts w:ascii="Times New Roman" w:hAnsi="Times New Roman"/>
          <w:color w:val="000000" w:themeColor="text1"/>
          <w:sz w:val="24"/>
          <w:szCs w:val="24"/>
        </w:rPr>
        <w:t xml:space="preserve"> searches</w:t>
      </w:r>
      <w:r w:rsidR="008F3640" w:rsidRPr="00D76E74">
        <w:rPr>
          <w:rFonts w:ascii="Times New Roman" w:hAnsi="Times New Roman"/>
          <w:color w:val="000000" w:themeColor="text1"/>
          <w:sz w:val="24"/>
          <w:szCs w:val="24"/>
        </w:rPr>
        <w:t xml:space="preserve">, 10% of the </w:t>
      </w:r>
      <w:r w:rsidR="004D41AF" w:rsidRPr="00D76E74">
        <w:rPr>
          <w:rFonts w:ascii="Times New Roman" w:hAnsi="Times New Roman"/>
          <w:color w:val="000000" w:themeColor="text1"/>
          <w:sz w:val="24"/>
          <w:szCs w:val="24"/>
        </w:rPr>
        <w:t>B</w:t>
      </w:r>
      <w:r w:rsidR="008F3640" w:rsidRPr="00D76E74">
        <w:rPr>
          <w:rFonts w:ascii="Times New Roman" w:hAnsi="Times New Roman"/>
          <w:color w:val="000000" w:themeColor="text1"/>
          <w:sz w:val="24"/>
          <w:szCs w:val="24"/>
        </w:rPr>
        <w:t xml:space="preserve">lack </w:t>
      </w:r>
      <w:r w:rsidR="004D41AF" w:rsidRPr="00D76E74">
        <w:rPr>
          <w:rFonts w:ascii="Times New Roman" w:hAnsi="Times New Roman"/>
          <w:color w:val="000000" w:themeColor="text1"/>
          <w:sz w:val="24"/>
          <w:szCs w:val="24"/>
        </w:rPr>
        <w:t xml:space="preserve">civilians </w:t>
      </w:r>
      <w:r w:rsidR="008F3640" w:rsidRPr="00D76E74">
        <w:rPr>
          <w:rFonts w:ascii="Times New Roman" w:hAnsi="Times New Roman"/>
          <w:color w:val="000000" w:themeColor="text1"/>
          <w:sz w:val="24"/>
          <w:szCs w:val="24"/>
        </w:rPr>
        <w:t xml:space="preserve">(50 individuals) are found with contraband as are 10% of the </w:t>
      </w:r>
      <w:r w:rsidR="004D41AF" w:rsidRPr="00D76E74">
        <w:rPr>
          <w:rFonts w:ascii="Times New Roman" w:hAnsi="Times New Roman"/>
          <w:color w:val="000000" w:themeColor="text1"/>
          <w:sz w:val="24"/>
          <w:szCs w:val="24"/>
        </w:rPr>
        <w:t>White civilians</w:t>
      </w:r>
      <w:r w:rsidR="008F3640" w:rsidRPr="00D76E74">
        <w:rPr>
          <w:rFonts w:ascii="Times New Roman" w:hAnsi="Times New Roman"/>
          <w:color w:val="000000" w:themeColor="text1"/>
          <w:sz w:val="24"/>
          <w:szCs w:val="24"/>
        </w:rPr>
        <w:t xml:space="preserve"> (10 individuals).  Thus, based on these numbers, one might incorrectly conclude that, since the hit rates are identical, no racial bias </w:t>
      </w:r>
      <w:r w:rsidR="004D41AF" w:rsidRPr="00D76E74">
        <w:rPr>
          <w:rFonts w:ascii="Times New Roman" w:hAnsi="Times New Roman"/>
          <w:color w:val="000000" w:themeColor="text1"/>
          <w:sz w:val="24"/>
          <w:szCs w:val="24"/>
        </w:rPr>
        <w:t xml:space="preserve">in policing </w:t>
      </w:r>
      <w:r w:rsidR="008F3640" w:rsidRPr="00D76E74">
        <w:rPr>
          <w:rFonts w:ascii="Times New Roman" w:hAnsi="Times New Roman"/>
          <w:color w:val="000000" w:themeColor="text1"/>
          <w:sz w:val="24"/>
          <w:szCs w:val="24"/>
        </w:rPr>
        <w:t xml:space="preserve">exists.  This would be an erroneous conclusion because it ignores the fact that 50% of </w:t>
      </w:r>
      <w:r w:rsidR="004D41AF" w:rsidRPr="00D76E74">
        <w:rPr>
          <w:rFonts w:ascii="Times New Roman" w:hAnsi="Times New Roman"/>
          <w:color w:val="000000" w:themeColor="text1"/>
          <w:sz w:val="24"/>
          <w:szCs w:val="24"/>
        </w:rPr>
        <w:t>B</w:t>
      </w:r>
      <w:r w:rsidR="008F3640" w:rsidRPr="00D76E74">
        <w:rPr>
          <w:rFonts w:ascii="Times New Roman" w:hAnsi="Times New Roman"/>
          <w:color w:val="000000" w:themeColor="text1"/>
          <w:sz w:val="24"/>
          <w:szCs w:val="24"/>
        </w:rPr>
        <w:t xml:space="preserve">lack </w:t>
      </w:r>
      <w:r w:rsidR="004D41AF" w:rsidRPr="00D76E74">
        <w:rPr>
          <w:rFonts w:ascii="Times New Roman" w:hAnsi="Times New Roman"/>
          <w:color w:val="000000" w:themeColor="text1"/>
          <w:sz w:val="24"/>
          <w:szCs w:val="24"/>
        </w:rPr>
        <w:t xml:space="preserve">civilians </w:t>
      </w:r>
      <w:r w:rsidR="008F3640" w:rsidRPr="00D76E74">
        <w:rPr>
          <w:rFonts w:ascii="Times New Roman" w:hAnsi="Times New Roman"/>
          <w:color w:val="000000" w:themeColor="text1"/>
          <w:sz w:val="24"/>
          <w:szCs w:val="24"/>
        </w:rPr>
        <w:t xml:space="preserve">were randomly searched, compared to only 10% of whites.  Furthermore, this inefficient racial profiling practice led to the discovery of 50% of the </w:t>
      </w:r>
      <w:r w:rsidR="004D41AF" w:rsidRPr="00D76E74">
        <w:rPr>
          <w:rFonts w:ascii="Times New Roman" w:hAnsi="Times New Roman"/>
          <w:color w:val="000000" w:themeColor="text1"/>
          <w:sz w:val="24"/>
          <w:szCs w:val="24"/>
        </w:rPr>
        <w:t>B</w:t>
      </w:r>
      <w:r w:rsidR="008F3640" w:rsidRPr="00D76E74">
        <w:rPr>
          <w:rFonts w:ascii="Times New Roman" w:hAnsi="Times New Roman"/>
          <w:color w:val="000000" w:themeColor="text1"/>
          <w:sz w:val="24"/>
          <w:szCs w:val="24"/>
        </w:rPr>
        <w:t xml:space="preserve">lack </w:t>
      </w:r>
      <w:r w:rsidR="004D41AF" w:rsidRPr="00D76E74">
        <w:rPr>
          <w:rFonts w:ascii="Times New Roman" w:hAnsi="Times New Roman"/>
          <w:color w:val="000000" w:themeColor="text1"/>
          <w:sz w:val="24"/>
          <w:szCs w:val="24"/>
        </w:rPr>
        <w:t xml:space="preserve">law violators, </w:t>
      </w:r>
      <w:r w:rsidR="008F3640" w:rsidRPr="00D76E74">
        <w:rPr>
          <w:rFonts w:ascii="Times New Roman" w:hAnsi="Times New Roman"/>
          <w:color w:val="000000" w:themeColor="text1"/>
          <w:sz w:val="24"/>
          <w:szCs w:val="24"/>
        </w:rPr>
        <w:t xml:space="preserve">compared to only 10% of the </w:t>
      </w:r>
      <w:r w:rsidR="004D41AF" w:rsidRPr="00D76E74">
        <w:rPr>
          <w:rFonts w:ascii="Times New Roman" w:hAnsi="Times New Roman"/>
          <w:color w:val="000000" w:themeColor="text1"/>
          <w:sz w:val="24"/>
          <w:szCs w:val="24"/>
        </w:rPr>
        <w:t>W</w:t>
      </w:r>
      <w:r w:rsidR="008F3640" w:rsidRPr="00D76E74">
        <w:rPr>
          <w:rFonts w:ascii="Times New Roman" w:hAnsi="Times New Roman"/>
          <w:color w:val="000000" w:themeColor="text1"/>
          <w:sz w:val="24"/>
          <w:szCs w:val="24"/>
        </w:rPr>
        <w:t xml:space="preserve">hite law violators.  In other words, although </w:t>
      </w:r>
      <w:r w:rsidR="004D41AF" w:rsidRPr="00D76E74">
        <w:rPr>
          <w:rFonts w:ascii="Times New Roman" w:hAnsi="Times New Roman"/>
          <w:color w:val="000000" w:themeColor="text1"/>
          <w:sz w:val="24"/>
          <w:szCs w:val="24"/>
        </w:rPr>
        <w:t>W</w:t>
      </w:r>
      <w:r w:rsidR="008F3640" w:rsidRPr="00D76E74">
        <w:rPr>
          <w:rFonts w:ascii="Times New Roman" w:hAnsi="Times New Roman"/>
          <w:color w:val="000000" w:themeColor="text1"/>
          <w:sz w:val="24"/>
          <w:szCs w:val="24"/>
        </w:rPr>
        <w:t xml:space="preserve">hite and </w:t>
      </w:r>
      <w:r w:rsidR="004D41AF" w:rsidRPr="00D76E74">
        <w:rPr>
          <w:rFonts w:ascii="Times New Roman" w:hAnsi="Times New Roman"/>
          <w:color w:val="000000" w:themeColor="text1"/>
          <w:sz w:val="24"/>
          <w:szCs w:val="24"/>
        </w:rPr>
        <w:t>B</w:t>
      </w:r>
      <w:r w:rsidR="008F3640" w:rsidRPr="00D76E74">
        <w:rPr>
          <w:rFonts w:ascii="Times New Roman" w:hAnsi="Times New Roman"/>
          <w:color w:val="000000" w:themeColor="text1"/>
          <w:sz w:val="24"/>
          <w:szCs w:val="24"/>
        </w:rPr>
        <w:t xml:space="preserve">lack </w:t>
      </w:r>
      <w:r w:rsidR="004D41AF" w:rsidRPr="00D76E74">
        <w:rPr>
          <w:rFonts w:ascii="Times New Roman" w:hAnsi="Times New Roman"/>
          <w:color w:val="000000" w:themeColor="text1"/>
          <w:sz w:val="24"/>
          <w:szCs w:val="24"/>
        </w:rPr>
        <w:t xml:space="preserve">civilians </w:t>
      </w:r>
      <w:r w:rsidR="008F3640" w:rsidRPr="00D76E74">
        <w:rPr>
          <w:rFonts w:ascii="Times New Roman" w:hAnsi="Times New Roman"/>
          <w:color w:val="000000" w:themeColor="text1"/>
          <w:sz w:val="24"/>
          <w:szCs w:val="24"/>
        </w:rPr>
        <w:t xml:space="preserve">were equally likely to be </w:t>
      </w:r>
      <w:r w:rsidR="004D41AF" w:rsidRPr="00D76E74">
        <w:rPr>
          <w:rFonts w:ascii="Times New Roman" w:hAnsi="Times New Roman"/>
          <w:color w:val="000000" w:themeColor="text1"/>
          <w:sz w:val="24"/>
          <w:szCs w:val="24"/>
        </w:rPr>
        <w:t xml:space="preserve">carrying </w:t>
      </w:r>
      <w:r w:rsidR="008F3640" w:rsidRPr="00D76E74">
        <w:rPr>
          <w:rFonts w:ascii="Times New Roman" w:hAnsi="Times New Roman"/>
          <w:color w:val="000000" w:themeColor="text1"/>
          <w:sz w:val="24"/>
          <w:szCs w:val="24"/>
        </w:rPr>
        <w:t xml:space="preserve">contraband, 83% of those captured by </w:t>
      </w:r>
      <w:r w:rsidR="004D41AF" w:rsidRPr="00D76E74">
        <w:rPr>
          <w:rFonts w:ascii="Times New Roman" w:hAnsi="Times New Roman"/>
          <w:color w:val="000000" w:themeColor="text1"/>
          <w:sz w:val="24"/>
          <w:szCs w:val="24"/>
        </w:rPr>
        <w:t xml:space="preserve">police officials </w:t>
      </w:r>
      <w:r w:rsidR="008F3640" w:rsidRPr="00D76E74">
        <w:rPr>
          <w:rFonts w:ascii="Times New Roman" w:hAnsi="Times New Roman"/>
          <w:color w:val="000000" w:themeColor="text1"/>
          <w:sz w:val="24"/>
          <w:szCs w:val="24"/>
        </w:rPr>
        <w:t xml:space="preserve">were </w:t>
      </w:r>
      <w:r w:rsidR="004D41AF" w:rsidRPr="00D76E74">
        <w:rPr>
          <w:rFonts w:ascii="Times New Roman" w:hAnsi="Times New Roman"/>
          <w:color w:val="000000" w:themeColor="text1"/>
          <w:sz w:val="24"/>
          <w:szCs w:val="24"/>
        </w:rPr>
        <w:t>B</w:t>
      </w:r>
      <w:r w:rsidR="008F3640" w:rsidRPr="00D76E74">
        <w:rPr>
          <w:rFonts w:ascii="Times New Roman" w:hAnsi="Times New Roman"/>
          <w:color w:val="000000" w:themeColor="text1"/>
          <w:sz w:val="24"/>
          <w:szCs w:val="24"/>
        </w:rPr>
        <w:t xml:space="preserve">lack (a fact that would likely reinforce or justify future racial profiling practices).  This is the true essence of racial profiling </w:t>
      </w:r>
      <w:r w:rsidR="002820A2">
        <w:rPr>
          <w:rFonts w:ascii="Times New Roman" w:hAnsi="Times New Roman"/>
          <w:color w:val="000000" w:themeColor="text1"/>
          <w:sz w:val="24"/>
          <w:szCs w:val="24"/>
        </w:rPr>
        <w:t>–</w:t>
      </w:r>
      <w:r w:rsidR="008F3640" w:rsidRPr="00D76E74">
        <w:rPr>
          <w:rFonts w:ascii="Times New Roman" w:hAnsi="Times New Roman"/>
          <w:color w:val="000000" w:themeColor="text1"/>
          <w:sz w:val="24"/>
          <w:szCs w:val="24"/>
        </w:rPr>
        <w:t xml:space="preserve"> and a reality that would have been masked by a</w:t>
      </w:r>
      <w:r w:rsidR="004D41AF" w:rsidRPr="00D76E74">
        <w:rPr>
          <w:rFonts w:ascii="Times New Roman" w:hAnsi="Times New Roman"/>
          <w:color w:val="000000" w:themeColor="text1"/>
          <w:sz w:val="24"/>
          <w:szCs w:val="24"/>
        </w:rPr>
        <w:t xml:space="preserve">n analysis of hit rates alone. </w:t>
      </w:r>
    </w:p>
    <w:p w14:paraId="1CC6AC79" w14:textId="77777777" w:rsidR="00DB177E" w:rsidRPr="00D76E74" w:rsidRDefault="00DB177E" w:rsidP="00DB177E">
      <w:pPr>
        <w:spacing w:after="0" w:line="480" w:lineRule="auto"/>
        <w:ind w:right="-23"/>
        <w:rPr>
          <w:rFonts w:ascii="Times New Roman" w:hAnsi="Times New Roman"/>
          <w:color w:val="000000" w:themeColor="text1"/>
          <w:sz w:val="24"/>
          <w:szCs w:val="24"/>
        </w:rPr>
      </w:pPr>
    </w:p>
    <w:p w14:paraId="0CD352C9" w14:textId="77777777" w:rsidR="00F9310A" w:rsidRPr="00D76E74" w:rsidRDefault="008F3640" w:rsidP="00DB177E">
      <w:pPr>
        <w:spacing w:after="0" w:line="240" w:lineRule="auto"/>
        <w:ind w:right="-23"/>
        <w:jc w:val="center"/>
        <w:rPr>
          <w:rFonts w:ascii="Times New Roman" w:hAnsi="Times New Roman"/>
          <w:b/>
          <w:color w:val="000000" w:themeColor="text1"/>
          <w:sz w:val="24"/>
          <w:szCs w:val="24"/>
        </w:rPr>
      </w:pPr>
      <w:r w:rsidRPr="00D76E74">
        <w:rPr>
          <w:rFonts w:ascii="Times New Roman" w:hAnsi="Times New Roman"/>
          <w:b/>
          <w:color w:val="000000" w:themeColor="text1"/>
          <w:sz w:val="24"/>
          <w:szCs w:val="24"/>
        </w:rPr>
        <w:t xml:space="preserve">TABLE </w:t>
      </w:r>
      <w:r w:rsidR="006C42D1" w:rsidRPr="00D76E74">
        <w:rPr>
          <w:rFonts w:ascii="Times New Roman" w:hAnsi="Times New Roman"/>
          <w:b/>
          <w:color w:val="000000" w:themeColor="text1"/>
          <w:sz w:val="24"/>
          <w:szCs w:val="24"/>
        </w:rPr>
        <w:t>TWO</w:t>
      </w:r>
      <w:r w:rsidRPr="00D76E74">
        <w:rPr>
          <w:rFonts w:ascii="Times New Roman" w:hAnsi="Times New Roman"/>
          <w:b/>
          <w:color w:val="000000" w:themeColor="text1"/>
          <w:sz w:val="24"/>
          <w:szCs w:val="24"/>
        </w:rPr>
        <w:t>: HYPOTHETICAL EXAMPLE OF USING “HIT RATES”</w:t>
      </w:r>
    </w:p>
    <w:p w14:paraId="221B9EAC" w14:textId="77777777" w:rsidR="008F3640" w:rsidRPr="00D76E74" w:rsidRDefault="008F3640" w:rsidP="00DB177E">
      <w:pPr>
        <w:spacing w:after="0" w:line="240" w:lineRule="auto"/>
        <w:ind w:right="-23"/>
        <w:jc w:val="center"/>
        <w:rPr>
          <w:rFonts w:ascii="Times New Roman" w:hAnsi="Times New Roman"/>
          <w:b/>
          <w:color w:val="000000" w:themeColor="text1"/>
          <w:sz w:val="24"/>
          <w:szCs w:val="24"/>
        </w:rPr>
      </w:pPr>
      <w:r w:rsidRPr="00D76E74">
        <w:rPr>
          <w:rFonts w:ascii="Times New Roman" w:hAnsi="Times New Roman"/>
          <w:b/>
          <w:color w:val="000000" w:themeColor="text1"/>
          <w:sz w:val="24"/>
          <w:szCs w:val="24"/>
        </w:rPr>
        <w:t xml:space="preserve">TO IDENTIFY </w:t>
      </w:r>
      <w:r w:rsidR="006C42D1" w:rsidRPr="00D76E74">
        <w:rPr>
          <w:rFonts w:ascii="Times New Roman" w:hAnsi="Times New Roman"/>
          <w:b/>
          <w:color w:val="000000" w:themeColor="text1"/>
          <w:sz w:val="24"/>
          <w:szCs w:val="24"/>
        </w:rPr>
        <w:t xml:space="preserve">POLICE </w:t>
      </w:r>
      <w:r w:rsidRPr="00D76E74">
        <w:rPr>
          <w:rFonts w:ascii="Times New Roman" w:hAnsi="Times New Roman"/>
          <w:b/>
          <w:color w:val="000000" w:themeColor="text1"/>
          <w:sz w:val="24"/>
          <w:szCs w:val="24"/>
        </w:rPr>
        <w:t>RACIAL BIAS</w:t>
      </w:r>
    </w:p>
    <w:p w14:paraId="18A2E210" w14:textId="77777777" w:rsidR="006C42D1" w:rsidRPr="00D76E74" w:rsidRDefault="006C42D1" w:rsidP="006C42D1">
      <w:pPr>
        <w:spacing w:after="0" w:line="240" w:lineRule="auto"/>
        <w:ind w:right="674"/>
        <w:jc w:val="center"/>
        <w:rPr>
          <w:rFonts w:ascii="Times New Roman" w:hAnsi="Times New Roman"/>
          <w:color w:val="000000" w:themeColor="text1"/>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0"/>
        <w:gridCol w:w="1734"/>
        <w:gridCol w:w="1917"/>
      </w:tblGrid>
      <w:tr w:rsidR="008F3640" w:rsidRPr="00D76E74" w14:paraId="42C5CB98" w14:textId="77777777" w:rsidTr="00DB177E">
        <w:trPr>
          <w:jc w:val="center"/>
        </w:trPr>
        <w:tc>
          <w:tcPr>
            <w:tcW w:w="4950" w:type="dxa"/>
            <w:shd w:val="clear" w:color="auto" w:fill="D9D9D9"/>
          </w:tcPr>
          <w:p w14:paraId="3BC72E6B" w14:textId="77777777" w:rsidR="008F3640" w:rsidRPr="00D76E74" w:rsidRDefault="008F3640" w:rsidP="00307AAD">
            <w:pPr>
              <w:spacing w:after="0" w:line="240" w:lineRule="auto"/>
              <w:jc w:val="center"/>
              <w:rPr>
                <w:rFonts w:ascii="Times New Roman" w:hAnsi="Times New Roman"/>
                <w:b/>
                <w:color w:val="000000" w:themeColor="text1"/>
                <w:sz w:val="24"/>
                <w:szCs w:val="24"/>
              </w:rPr>
            </w:pPr>
            <w:r w:rsidRPr="00D76E74">
              <w:rPr>
                <w:rFonts w:ascii="Times New Roman" w:hAnsi="Times New Roman"/>
                <w:b/>
                <w:color w:val="000000" w:themeColor="text1"/>
                <w:sz w:val="24"/>
                <w:szCs w:val="24"/>
              </w:rPr>
              <w:t>MEASURE</w:t>
            </w:r>
          </w:p>
        </w:tc>
        <w:tc>
          <w:tcPr>
            <w:tcW w:w="1734" w:type="dxa"/>
            <w:shd w:val="clear" w:color="auto" w:fill="D9D9D9"/>
          </w:tcPr>
          <w:p w14:paraId="634C97F6" w14:textId="77777777" w:rsidR="008F3640" w:rsidRPr="00D76E74" w:rsidRDefault="008F3640" w:rsidP="00307AAD">
            <w:pPr>
              <w:spacing w:after="0" w:line="240" w:lineRule="auto"/>
              <w:jc w:val="center"/>
              <w:rPr>
                <w:rFonts w:ascii="Times New Roman" w:hAnsi="Times New Roman"/>
                <w:b/>
                <w:color w:val="000000" w:themeColor="text1"/>
                <w:sz w:val="24"/>
                <w:szCs w:val="24"/>
              </w:rPr>
            </w:pPr>
            <w:r w:rsidRPr="00D76E74">
              <w:rPr>
                <w:rFonts w:ascii="Times New Roman" w:hAnsi="Times New Roman"/>
                <w:b/>
                <w:color w:val="000000" w:themeColor="text1"/>
                <w:sz w:val="24"/>
                <w:szCs w:val="24"/>
              </w:rPr>
              <w:t>Black</w:t>
            </w:r>
          </w:p>
          <w:p w14:paraId="0C6E9116" w14:textId="77777777" w:rsidR="008F3640" w:rsidRPr="00D76E74" w:rsidRDefault="000B3734" w:rsidP="00307AAD">
            <w:pPr>
              <w:spacing w:after="0" w:line="240" w:lineRule="auto"/>
              <w:jc w:val="center"/>
              <w:rPr>
                <w:rFonts w:ascii="Times New Roman" w:hAnsi="Times New Roman"/>
                <w:b/>
                <w:color w:val="000000" w:themeColor="text1"/>
                <w:sz w:val="24"/>
                <w:szCs w:val="24"/>
              </w:rPr>
            </w:pPr>
            <w:r w:rsidRPr="00D76E74">
              <w:rPr>
                <w:rFonts w:ascii="Times New Roman" w:hAnsi="Times New Roman"/>
                <w:b/>
                <w:color w:val="000000" w:themeColor="text1"/>
                <w:sz w:val="24"/>
                <w:szCs w:val="24"/>
              </w:rPr>
              <w:t>Civilians</w:t>
            </w:r>
          </w:p>
        </w:tc>
        <w:tc>
          <w:tcPr>
            <w:tcW w:w="1917" w:type="dxa"/>
            <w:shd w:val="clear" w:color="auto" w:fill="D9D9D9"/>
          </w:tcPr>
          <w:p w14:paraId="08C0AEDF" w14:textId="77777777" w:rsidR="008F3640" w:rsidRPr="00D76E74" w:rsidRDefault="008F3640" w:rsidP="00307AAD">
            <w:pPr>
              <w:spacing w:after="0" w:line="240" w:lineRule="auto"/>
              <w:jc w:val="center"/>
              <w:rPr>
                <w:rFonts w:ascii="Times New Roman" w:hAnsi="Times New Roman"/>
                <w:b/>
                <w:color w:val="000000" w:themeColor="text1"/>
                <w:sz w:val="24"/>
                <w:szCs w:val="24"/>
              </w:rPr>
            </w:pPr>
            <w:r w:rsidRPr="00D76E74">
              <w:rPr>
                <w:rFonts w:ascii="Times New Roman" w:hAnsi="Times New Roman"/>
                <w:b/>
                <w:color w:val="000000" w:themeColor="text1"/>
                <w:sz w:val="24"/>
                <w:szCs w:val="24"/>
              </w:rPr>
              <w:t>White</w:t>
            </w:r>
          </w:p>
          <w:p w14:paraId="63014520" w14:textId="77777777" w:rsidR="008F3640" w:rsidRPr="00D76E74" w:rsidRDefault="000B3734" w:rsidP="00307AAD">
            <w:pPr>
              <w:spacing w:after="0" w:line="240" w:lineRule="auto"/>
              <w:jc w:val="center"/>
              <w:rPr>
                <w:rFonts w:ascii="Times New Roman" w:hAnsi="Times New Roman"/>
                <w:b/>
                <w:color w:val="000000" w:themeColor="text1"/>
                <w:sz w:val="24"/>
                <w:szCs w:val="24"/>
              </w:rPr>
            </w:pPr>
            <w:r w:rsidRPr="00D76E74">
              <w:rPr>
                <w:rFonts w:ascii="Times New Roman" w:hAnsi="Times New Roman"/>
                <w:b/>
                <w:color w:val="000000" w:themeColor="text1"/>
                <w:sz w:val="24"/>
                <w:szCs w:val="24"/>
              </w:rPr>
              <w:t>Civilians</w:t>
            </w:r>
          </w:p>
        </w:tc>
      </w:tr>
      <w:tr w:rsidR="008F3640" w:rsidRPr="00D76E74" w14:paraId="0A11356D" w14:textId="77777777" w:rsidTr="00DB177E">
        <w:trPr>
          <w:jc w:val="center"/>
        </w:trPr>
        <w:tc>
          <w:tcPr>
            <w:tcW w:w="4950" w:type="dxa"/>
          </w:tcPr>
          <w:p w14:paraId="3920606F" w14:textId="77777777" w:rsidR="008F3640" w:rsidRPr="00D76E74" w:rsidRDefault="008F3640" w:rsidP="006C42D1">
            <w:pPr>
              <w:spacing w:after="0" w:line="240" w:lineRule="auto"/>
              <w:rPr>
                <w:rFonts w:ascii="Times New Roman" w:hAnsi="Times New Roman"/>
                <w:color w:val="000000" w:themeColor="text1"/>
                <w:sz w:val="24"/>
                <w:szCs w:val="24"/>
              </w:rPr>
            </w:pPr>
            <w:r w:rsidRPr="00D76E74">
              <w:rPr>
                <w:rFonts w:ascii="Times New Roman" w:hAnsi="Times New Roman"/>
                <w:color w:val="000000" w:themeColor="text1"/>
                <w:sz w:val="24"/>
                <w:szCs w:val="24"/>
              </w:rPr>
              <w:t xml:space="preserve"># of </w:t>
            </w:r>
            <w:r w:rsidR="006C42D1" w:rsidRPr="00D76E74">
              <w:rPr>
                <w:rFonts w:ascii="Times New Roman" w:hAnsi="Times New Roman"/>
                <w:color w:val="000000" w:themeColor="text1"/>
                <w:sz w:val="24"/>
                <w:szCs w:val="24"/>
              </w:rPr>
              <w:t xml:space="preserve">civilians </w:t>
            </w:r>
            <w:r w:rsidRPr="00D76E74">
              <w:rPr>
                <w:rFonts w:ascii="Times New Roman" w:hAnsi="Times New Roman"/>
                <w:color w:val="000000" w:themeColor="text1"/>
                <w:sz w:val="24"/>
                <w:szCs w:val="24"/>
              </w:rPr>
              <w:t xml:space="preserve">passing through </w:t>
            </w:r>
            <w:r w:rsidR="006C42D1" w:rsidRPr="00D76E74">
              <w:rPr>
                <w:rFonts w:ascii="Times New Roman" w:hAnsi="Times New Roman"/>
                <w:color w:val="000000" w:themeColor="text1"/>
                <w:sz w:val="24"/>
                <w:szCs w:val="24"/>
              </w:rPr>
              <w:t xml:space="preserve">the neighbourhood </w:t>
            </w:r>
            <w:r w:rsidRPr="00D76E74">
              <w:rPr>
                <w:rFonts w:ascii="Times New Roman" w:hAnsi="Times New Roman"/>
                <w:color w:val="000000" w:themeColor="text1"/>
                <w:sz w:val="24"/>
                <w:szCs w:val="24"/>
              </w:rPr>
              <w:t>during observation period</w:t>
            </w:r>
          </w:p>
        </w:tc>
        <w:tc>
          <w:tcPr>
            <w:tcW w:w="1734" w:type="dxa"/>
          </w:tcPr>
          <w:p w14:paraId="2A20507A" w14:textId="77777777" w:rsidR="008F3640" w:rsidRPr="00D76E74" w:rsidRDefault="008F3640" w:rsidP="00307AAD">
            <w:pPr>
              <w:spacing w:after="0" w:line="240" w:lineRule="auto"/>
              <w:jc w:val="right"/>
              <w:rPr>
                <w:rFonts w:ascii="Times New Roman" w:hAnsi="Times New Roman"/>
                <w:color w:val="000000" w:themeColor="text1"/>
                <w:sz w:val="24"/>
                <w:szCs w:val="24"/>
              </w:rPr>
            </w:pPr>
          </w:p>
          <w:p w14:paraId="34BC1D1B" w14:textId="77777777" w:rsidR="008F3640" w:rsidRPr="00D76E74" w:rsidRDefault="008F3640" w:rsidP="00307AAD">
            <w:pPr>
              <w:spacing w:after="0" w:line="240" w:lineRule="auto"/>
              <w:jc w:val="right"/>
              <w:rPr>
                <w:rFonts w:ascii="Times New Roman" w:hAnsi="Times New Roman"/>
                <w:color w:val="000000" w:themeColor="text1"/>
                <w:sz w:val="24"/>
                <w:szCs w:val="24"/>
              </w:rPr>
            </w:pPr>
            <w:r w:rsidRPr="00D76E74">
              <w:rPr>
                <w:rFonts w:ascii="Times New Roman" w:hAnsi="Times New Roman"/>
                <w:color w:val="000000" w:themeColor="text1"/>
                <w:sz w:val="24"/>
                <w:szCs w:val="24"/>
              </w:rPr>
              <w:t>1,000</w:t>
            </w:r>
          </w:p>
        </w:tc>
        <w:tc>
          <w:tcPr>
            <w:tcW w:w="1917" w:type="dxa"/>
          </w:tcPr>
          <w:p w14:paraId="2FB564E9" w14:textId="77777777" w:rsidR="008F3640" w:rsidRPr="00D76E74" w:rsidRDefault="008F3640" w:rsidP="00307AAD">
            <w:pPr>
              <w:spacing w:after="0" w:line="240" w:lineRule="auto"/>
              <w:jc w:val="right"/>
              <w:rPr>
                <w:rFonts w:ascii="Times New Roman" w:hAnsi="Times New Roman"/>
                <w:color w:val="000000" w:themeColor="text1"/>
                <w:sz w:val="24"/>
                <w:szCs w:val="24"/>
              </w:rPr>
            </w:pPr>
          </w:p>
          <w:p w14:paraId="5CECF8CA" w14:textId="77777777" w:rsidR="008F3640" w:rsidRPr="00D76E74" w:rsidRDefault="008F3640" w:rsidP="00307AAD">
            <w:pPr>
              <w:spacing w:after="0" w:line="240" w:lineRule="auto"/>
              <w:jc w:val="right"/>
              <w:rPr>
                <w:rFonts w:ascii="Times New Roman" w:hAnsi="Times New Roman"/>
                <w:color w:val="000000" w:themeColor="text1"/>
                <w:sz w:val="24"/>
                <w:szCs w:val="24"/>
              </w:rPr>
            </w:pPr>
            <w:r w:rsidRPr="00D76E74">
              <w:rPr>
                <w:rFonts w:ascii="Times New Roman" w:hAnsi="Times New Roman"/>
                <w:color w:val="000000" w:themeColor="text1"/>
                <w:sz w:val="24"/>
                <w:szCs w:val="24"/>
              </w:rPr>
              <w:t>1,000</w:t>
            </w:r>
          </w:p>
        </w:tc>
      </w:tr>
      <w:tr w:rsidR="008F3640" w:rsidRPr="00D76E74" w14:paraId="02262262" w14:textId="77777777" w:rsidTr="00DB177E">
        <w:trPr>
          <w:jc w:val="center"/>
        </w:trPr>
        <w:tc>
          <w:tcPr>
            <w:tcW w:w="4950" w:type="dxa"/>
          </w:tcPr>
          <w:p w14:paraId="513B5A7B" w14:textId="77777777" w:rsidR="008F3640" w:rsidRPr="00D76E74" w:rsidRDefault="008F3640" w:rsidP="006C42D1">
            <w:pPr>
              <w:spacing w:after="0" w:line="240" w:lineRule="auto"/>
              <w:rPr>
                <w:rFonts w:ascii="Times New Roman" w:hAnsi="Times New Roman"/>
                <w:color w:val="000000" w:themeColor="text1"/>
                <w:sz w:val="24"/>
                <w:szCs w:val="24"/>
              </w:rPr>
            </w:pPr>
            <w:r w:rsidRPr="00D76E74">
              <w:rPr>
                <w:rFonts w:ascii="Times New Roman" w:hAnsi="Times New Roman"/>
                <w:color w:val="000000" w:themeColor="text1"/>
                <w:sz w:val="24"/>
                <w:szCs w:val="24"/>
              </w:rPr>
              <w:t xml:space="preserve"># </w:t>
            </w:r>
            <w:r w:rsidR="006C42D1" w:rsidRPr="00D76E74">
              <w:rPr>
                <w:rFonts w:ascii="Times New Roman" w:hAnsi="Times New Roman"/>
                <w:color w:val="000000" w:themeColor="text1"/>
                <w:sz w:val="24"/>
                <w:szCs w:val="24"/>
              </w:rPr>
              <w:t xml:space="preserve">carrying </w:t>
            </w:r>
            <w:r w:rsidRPr="00D76E74">
              <w:rPr>
                <w:rFonts w:ascii="Times New Roman" w:hAnsi="Times New Roman"/>
                <w:color w:val="000000" w:themeColor="text1"/>
                <w:sz w:val="24"/>
                <w:szCs w:val="24"/>
              </w:rPr>
              <w:t>contraband</w:t>
            </w:r>
          </w:p>
        </w:tc>
        <w:tc>
          <w:tcPr>
            <w:tcW w:w="1734" w:type="dxa"/>
          </w:tcPr>
          <w:p w14:paraId="6D0B1040" w14:textId="77777777" w:rsidR="008F3640" w:rsidRPr="00D76E74" w:rsidRDefault="008F3640" w:rsidP="00307AAD">
            <w:pPr>
              <w:spacing w:after="0" w:line="240" w:lineRule="auto"/>
              <w:jc w:val="right"/>
              <w:rPr>
                <w:rFonts w:ascii="Times New Roman" w:hAnsi="Times New Roman"/>
                <w:color w:val="000000" w:themeColor="text1"/>
                <w:sz w:val="24"/>
                <w:szCs w:val="24"/>
              </w:rPr>
            </w:pPr>
            <w:r w:rsidRPr="00D76E74">
              <w:rPr>
                <w:rFonts w:ascii="Times New Roman" w:hAnsi="Times New Roman"/>
                <w:color w:val="000000" w:themeColor="text1"/>
                <w:sz w:val="24"/>
                <w:szCs w:val="24"/>
              </w:rPr>
              <w:t>100</w:t>
            </w:r>
          </w:p>
        </w:tc>
        <w:tc>
          <w:tcPr>
            <w:tcW w:w="1917" w:type="dxa"/>
          </w:tcPr>
          <w:p w14:paraId="5C7B52D8" w14:textId="77777777" w:rsidR="008F3640" w:rsidRPr="00D76E74" w:rsidRDefault="008F3640" w:rsidP="00307AAD">
            <w:pPr>
              <w:spacing w:after="0" w:line="240" w:lineRule="auto"/>
              <w:jc w:val="right"/>
              <w:rPr>
                <w:rFonts w:ascii="Times New Roman" w:hAnsi="Times New Roman"/>
                <w:color w:val="000000" w:themeColor="text1"/>
                <w:sz w:val="24"/>
                <w:szCs w:val="24"/>
              </w:rPr>
            </w:pPr>
            <w:r w:rsidRPr="00D76E74">
              <w:rPr>
                <w:rFonts w:ascii="Times New Roman" w:hAnsi="Times New Roman"/>
                <w:color w:val="000000" w:themeColor="text1"/>
                <w:sz w:val="24"/>
                <w:szCs w:val="24"/>
              </w:rPr>
              <w:t>100</w:t>
            </w:r>
          </w:p>
        </w:tc>
      </w:tr>
      <w:tr w:rsidR="008F3640" w:rsidRPr="00D76E74" w14:paraId="1E042869" w14:textId="77777777" w:rsidTr="00DB177E">
        <w:trPr>
          <w:jc w:val="center"/>
        </w:trPr>
        <w:tc>
          <w:tcPr>
            <w:tcW w:w="4950" w:type="dxa"/>
          </w:tcPr>
          <w:p w14:paraId="0C01AB06" w14:textId="77777777" w:rsidR="008F3640" w:rsidRPr="00D76E74" w:rsidRDefault="008F3640" w:rsidP="006C42D1">
            <w:pPr>
              <w:spacing w:after="0" w:line="240" w:lineRule="auto"/>
              <w:rPr>
                <w:rFonts w:ascii="Times New Roman" w:hAnsi="Times New Roman"/>
                <w:color w:val="000000" w:themeColor="text1"/>
                <w:sz w:val="24"/>
                <w:szCs w:val="24"/>
              </w:rPr>
            </w:pPr>
            <w:r w:rsidRPr="00D76E74">
              <w:rPr>
                <w:rFonts w:ascii="Times New Roman" w:hAnsi="Times New Roman"/>
                <w:color w:val="000000" w:themeColor="text1"/>
                <w:sz w:val="24"/>
                <w:szCs w:val="24"/>
              </w:rPr>
              <w:t xml:space="preserve">% </w:t>
            </w:r>
            <w:r w:rsidR="006C42D1" w:rsidRPr="00D76E74">
              <w:rPr>
                <w:rFonts w:ascii="Times New Roman" w:hAnsi="Times New Roman"/>
                <w:color w:val="000000" w:themeColor="text1"/>
                <w:sz w:val="24"/>
                <w:szCs w:val="24"/>
              </w:rPr>
              <w:t xml:space="preserve">carrying </w:t>
            </w:r>
            <w:r w:rsidRPr="00D76E74">
              <w:rPr>
                <w:rFonts w:ascii="Times New Roman" w:hAnsi="Times New Roman"/>
                <w:color w:val="000000" w:themeColor="text1"/>
                <w:sz w:val="24"/>
                <w:szCs w:val="24"/>
              </w:rPr>
              <w:t>contraband</w:t>
            </w:r>
          </w:p>
        </w:tc>
        <w:tc>
          <w:tcPr>
            <w:tcW w:w="1734" w:type="dxa"/>
          </w:tcPr>
          <w:p w14:paraId="370AB91C" w14:textId="77777777" w:rsidR="008F3640" w:rsidRPr="00D76E74" w:rsidRDefault="008F3640" w:rsidP="00307AAD">
            <w:pPr>
              <w:spacing w:after="0" w:line="240" w:lineRule="auto"/>
              <w:jc w:val="right"/>
              <w:rPr>
                <w:rFonts w:ascii="Times New Roman" w:hAnsi="Times New Roman"/>
                <w:color w:val="000000" w:themeColor="text1"/>
                <w:sz w:val="24"/>
                <w:szCs w:val="24"/>
              </w:rPr>
            </w:pPr>
            <w:r w:rsidRPr="00D76E74">
              <w:rPr>
                <w:rFonts w:ascii="Times New Roman" w:hAnsi="Times New Roman"/>
                <w:color w:val="000000" w:themeColor="text1"/>
                <w:sz w:val="24"/>
                <w:szCs w:val="24"/>
              </w:rPr>
              <w:t>10</w:t>
            </w:r>
            <w:r w:rsidR="00DB177E" w:rsidRPr="00D76E74">
              <w:rPr>
                <w:rFonts w:ascii="Times New Roman" w:hAnsi="Times New Roman"/>
                <w:color w:val="000000" w:themeColor="text1"/>
                <w:sz w:val="24"/>
                <w:szCs w:val="24"/>
              </w:rPr>
              <w:t>%</w:t>
            </w:r>
          </w:p>
        </w:tc>
        <w:tc>
          <w:tcPr>
            <w:tcW w:w="1917" w:type="dxa"/>
          </w:tcPr>
          <w:p w14:paraId="316C2CEC" w14:textId="77777777" w:rsidR="008F3640" w:rsidRPr="00D76E74" w:rsidRDefault="008F3640" w:rsidP="00307AAD">
            <w:pPr>
              <w:spacing w:after="0" w:line="240" w:lineRule="auto"/>
              <w:jc w:val="right"/>
              <w:rPr>
                <w:rFonts w:ascii="Times New Roman" w:hAnsi="Times New Roman"/>
                <w:color w:val="000000" w:themeColor="text1"/>
                <w:sz w:val="24"/>
                <w:szCs w:val="24"/>
              </w:rPr>
            </w:pPr>
            <w:r w:rsidRPr="00D76E74">
              <w:rPr>
                <w:rFonts w:ascii="Times New Roman" w:hAnsi="Times New Roman"/>
                <w:color w:val="000000" w:themeColor="text1"/>
                <w:sz w:val="24"/>
                <w:szCs w:val="24"/>
              </w:rPr>
              <w:t>10</w:t>
            </w:r>
            <w:r w:rsidR="00DB177E" w:rsidRPr="00D76E74">
              <w:rPr>
                <w:rFonts w:ascii="Times New Roman" w:hAnsi="Times New Roman"/>
                <w:color w:val="000000" w:themeColor="text1"/>
                <w:sz w:val="24"/>
                <w:szCs w:val="24"/>
              </w:rPr>
              <w:t>%</w:t>
            </w:r>
          </w:p>
        </w:tc>
      </w:tr>
      <w:tr w:rsidR="008F3640" w:rsidRPr="00D76E74" w14:paraId="7AC534BA" w14:textId="77777777" w:rsidTr="00DB177E">
        <w:trPr>
          <w:jc w:val="center"/>
        </w:trPr>
        <w:tc>
          <w:tcPr>
            <w:tcW w:w="4950" w:type="dxa"/>
          </w:tcPr>
          <w:p w14:paraId="208F1359" w14:textId="77777777" w:rsidR="008F3640" w:rsidRPr="00D76E74" w:rsidRDefault="008F3640" w:rsidP="006C42D1">
            <w:pPr>
              <w:spacing w:after="0" w:line="240" w:lineRule="auto"/>
              <w:rPr>
                <w:rFonts w:ascii="Times New Roman" w:hAnsi="Times New Roman"/>
                <w:color w:val="000000" w:themeColor="text1"/>
                <w:sz w:val="24"/>
                <w:szCs w:val="24"/>
              </w:rPr>
            </w:pPr>
            <w:r w:rsidRPr="00D76E74">
              <w:rPr>
                <w:rFonts w:ascii="Times New Roman" w:hAnsi="Times New Roman"/>
                <w:color w:val="000000" w:themeColor="text1"/>
                <w:sz w:val="24"/>
                <w:szCs w:val="24"/>
              </w:rPr>
              <w:t xml:space="preserve">Number </w:t>
            </w:r>
            <w:r w:rsidR="006C42D1" w:rsidRPr="00D76E74">
              <w:rPr>
                <w:rFonts w:ascii="Times New Roman" w:hAnsi="Times New Roman"/>
                <w:color w:val="000000" w:themeColor="text1"/>
                <w:sz w:val="24"/>
                <w:szCs w:val="24"/>
              </w:rPr>
              <w:t>stopped and searched by the police</w:t>
            </w:r>
          </w:p>
        </w:tc>
        <w:tc>
          <w:tcPr>
            <w:tcW w:w="1734" w:type="dxa"/>
          </w:tcPr>
          <w:p w14:paraId="2BE5F096" w14:textId="77777777" w:rsidR="008F3640" w:rsidRPr="00D76E74" w:rsidRDefault="008F3640" w:rsidP="00307AAD">
            <w:pPr>
              <w:spacing w:after="0" w:line="240" w:lineRule="auto"/>
              <w:jc w:val="right"/>
              <w:rPr>
                <w:rFonts w:ascii="Times New Roman" w:hAnsi="Times New Roman"/>
                <w:color w:val="000000" w:themeColor="text1"/>
                <w:sz w:val="24"/>
                <w:szCs w:val="24"/>
              </w:rPr>
            </w:pPr>
            <w:r w:rsidRPr="00D76E74">
              <w:rPr>
                <w:rFonts w:ascii="Times New Roman" w:hAnsi="Times New Roman"/>
                <w:color w:val="000000" w:themeColor="text1"/>
                <w:sz w:val="24"/>
                <w:szCs w:val="24"/>
              </w:rPr>
              <w:t>500</w:t>
            </w:r>
          </w:p>
        </w:tc>
        <w:tc>
          <w:tcPr>
            <w:tcW w:w="1917" w:type="dxa"/>
          </w:tcPr>
          <w:p w14:paraId="2F4B6743" w14:textId="77777777" w:rsidR="008F3640" w:rsidRPr="00D76E74" w:rsidRDefault="008F3640" w:rsidP="00307AAD">
            <w:pPr>
              <w:spacing w:after="0" w:line="240" w:lineRule="auto"/>
              <w:jc w:val="right"/>
              <w:rPr>
                <w:rFonts w:ascii="Times New Roman" w:hAnsi="Times New Roman"/>
                <w:color w:val="000000" w:themeColor="text1"/>
                <w:sz w:val="24"/>
                <w:szCs w:val="24"/>
              </w:rPr>
            </w:pPr>
            <w:r w:rsidRPr="00D76E74">
              <w:rPr>
                <w:rFonts w:ascii="Times New Roman" w:hAnsi="Times New Roman"/>
                <w:color w:val="000000" w:themeColor="text1"/>
                <w:sz w:val="24"/>
                <w:szCs w:val="24"/>
              </w:rPr>
              <w:t>100</w:t>
            </w:r>
          </w:p>
        </w:tc>
      </w:tr>
      <w:tr w:rsidR="008F3640" w:rsidRPr="00D76E74" w14:paraId="5585C5C2" w14:textId="77777777" w:rsidTr="00DB177E">
        <w:trPr>
          <w:jc w:val="center"/>
        </w:trPr>
        <w:tc>
          <w:tcPr>
            <w:tcW w:w="4950" w:type="dxa"/>
          </w:tcPr>
          <w:p w14:paraId="7A84B708" w14:textId="77777777" w:rsidR="008F3640" w:rsidRPr="00D76E74" w:rsidRDefault="000B3734" w:rsidP="00307AAD">
            <w:pPr>
              <w:spacing w:after="0" w:line="240" w:lineRule="auto"/>
              <w:rPr>
                <w:rFonts w:ascii="Times New Roman" w:hAnsi="Times New Roman"/>
                <w:color w:val="000000" w:themeColor="text1"/>
                <w:sz w:val="24"/>
                <w:szCs w:val="24"/>
              </w:rPr>
            </w:pPr>
            <w:r w:rsidRPr="00D76E74">
              <w:rPr>
                <w:rFonts w:ascii="Times New Roman" w:hAnsi="Times New Roman"/>
                <w:color w:val="000000" w:themeColor="text1"/>
                <w:sz w:val="24"/>
                <w:szCs w:val="24"/>
              </w:rPr>
              <w:t>Stop and search rate</w:t>
            </w:r>
          </w:p>
        </w:tc>
        <w:tc>
          <w:tcPr>
            <w:tcW w:w="1734" w:type="dxa"/>
          </w:tcPr>
          <w:p w14:paraId="506EAAA9" w14:textId="77777777" w:rsidR="008F3640" w:rsidRPr="00D76E74" w:rsidRDefault="008F3640" w:rsidP="00307AAD">
            <w:pPr>
              <w:spacing w:after="0" w:line="240" w:lineRule="auto"/>
              <w:jc w:val="right"/>
              <w:rPr>
                <w:rFonts w:ascii="Times New Roman" w:hAnsi="Times New Roman"/>
                <w:color w:val="000000" w:themeColor="text1"/>
                <w:sz w:val="24"/>
                <w:szCs w:val="24"/>
              </w:rPr>
            </w:pPr>
            <w:r w:rsidRPr="00D76E74">
              <w:rPr>
                <w:rFonts w:ascii="Times New Roman" w:hAnsi="Times New Roman"/>
                <w:color w:val="000000" w:themeColor="text1"/>
                <w:sz w:val="24"/>
                <w:szCs w:val="24"/>
              </w:rPr>
              <w:t>50</w:t>
            </w:r>
            <w:r w:rsidR="00DB177E" w:rsidRPr="00D76E74">
              <w:rPr>
                <w:rFonts w:ascii="Times New Roman" w:hAnsi="Times New Roman"/>
                <w:color w:val="000000" w:themeColor="text1"/>
                <w:sz w:val="24"/>
                <w:szCs w:val="24"/>
              </w:rPr>
              <w:t>%</w:t>
            </w:r>
          </w:p>
        </w:tc>
        <w:tc>
          <w:tcPr>
            <w:tcW w:w="1917" w:type="dxa"/>
          </w:tcPr>
          <w:p w14:paraId="4095FFDE" w14:textId="77777777" w:rsidR="008F3640" w:rsidRPr="00D76E74" w:rsidRDefault="008F3640" w:rsidP="00307AAD">
            <w:pPr>
              <w:spacing w:after="0" w:line="240" w:lineRule="auto"/>
              <w:jc w:val="right"/>
              <w:rPr>
                <w:rFonts w:ascii="Times New Roman" w:hAnsi="Times New Roman"/>
                <w:color w:val="000000" w:themeColor="text1"/>
                <w:sz w:val="24"/>
                <w:szCs w:val="24"/>
              </w:rPr>
            </w:pPr>
            <w:r w:rsidRPr="00D76E74">
              <w:rPr>
                <w:rFonts w:ascii="Times New Roman" w:hAnsi="Times New Roman"/>
                <w:color w:val="000000" w:themeColor="text1"/>
                <w:sz w:val="24"/>
                <w:szCs w:val="24"/>
              </w:rPr>
              <w:t>10</w:t>
            </w:r>
            <w:r w:rsidR="00DB177E" w:rsidRPr="00D76E74">
              <w:rPr>
                <w:rFonts w:ascii="Times New Roman" w:hAnsi="Times New Roman"/>
                <w:color w:val="000000" w:themeColor="text1"/>
                <w:sz w:val="24"/>
                <w:szCs w:val="24"/>
              </w:rPr>
              <w:t>%</w:t>
            </w:r>
          </w:p>
        </w:tc>
      </w:tr>
      <w:tr w:rsidR="008F3640" w:rsidRPr="00D76E74" w14:paraId="635084C8" w14:textId="77777777" w:rsidTr="00DB177E">
        <w:trPr>
          <w:jc w:val="center"/>
        </w:trPr>
        <w:tc>
          <w:tcPr>
            <w:tcW w:w="4950" w:type="dxa"/>
          </w:tcPr>
          <w:p w14:paraId="080082B7" w14:textId="77777777" w:rsidR="008F3640" w:rsidRPr="00D76E74" w:rsidRDefault="008F3640" w:rsidP="000B3734">
            <w:pPr>
              <w:spacing w:after="0" w:line="240" w:lineRule="auto"/>
              <w:rPr>
                <w:rFonts w:ascii="Times New Roman" w:hAnsi="Times New Roman"/>
                <w:color w:val="000000" w:themeColor="text1"/>
                <w:sz w:val="24"/>
                <w:szCs w:val="24"/>
              </w:rPr>
            </w:pPr>
            <w:r w:rsidRPr="00D76E74">
              <w:rPr>
                <w:rFonts w:ascii="Times New Roman" w:hAnsi="Times New Roman"/>
                <w:color w:val="000000" w:themeColor="text1"/>
                <w:sz w:val="24"/>
                <w:szCs w:val="24"/>
              </w:rPr>
              <w:t xml:space="preserve">Number of </w:t>
            </w:r>
            <w:r w:rsidR="000B3734" w:rsidRPr="00D76E74">
              <w:rPr>
                <w:rFonts w:ascii="Times New Roman" w:hAnsi="Times New Roman"/>
                <w:color w:val="000000" w:themeColor="text1"/>
                <w:sz w:val="24"/>
                <w:szCs w:val="24"/>
              </w:rPr>
              <w:t xml:space="preserve">civilians </w:t>
            </w:r>
            <w:r w:rsidRPr="00D76E74">
              <w:rPr>
                <w:rFonts w:ascii="Times New Roman" w:hAnsi="Times New Roman"/>
                <w:color w:val="000000" w:themeColor="text1"/>
                <w:sz w:val="24"/>
                <w:szCs w:val="24"/>
              </w:rPr>
              <w:t>discovered with contraband</w:t>
            </w:r>
          </w:p>
        </w:tc>
        <w:tc>
          <w:tcPr>
            <w:tcW w:w="1734" w:type="dxa"/>
          </w:tcPr>
          <w:p w14:paraId="16A354CA" w14:textId="77777777" w:rsidR="008F3640" w:rsidRPr="00D76E74" w:rsidRDefault="008F3640" w:rsidP="00307AAD">
            <w:pPr>
              <w:spacing w:after="0" w:line="240" w:lineRule="auto"/>
              <w:jc w:val="right"/>
              <w:rPr>
                <w:rFonts w:ascii="Times New Roman" w:hAnsi="Times New Roman"/>
                <w:color w:val="000000" w:themeColor="text1"/>
                <w:sz w:val="24"/>
                <w:szCs w:val="24"/>
              </w:rPr>
            </w:pPr>
            <w:r w:rsidRPr="00D76E74">
              <w:rPr>
                <w:rFonts w:ascii="Times New Roman" w:hAnsi="Times New Roman"/>
                <w:color w:val="000000" w:themeColor="text1"/>
                <w:sz w:val="24"/>
                <w:szCs w:val="24"/>
              </w:rPr>
              <w:t>50</w:t>
            </w:r>
          </w:p>
        </w:tc>
        <w:tc>
          <w:tcPr>
            <w:tcW w:w="1917" w:type="dxa"/>
          </w:tcPr>
          <w:p w14:paraId="12F8869A" w14:textId="77777777" w:rsidR="008F3640" w:rsidRPr="00D76E74" w:rsidRDefault="008F3640" w:rsidP="00307AAD">
            <w:pPr>
              <w:spacing w:after="0" w:line="240" w:lineRule="auto"/>
              <w:jc w:val="right"/>
              <w:rPr>
                <w:rFonts w:ascii="Times New Roman" w:hAnsi="Times New Roman"/>
                <w:color w:val="000000" w:themeColor="text1"/>
                <w:sz w:val="24"/>
                <w:szCs w:val="24"/>
              </w:rPr>
            </w:pPr>
            <w:r w:rsidRPr="00D76E74">
              <w:rPr>
                <w:rFonts w:ascii="Times New Roman" w:hAnsi="Times New Roman"/>
                <w:color w:val="000000" w:themeColor="text1"/>
                <w:sz w:val="24"/>
                <w:szCs w:val="24"/>
              </w:rPr>
              <w:t>10</w:t>
            </w:r>
          </w:p>
        </w:tc>
      </w:tr>
      <w:tr w:rsidR="008F3640" w:rsidRPr="00D76E74" w14:paraId="668F1683" w14:textId="77777777" w:rsidTr="00DB177E">
        <w:trPr>
          <w:jc w:val="center"/>
        </w:trPr>
        <w:tc>
          <w:tcPr>
            <w:tcW w:w="4950" w:type="dxa"/>
            <w:shd w:val="clear" w:color="auto" w:fill="D9D9D9"/>
          </w:tcPr>
          <w:p w14:paraId="2302C766" w14:textId="77777777" w:rsidR="008F3640" w:rsidRPr="00D76E74" w:rsidRDefault="008F3640" w:rsidP="00307AAD">
            <w:pPr>
              <w:spacing w:after="0" w:line="240" w:lineRule="auto"/>
              <w:rPr>
                <w:rFonts w:ascii="Times New Roman" w:hAnsi="Times New Roman"/>
                <w:b/>
                <w:color w:val="000000" w:themeColor="text1"/>
                <w:sz w:val="24"/>
                <w:szCs w:val="24"/>
              </w:rPr>
            </w:pPr>
            <w:r w:rsidRPr="00D76E74">
              <w:rPr>
                <w:rFonts w:ascii="Times New Roman" w:hAnsi="Times New Roman"/>
                <w:b/>
                <w:color w:val="000000" w:themeColor="text1"/>
                <w:sz w:val="24"/>
                <w:szCs w:val="24"/>
              </w:rPr>
              <w:t>HIT RATE</w:t>
            </w:r>
          </w:p>
        </w:tc>
        <w:tc>
          <w:tcPr>
            <w:tcW w:w="1734" w:type="dxa"/>
            <w:shd w:val="clear" w:color="auto" w:fill="D9D9D9"/>
          </w:tcPr>
          <w:p w14:paraId="3CA84642" w14:textId="77777777" w:rsidR="008F3640" w:rsidRPr="00D76E74" w:rsidRDefault="008F3640" w:rsidP="00307AAD">
            <w:pPr>
              <w:spacing w:after="0" w:line="240" w:lineRule="auto"/>
              <w:jc w:val="right"/>
              <w:rPr>
                <w:rFonts w:ascii="Times New Roman" w:hAnsi="Times New Roman"/>
                <w:b/>
                <w:color w:val="000000" w:themeColor="text1"/>
                <w:sz w:val="24"/>
                <w:szCs w:val="24"/>
              </w:rPr>
            </w:pPr>
            <w:r w:rsidRPr="00D76E74">
              <w:rPr>
                <w:rFonts w:ascii="Times New Roman" w:hAnsi="Times New Roman"/>
                <w:b/>
                <w:color w:val="000000" w:themeColor="text1"/>
                <w:sz w:val="24"/>
                <w:szCs w:val="24"/>
              </w:rPr>
              <w:t>10%</w:t>
            </w:r>
          </w:p>
        </w:tc>
        <w:tc>
          <w:tcPr>
            <w:tcW w:w="1917" w:type="dxa"/>
            <w:shd w:val="clear" w:color="auto" w:fill="D9D9D9"/>
          </w:tcPr>
          <w:p w14:paraId="1E9C2047" w14:textId="77777777" w:rsidR="008F3640" w:rsidRPr="00D76E74" w:rsidRDefault="008F3640" w:rsidP="00307AAD">
            <w:pPr>
              <w:spacing w:after="0" w:line="240" w:lineRule="auto"/>
              <w:jc w:val="right"/>
              <w:rPr>
                <w:rFonts w:ascii="Times New Roman" w:hAnsi="Times New Roman"/>
                <w:b/>
                <w:color w:val="000000" w:themeColor="text1"/>
                <w:sz w:val="24"/>
                <w:szCs w:val="24"/>
              </w:rPr>
            </w:pPr>
            <w:r w:rsidRPr="00D76E74">
              <w:rPr>
                <w:rFonts w:ascii="Times New Roman" w:hAnsi="Times New Roman"/>
                <w:b/>
                <w:color w:val="000000" w:themeColor="text1"/>
                <w:sz w:val="24"/>
                <w:szCs w:val="24"/>
              </w:rPr>
              <w:t>10%</w:t>
            </w:r>
          </w:p>
        </w:tc>
      </w:tr>
      <w:tr w:rsidR="008F3640" w:rsidRPr="00D76E74" w14:paraId="2FA7C1E7" w14:textId="77777777" w:rsidTr="00DB177E">
        <w:trPr>
          <w:jc w:val="center"/>
        </w:trPr>
        <w:tc>
          <w:tcPr>
            <w:tcW w:w="4950" w:type="dxa"/>
            <w:shd w:val="clear" w:color="auto" w:fill="D9D9D9"/>
          </w:tcPr>
          <w:p w14:paraId="1A5F8DD0" w14:textId="77777777" w:rsidR="008F3640" w:rsidRPr="00D76E74" w:rsidRDefault="008F3640" w:rsidP="00307AAD">
            <w:pPr>
              <w:spacing w:after="0" w:line="240" w:lineRule="auto"/>
              <w:rPr>
                <w:rFonts w:ascii="Times New Roman" w:hAnsi="Times New Roman"/>
                <w:b/>
                <w:color w:val="000000" w:themeColor="text1"/>
                <w:sz w:val="24"/>
                <w:szCs w:val="24"/>
              </w:rPr>
            </w:pPr>
            <w:r w:rsidRPr="00D76E74">
              <w:rPr>
                <w:rFonts w:ascii="Times New Roman" w:hAnsi="Times New Roman"/>
                <w:b/>
                <w:color w:val="000000" w:themeColor="text1"/>
                <w:sz w:val="24"/>
                <w:szCs w:val="24"/>
              </w:rPr>
              <w:t xml:space="preserve">% of </w:t>
            </w:r>
            <w:r w:rsidR="00DB177E" w:rsidRPr="00D76E74">
              <w:rPr>
                <w:rFonts w:ascii="Times New Roman" w:hAnsi="Times New Roman"/>
                <w:b/>
                <w:color w:val="000000" w:themeColor="text1"/>
                <w:sz w:val="24"/>
                <w:szCs w:val="24"/>
              </w:rPr>
              <w:t>Offenders</w:t>
            </w:r>
            <w:r w:rsidRPr="00D76E74">
              <w:rPr>
                <w:rFonts w:ascii="Times New Roman" w:hAnsi="Times New Roman"/>
                <w:b/>
                <w:color w:val="000000" w:themeColor="text1"/>
                <w:sz w:val="24"/>
                <w:szCs w:val="24"/>
              </w:rPr>
              <w:t xml:space="preserve"> detected</w:t>
            </w:r>
          </w:p>
        </w:tc>
        <w:tc>
          <w:tcPr>
            <w:tcW w:w="1734" w:type="dxa"/>
            <w:shd w:val="clear" w:color="auto" w:fill="D9D9D9"/>
          </w:tcPr>
          <w:p w14:paraId="5ED01F74" w14:textId="77777777" w:rsidR="008F3640" w:rsidRPr="00D76E74" w:rsidRDefault="008F3640" w:rsidP="00307AAD">
            <w:pPr>
              <w:spacing w:after="0" w:line="240" w:lineRule="auto"/>
              <w:jc w:val="right"/>
              <w:rPr>
                <w:rFonts w:ascii="Times New Roman" w:hAnsi="Times New Roman"/>
                <w:b/>
                <w:color w:val="000000" w:themeColor="text1"/>
                <w:sz w:val="24"/>
                <w:szCs w:val="24"/>
              </w:rPr>
            </w:pPr>
            <w:r w:rsidRPr="00D76E74">
              <w:rPr>
                <w:rFonts w:ascii="Times New Roman" w:hAnsi="Times New Roman"/>
                <w:b/>
                <w:color w:val="000000" w:themeColor="text1"/>
                <w:sz w:val="24"/>
                <w:szCs w:val="24"/>
              </w:rPr>
              <w:t>50%</w:t>
            </w:r>
          </w:p>
        </w:tc>
        <w:tc>
          <w:tcPr>
            <w:tcW w:w="1917" w:type="dxa"/>
            <w:shd w:val="clear" w:color="auto" w:fill="D9D9D9"/>
          </w:tcPr>
          <w:p w14:paraId="71539C80" w14:textId="77777777" w:rsidR="008F3640" w:rsidRPr="00D76E74" w:rsidRDefault="008F3640" w:rsidP="00307AAD">
            <w:pPr>
              <w:spacing w:after="0" w:line="240" w:lineRule="auto"/>
              <w:jc w:val="right"/>
              <w:rPr>
                <w:rFonts w:ascii="Times New Roman" w:hAnsi="Times New Roman"/>
                <w:b/>
                <w:color w:val="000000" w:themeColor="text1"/>
                <w:sz w:val="24"/>
                <w:szCs w:val="24"/>
              </w:rPr>
            </w:pPr>
            <w:r w:rsidRPr="00D76E74">
              <w:rPr>
                <w:rFonts w:ascii="Times New Roman" w:hAnsi="Times New Roman"/>
                <w:b/>
                <w:color w:val="000000" w:themeColor="text1"/>
                <w:sz w:val="24"/>
                <w:szCs w:val="24"/>
              </w:rPr>
              <w:t>10%</w:t>
            </w:r>
          </w:p>
        </w:tc>
      </w:tr>
    </w:tbl>
    <w:p w14:paraId="51C687DE" w14:textId="77777777" w:rsidR="008F3640" w:rsidRPr="00D76E74" w:rsidRDefault="008F3640" w:rsidP="008F3640">
      <w:pPr>
        <w:spacing w:after="0" w:line="240" w:lineRule="auto"/>
        <w:ind w:right="674"/>
        <w:rPr>
          <w:rFonts w:ascii="Times New Roman" w:hAnsi="Times New Roman"/>
          <w:color w:val="000000" w:themeColor="text1"/>
          <w:sz w:val="24"/>
          <w:szCs w:val="24"/>
        </w:rPr>
      </w:pPr>
    </w:p>
    <w:p w14:paraId="48573E64" w14:textId="77777777" w:rsidR="00F9310A" w:rsidRPr="00D76E74" w:rsidRDefault="00F9310A" w:rsidP="009C1D86">
      <w:pPr>
        <w:spacing w:after="0" w:line="480" w:lineRule="auto"/>
        <w:rPr>
          <w:rFonts w:ascii="Times New Roman" w:hAnsi="Times New Roman" w:cs="Times New Roman"/>
          <w:color w:val="000000" w:themeColor="text1"/>
          <w:sz w:val="24"/>
          <w:szCs w:val="24"/>
        </w:rPr>
      </w:pPr>
    </w:p>
    <w:p w14:paraId="56016E00" w14:textId="77777777" w:rsidR="000B3734" w:rsidRPr="00D76E74" w:rsidRDefault="000B3734" w:rsidP="009C1D86">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This point has also been made by Phillips and Bowling (2007</w:t>
      </w:r>
      <w:r w:rsidR="00125FC8" w:rsidRPr="00D76E74">
        <w:rPr>
          <w:rFonts w:ascii="Times New Roman" w:hAnsi="Times New Roman" w:cs="Times New Roman"/>
          <w:color w:val="000000" w:themeColor="text1"/>
          <w:sz w:val="24"/>
          <w:szCs w:val="24"/>
        </w:rPr>
        <w:t>: 953</w:t>
      </w:r>
      <w:r w:rsidRPr="00D76E74">
        <w:rPr>
          <w:rFonts w:ascii="Times New Roman" w:hAnsi="Times New Roman" w:cs="Times New Roman"/>
          <w:color w:val="000000" w:themeColor="text1"/>
          <w:sz w:val="24"/>
          <w:szCs w:val="24"/>
        </w:rPr>
        <w:t xml:space="preserve">) using </w:t>
      </w:r>
      <w:r w:rsidR="00DB177E" w:rsidRPr="00D76E74">
        <w:rPr>
          <w:rFonts w:ascii="Times New Roman" w:hAnsi="Times New Roman" w:cs="Times New Roman"/>
          <w:color w:val="000000" w:themeColor="text1"/>
          <w:sz w:val="24"/>
          <w:szCs w:val="24"/>
        </w:rPr>
        <w:t>actual data on stops and search practices in E</w:t>
      </w:r>
      <w:r w:rsidRPr="00D76E74">
        <w:rPr>
          <w:rFonts w:ascii="Times New Roman" w:hAnsi="Times New Roman" w:cs="Times New Roman"/>
          <w:color w:val="000000" w:themeColor="text1"/>
          <w:sz w:val="24"/>
          <w:szCs w:val="24"/>
        </w:rPr>
        <w:t>ngland.  The authors maintain that</w:t>
      </w:r>
      <w:r w:rsidR="00DB177E" w:rsidRPr="00D76E74">
        <w:rPr>
          <w:rFonts w:ascii="Times New Roman" w:hAnsi="Times New Roman" w:cs="Times New Roman"/>
          <w:color w:val="000000" w:themeColor="text1"/>
          <w:sz w:val="24"/>
          <w:szCs w:val="24"/>
        </w:rPr>
        <w:t>, in 2006,</w:t>
      </w:r>
      <w:r w:rsidRPr="00D76E74">
        <w:rPr>
          <w:rFonts w:ascii="Times New Roman" w:hAnsi="Times New Roman" w:cs="Times New Roman"/>
          <w:color w:val="000000" w:themeColor="text1"/>
          <w:sz w:val="24"/>
          <w:szCs w:val="24"/>
        </w:rPr>
        <w:t xml:space="preserve"> </w:t>
      </w:r>
      <w:r w:rsidR="00125FC8" w:rsidRPr="00D76E74">
        <w:rPr>
          <w:rFonts w:ascii="Times New Roman" w:hAnsi="Times New Roman" w:cs="Times New Roman"/>
          <w:color w:val="000000" w:themeColor="text1"/>
          <w:sz w:val="24"/>
          <w:szCs w:val="24"/>
        </w:rPr>
        <w:t xml:space="preserve">the </w:t>
      </w:r>
      <w:r w:rsidRPr="00D76E74">
        <w:rPr>
          <w:rFonts w:ascii="Times New Roman" w:hAnsi="Times New Roman" w:cs="Times New Roman"/>
          <w:color w:val="000000" w:themeColor="text1"/>
          <w:sz w:val="24"/>
          <w:szCs w:val="24"/>
        </w:rPr>
        <w:t xml:space="preserve">per capita </w:t>
      </w:r>
      <w:r w:rsidR="00DB177E" w:rsidRPr="00D76E74">
        <w:rPr>
          <w:rFonts w:ascii="Times New Roman" w:hAnsi="Times New Roman" w:cs="Times New Roman"/>
          <w:color w:val="000000" w:themeColor="text1"/>
          <w:sz w:val="24"/>
          <w:szCs w:val="24"/>
        </w:rPr>
        <w:t>stop rate in England and Wales wa</w:t>
      </w:r>
      <w:r w:rsidRPr="00D76E74">
        <w:rPr>
          <w:rFonts w:ascii="Times New Roman" w:hAnsi="Times New Roman" w:cs="Times New Roman"/>
          <w:color w:val="000000" w:themeColor="text1"/>
          <w:sz w:val="24"/>
          <w:szCs w:val="24"/>
        </w:rPr>
        <w:t xml:space="preserve">s approximately 6.5 times greater for Blacks than </w:t>
      </w:r>
      <w:r w:rsidR="00125FC8" w:rsidRPr="00D76E74">
        <w:rPr>
          <w:rFonts w:ascii="Times New Roman" w:hAnsi="Times New Roman" w:cs="Times New Roman"/>
          <w:color w:val="000000" w:themeColor="text1"/>
          <w:sz w:val="24"/>
          <w:szCs w:val="24"/>
        </w:rPr>
        <w:t xml:space="preserve">for </w:t>
      </w:r>
      <w:r w:rsidRPr="00D76E74">
        <w:rPr>
          <w:rFonts w:ascii="Times New Roman" w:hAnsi="Times New Roman" w:cs="Times New Roman"/>
          <w:color w:val="000000" w:themeColor="text1"/>
          <w:sz w:val="24"/>
          <w:szCs w:val="24"/>
        </w:rPr>
        <w:t>Whites.  However, the hit rate for both Blacks and White</w:t>
      </w:r>
      <w:r w:rsidR="00DB177E" w:rsidRPr="00D76E74">
        <w:rPr>
          <w:rFonts w:ascii="Times New Roman" w:hAnsi="Times New Roman" w:cs="Times New Roman"/>
          <w:color w:val="000000" w:themeColor="text1"/>
          <w:sz w:val="24"/>
          <w:szCs w:val="24"/>
        </w:rPr>
        <w:t>s wa</w:t>
      </w:r>
      <w:r w:rsidRPr="00D76E74">
        <w:rPr>
          <w:rFonts w:ascii="Times New Roman" w:hAnsi="Times New Roman" w:cs="Times New Roman"/>
          <w:color w:val="000000" w:themeColor="text1"/>
          <w:sz w:val="24"/>
          <w:szCs w:val="24"/>
        </w:rPr>
        <w:t xml:space="preserve">s almost identical – a fact that some might interpret as </w:t>
      </w:r>
      <w:r w:rsidR="00125FC8" w:rsidRPr="00D76E74">
        <w:rPr>
          <w:rFonts w:ascii="Times New Roman" w:hAnsi="Times New Roman" w:cs="Times New Roman"/>
          <w:color w:val="000000" w:themeColor="text1"/>
          <w:sz w:val="24"/>
          <w:szCs w:val="24"/>
        </w:rPr>
        <w:t xml:space="preserve">an absence of </w:t>
      </w:r>
      <w:r w:rsidRPr="00D76E74">
        <w:rPr>
          <w:rFonts w:ascii="Times New Roman" w:hAnsi="Times New Roman" w:cs="Times New Roman"/>
          <w:color w:val="000000" w:themeColor="text1"/>
          <w:sz w:val="24"/>
          <w:szCs w:val="24"/>
        </w:rPr>
        <w:t xml:space="preserve">racial bias.  However, the </w:t>
      </w:r>
      <w:r w:rsidR="00125FC8" w:rsidRPr="00D76E74">
        <w:rPr>
          <w:rFonts w:ascii="Times New Roman" w:hAnsi="Times New Roman" w:cs="Times New Roman"/>
          <w:color w:val="000000" w:themeColor="text1"/>
          <w:sz w:val="24"/>
          <w:szCs w:val="24"/>
        </w:rPr>
        <w:t xml:space="preserve">hit rate figures, combined with the </w:t>
      </w:r>
      <w:r w:rsidRPr="00D76E74">
        <w:rPr>
          <w:rFonts w:ascii="Times New Roman" w:hAnsi="Times New Roman" w:cs="Times New Roman"/>
          <w:color w:val="000000" w:themeColor="text1"/>
          <w:sz w:val="24"/>
          <w:szCs w:val="24"/>
        </w:rPr>
        <w:t>per capita st</w:t>
      </w:r>
      <w:r w:rsidR="00125FC8" w:rsidRPr="00D76E74">
        <w:rPr>
          <w:rFonts w:ascii="Times New Roman" w:hAnsi="Times New Roman" w:cs="Times New Roman"/>
          <w:color w:val="000000" w:themeColor="text1"/>
          <w:sz w:val="24"/>
          <w:szCs w:val="24"/>
        </w:rPr>
        <w:t xml:space="preserve">op and search rate, sheds light on another reality: </w:t>
      </w:r>
      <w:r w:rsidR="00125FC8" w:rsidRPr="00D76E74">
        <w:rPr>
          <w:rFonts w:ascii="Times New Roman" w:hAnsi="Times New Roman" w:cs="Times New Roman"/>
          <w:i/>
          <w:color w:val="000000" w:themeColor="text1"/>
          <w:sz w:val="24"/>
          <w:szCs w:val="24"/>
        </w:rPr>
        <w:t>every year innocent Black people in England and Wales are 6.5 times more likely than innocent Whites to endure an unnecessary stop and search encounter with the police</w:t>
      </w:r>
      <w:r w:rsidR="00125FC8" w:rsidRPr="00D76E74">
        <w:rPr>
          <w:rFonts w:ascii="Times New Roman" w:hAnsi="Times New Roman" w:cs="Times New Roman"/>
          <w:color w:val="000000" w:themeColor="text1"/>
          <w:sz w:val="24"/>
          <w:szCs w:val="24"/>
        </w:rPr>
        <w:t>.</w:t>
      </w:r>
      <w:r w:rsidR="00125FC8" w:rsidRPr="00D76E74">
        <w:rPr>
          <w:rStyle w:val="FootnoteReference"/>
          <w:rFonts w:ascii="Times New Roman" w:hAnsi="Times New Roman" w:cs="Times New Roman"/>
          <w:color w:val="000000" w:themeColor="text1"/>
          <w:sz w:val="24"/>
          <w:szCs w:val="24"/>
        </w:rPr>
        <w:footnoteReference w:id="27"/>
      </w:r>
      <w:r w:rsidR="00307AAD" w:rsidRPr="00D76E74">
        <w:rPr>
          <w:rFonts w:ascii="Times New Roman" w:hAnsi="Times New Roman" w:cs="Times New Roman"/>
          <w:color w:val="000000" w:themeColor="text1"/>
          <w:sz w:val="24"/>
          <w:szCs w:val="24"/>
        </w:rPr>
        <w:t xml:space="preserve">  This fact likely contributes significantly to negative perceptions of the police </w:t>
      </w:r>
      <w:r w:rsidR="00322874" w:rsidRPr="00D76E74">
        <w:rPr>
          <w:rFonts w:ascii="Times New Roman" w:hAnsi="Times New Roman" w:cs="Times New Roman"/>
          <w:color w:val="000000" w:themeColor="text1"/>
          <w:sz w:val="24"/>
          <w:szCs w:val="24"/>
        </w:rPr>
        <w:t>with</w:t>
      </w:r>
      <w:r w:rsidR="00307AAD" w:rsidRPr="00D76E74">
        <w:rPr>
          <w:rFonts w:ascii="Times New Roman" w:hAnsi="Times New Roman" w:cs="Times New Roman"/>
          <w:color w:val="000000" w:themeColor="text1"/>
          <w:sz w:val="24"/>
          <w:szCs w:val="24"/>
        </w:rPr>
        <w:t xml:space="preserve">in </w:t>
      </w:r>
      <w:r w:rsidR="00322874" w:rsidRPr="00D76E74">
        <w:rPr>
          <w:rFonts w:ascii="Times New Roman" w:hAnsi="Times New Roman" w:cs="Times New Roman"/>
          <w:color w:val="000000" w:themeColor="text1"/>
          <w:sz w:val="24"/>
          <w:szCs w:val="24"/>
        </w:rPr>
        <w:t xml:space="preserve">the </w:t>
      </w:r>
      <w:r w:rsidR="00307AAD" w:rsidRPr="00D76E74">
        <w:rPr>
          <w:rFonts w:ascii="Times New Roman" w:hAnsi="Times New Roman" w:cs="Times New Roman"/>
          <w:color w:val="000000" w:themeColor="text1"/>
          <w:sz w:val="24"/>
          <w:szCs w:val="24"/>
        </w:rPr>
        <w:t>Black community</w:t>
      </w:r>
      <w:r w:rsidR="00976D9B" w:rsidRPr="00D76E74">
        <w:rPr>
          <w:rFonts w:ascii="Times New Roman" w:hAnsi="Times New Roman" w:cs="Times New Roman"/>
          <w:color w:val="000000" w:themeColor="text1"/>
          <w:sz w:val="24"/>
          <w:szCs w:val="24"/>
        </w:rPr>
        <w:t xml:space="preserve"> (see discussion below)</w:t>
      </w:r>
      <w:r w:rsidR="00307AAD" w:rsidRPr="00D76E74">
        <w:rPr>
          <w:rFonts w:ascii="Times New Roman" w:hAnsi="Times New Roman" w:cs="Times New Roman"/>
          <w:color w:val="000000" w:themeColor="text1"/>
          <w:sz w:val="24"/>
          <w:szCs w:val="24"/>
        </w:rPr>
        <w:t xml:space="preserve">.  </w:t>
      </w:r>
      <w:r w:rsidR="00125FC8" w:rsidRPr="00D76E74">
        <w:rPr>
          <w:rFonts w:ascii="Times New Roman" w:hAnsi="Times New Roman" w:cs="Times New Roman"/>
          <w:color w:val="000000" w:themeColor="text1"/>
          <w:sz w:val="24"/>
          <w:szCs w:val="24"/>
        </w:rPr>
        <w:t xml:space="preserve">This finding </w:t>
      </w:r>
      <w:r w:rsidR="00307AAD" w:rsidRPr="00D76E74">
        <w:rPr>
          <w:rFonts w:ascii="Times New Roman" w:hAnsi="Times New Roman" w:cs="Times New Roman"/>
          <w:color w:val="000000" w:themeColor="text1"/>
          <w:sz w:val="24"/>
          <w:szCs w:val="24"/>
        </w:rPr>
        <w:t xml:space="preserve">also </w:t>
      </w:r>
      <w:r w:rsidR="00125FC8" w:rsidRPr="00D76E74">
        <w:rPr>
          <w:rFonts w:ascii="Times New Roman" w:hAnsi="Times New Roman" w:cs="Times New Roman"/>
          <w:color w:val="000000" w:themeColor="text1"/>
          <w:sz w:val="24"/>
          <w:szCs w:val="24"/>
        </w:rPr>
        <w:t>underscores the potential utility of using census benchmarks to calculate per capita stop rates.</w:t>
      </w:r>
      <w:r w:rsidR="00307AAD" w:rsidRPr="00D76E74">
        <w:rPr>
          <w:rFonts w:ascii="Times New Roman" w:hAnsi="Times New Roman" w:cs="Times New Roman"/>
          <w:color w:val="000000" w:themeColor="text1"/>
          <w:sz w:val="24"/>
          <w:szCs w:val="24"/>
        </w:rPr>
        <w:t xml:space="preserve">  Bowling and Phillips go on to state that: “While 6.2 percent of all arrests of White people result from stop and searches, this is true of 11.3 percent of all arrests of Black people.  Therefore, in comparison with their white counterparts, Black people are almost twice as likely to enter the criminal justice process as a result of being stopped and searched by the police.  </w:t>
      </w:r>
      <w:r w:rsidR="00322874" w:rsidRPr="00D76E74">
        <w:rPr>
          <w:rFonts w:ascii="Times New Roman" w:hAnsi="Times New Roman" w:cs="Times New Roman"/>
          <w:color w:val="000000" w:themeColor="text1"/>
          <w:sz w:val="24"/>
          <w:szCs w:val="24"/>
        </w:rPr>
        <w:t>These two points underline the importance of the disproportionate impact of stop and search on the communities of African Caribbean origin in Britain.  It is perhaps for these reasons that the ‘availability’ argument has failed to increase community confidence in the use of this power” (Bowling and Phillips 2007: 953).</w:t>
      </w:r>
      <w:r w:rsidR="00125FC8" w:rsidRPr="00D76E74">
        <w:rPr>
          <w:rFonts w:ascii="Times New Roman" w:hAnsi="Times New Roman" w:cs="Times New Roman"/>
          <w:color w:val="000000" w:themeColor="text1"/>
          <w:sz w:val="24"/>
          <w:szCs w:val="24"/>
        </w:rPr>
        <w:t xml:space="preserve">  </w:t>
      </w:r>
      <w:r w:rsidR="00B222D9" w:rsidRPr="00D76E74">
        <w:rPr>
          <w:rFonts w:ascii="Times New Roman" w:hAnsi="Times New Roman" w:cs="Times New Roman"/>
          <w:color w:val="000000" w:themeColor="text1"/>
          <w:sz w:val="24"/>
          <w:szCs w:val="24"/>
        </w:rPr>
        <w:t>In sum, although post-stop analyses can provide important insight into the nature of police-</w:t>
      </w:r>
      <w:r w:rsidR="00B222D9" w:rsidRPr="00D76E74">
        <w:rPr>
          <w:rFonts w:ascii="Times New Roman" w:hAnsi="Times New Roman" w:cs="Times New Roman"/>
          <w:color w:val="000000" w:themeColor="text1"/>
          <w:sz w:val="24"/>
          <w:szCs w:val="24"/>
        </w:rPr>
        <w:lastRenderedPageBreak/>
        <w:t>civilian encounters, they should not be examined without first examining who is stopped by the police in the first place (see Engel 2008).</w:t>
      </w:r>
      <w:r w:rsidR="00B222D9" w:rsidRPr="00D76E74">
        <w:rPr>
          <w:rStyle w:val="FootnoteReference"/>
          <w:rFonts w:ascii="Times New Roman" w:hAnsi="Times New Roman" w:cs="Times New Roman"/>
          <w:color w:val="000000" w:themeColor="text1"/>
          <w:sz w:val="24"/>
          <w:szCs w:val="24"/>
        </w:rPr>
        <w:footnoteReference w:id="28"/>
      </w:r>
    </w:p>
    <w:p w14:paraId="0FE5D084" w14:textId="77777777" w:rsidR="00C13B77" w:rsidRPr="00D76E74" w:rsidRDefault="00C13B77" w:rsidP="009C1D86">
      <w:pPr>
        <w:spacing w:after="0" w:line="480" w:lineRule="auto"/>
        <w:rPr>
          <w:rFonts w:ascii="Times New Roman" w:hAnsi="Times New Roman" w:cs="Times New Roman"/>
          <w:color w:val="000000" w:themeColor="text1"/>
          <w:sz w:val="24"/>
          <w:szCs w:val="24"/>
        </w:rPr>
      </w:pPr>
    </w:p>
    <w:p w14:paraId="7E7D1B9C" w14:textId="77777777" w:rsidR="009C1D86" w:rsidRPr="00D76E74" w:rsidRDefault="00C13B77" w:rsidP="009C1D86">
      <w:pPr>
        <w:spacing w:after="0" w:line="480" w:lineRule="auto"/>
        <w:rPr>
          <w:rFonts w:ascii="Times New Roman" w:hAnsi="Times New Roman" w:cs="Times New Roman"/>
          <w:b/>
          <w:i/>
          <w:color w:val="000000" w:themeColor="text1"/>
          <w:sz w:val="24"/>
          <w:szCs w:val="24"/>
        </w:rPr>
      </w:pPr>
      <w:r w:rsidRPr="00D76E74">
        <w:rPr>
          <w:rFonts w:ascii="Times New Roman" w:hAnsi="Times New Roman" w:cs="Times New Roman"/>
          <w:b/>
          <w:i/>
          <w:color w:val="000000" w:themeColor="text1"/>
          <w:sz w:val="24"/>
          <w:szCs w:val="24"/>
        </w:rPr>
        <w:t>THE RELIABILITY OF DATA</w:t>
      </w:r>
      <w:r w:rsidR="00F84A45" w:rsidRPr="00D76E74">
        <w:rPr>
          <w:rFonts w:ascii="Times New Roman" w:hAnsi="Times New Roman" w:cs="Times New Roman"/>
          <w:b/>
          <w:i/>
          <w:color w:val="000000" w:themeColor="text1"/>
          <w:sz w:val="24"/>
          <w:szCs w:val="24"/>
        </w:rPr>
        <w:t xml:space="preserve"> COLLECTED BY THE POLICE</w:t>
      </w:r>
    </w:p>
    <w:p w14:paraId="209930B3" w14:textId="77777777" w:rsidR="00F84A45" w:rsidRPr="00D76E74" w:rsidRDefault="00F84A45" w:rsidP="00F84A45">
      <w:pPr>
        <w:spacing w:after="0" w:line="480" w:lineRule="auto"/>
        <w:rPr>
          <w:rFonts w:ascii="Times New Roman" w:hAnsi="Times New Roman" w:cs="Times New Roman"/>
          <w:color w:val="000000" w:themeColor="text1"/>
          <w:sz w:val="24"/>
          <w:szCs w:val="24"/>
        </w:rPr>
      </w:pPr>
      <w:r w:rsidRPr="00D76E74">
        <w:rPr>
          <w:color w:val="000000" w:themeColor="text1"/>
        </w:rPr>
        <w:tab/>
      </w:r>
      <w:r w:rsidRPr="00D76E74">
        <w:rPr>
          <w:rFonts w:ascii="Times New Roman" w:hAnsi="Times New Roman" w:cs="Times New Roman"/>
          <w:color w:val="000000" w:themeColor="text1"/>
          <w:sz w:val="24"/>
          <w:szCs w:val="24"/>
        </w:rPr>
        <w:t xml:space="preserve">Benchmarking is not the only methodological challenge associated with the use of official data on police stop and search activities.  Ensuring that police officers accurately record the details of all stop and search encounters with civilians is also an important issue.  Traffic stop data </w:t>
      </w:r>
      <w:r w:rsidRPr="00D76E74">
        <w:rPr>
          <w:rFonts w:ascii="Times New Roman" w:hAnsi="Times New Roman" w:cs="Times New Roman"/>
          <w:color w:val="000000" w:themeColor="text1"/>
          <w:sz w:val="24"/>
          <w:szCs w:val="24"/>
        </w:rPr>
        <w:lastRenderedPageBreak/>
        <w:t>is usually collected on-the-</w:t>
      </w:r>
      <w:proofErr w:type="gramStart"/>
      <w:r w:rsidRPr="00D76E74">
        <w:rPr>
          <w:rFonts w:ascii="Times New Roman" w:hAnsi="Times New Roman" w:cs="Times New Roman"/>
          <w:color w:val="000000" w:themeColor="text1"/>
          <w:sz w:val="24"/>
          <w:szCs w:val="24"/>
        </w:rPr>
        <w:t>spot, and</w:t>
      </w:r>
      <w:proofErr w:type="gramEnd"/>
      <w:r w:rsidRPr="00D76E74">
        <w:rPr>
          <w:rFonts w:ascii="Times New Roman" w:hAnsi="Times New Roman" w:cs="Times New Roman"/>
          <w:color w:val="000000" w:themeColor="text1"/>
          <w:sz w:val="24"/>
          <w:szCs w:val="24"/>
        </w:rPr>
        <w:t xml:space="preserve"> is therefore not vulnerable to problems of respondent recall or “telescoping.”  However, numerous studies have revealed evidence that police do not record stops consistently.  A recent study comparing British Crime Survey data to police statistics in an English county showed significant under-reporting of vehicle stops in the police-recorded data (</w:t>
      </w:r>
      <w:r w:rsidR="00972C36" w:rsidRPr="00D76E74">
        <w:rPr>
          <w:rFonts w:ascii="Times New Roman" w:hAnsi="Times New Roman" w:cs="Times New Roman"/>
          <w:color w:val="000000" w:themeColor="text1"/>
          <w:sz w:val="24"/>
          <w:szCs w:val="24"/>
        </w:rPr>
        <w:t xml:space="preserve">Qureshi </w:t>
      </w:r>
      <w:r w:rsidRPr="00D76E74">
        <w:rPr>
          <w:rFonts w:ascii="Times New Roman" w:hAnsi="Times New Roman" w:cs="Times New Roman"/>
          <w:color w:val="000000" w:themeColor="text1"/>
          <w:sz w:val="24"/>
          <w:szCs w:val="24"/>
        </w:rPr>
        <w:t xml:space="preserve">2010).  </w:t>
      </w:r>
      <w:r w:rsidR="00972C36" w:rsidRPr="00D76E74">
        <w:rPr>
          <w:rFonts w:ascii="Times New Roman" w:hAnsi="Times New Roman" w:cs="Times New Roman"/>
          <w:color w:val="000000" w:themeColor="text1"/>
          <w:sz w:val="24"/>
          <w:szCs w:val="24"/>
        </w:rPr>
        <w:t>Similarly, in the United States, a</w:t>
      </w:r>
      <w:r w:rsidRPr="00D76E74">
        <w:rPr>
          <w:rFonts w:ascii="Times New Roman" w:hAnsi="Times New Roman" w:cs="Times New Roman"/>
          <w:color w:val="000000" w:themeColor="text1"/>
          <w:sz w:val="24"/>
          <w:szCs w:val="24"/>
        </w:rPr>
        <w:t xml:space="preserve"> RAND corporation multi-method study of police stops in Cincinnati also concluded that officers failed to record approximately 20% of all traffic stops (Ridgeway et al. 2009).  In San Diego, </w:t>
      </w:r>
      <w:proofErr w:type="spellStart"/>
      <w:r w:rsidRPr="00D76E74">
        <w:rPr>
          <w:rFonts w:ascii="Times New Roman" w:hAnsi="Times New Roman" w:cs="Times New Roman"/>
          <w:color w:val="000000" w:themeColor="text1"/>
          <w:sz w:val="24"/>
          <w:szCs w:val="24"/>
        </w:rPr>
        <w:t>Cordner</w:t>
      </w:r>
      <w:proofErr w:type="spellEnd"/>
      <w:r w:rsidRPr="00D76E74">
        <w:rPr>
          <w:rFonts w:ascii="Times New Roman" w:hAnsi="Times New Roman" w:cs="Times New Roman"/>
          <w:color w:val="000000" w:themeColor="text1"/>
          <w:sz w:val="24"/>
          <w:szCs w:val="24"/>
        </w:rPr>
        <w:t xml:space="preserve"> </w:t>
      </w:r>
      <w:r w:rsidR="005C2F5D" w:rsidRPr="00D76E74">
        <w:rPr>
          <w:rFonts w:ascii="Times New Roman" w:hAnsi="Times New Roman" w:cs="Times New Roman"/>
          <w:color w:val="000000" w:themeColor="text1"/>
          <w:sz w:val="24"/>
          <w:szCs w:val="24"/>
        </w:rPr>
        <w:t xml:space="preserve">et al. </w:t>
      </w:r>
      <w:r w:rsidRPr="00D76E74">
        <w:rPr>
          <w:rFonts w:ascii="Times New Roman" w:hAnsi="Times New Roman" w:cs="Times New Roman"/>
          <w:color w:val="000000" w:themeColor="text1"/>
          <w:sz w:val="24"/>
          <w:szCs w:val="24"/>
        </w:rPr>
        <w:t>(200</w:t>
      </w:r>
      <w:r w:rsidR="005C2F5D" w:rsidRPr="00D76E74">
        <w:rPr>
          <w:rFonts w:ascii="Times New Roman" w:hAnsi="Times New Roman" w:cs="Times New Roman"/>
          <w:color w:val="000000" w:themeColor="text1"/>
          <w:sz w:val="24"/>
          <w:szCs w:val="24"/>
        </w:rPr>
        <w:t>2</w:t>
      </w:r>
      <w:r w:rsidRPr="00D76E74">
        <w:rPr>
          <w:rFonts w:ascii="Times New Roman" w:hAnsi="Times New Roman" w:cs="Times New Roman"/>
          <w:color w:val="000000" w:themeColor="text1"/>
          <w:sz w:val="24"/>
          <w:szCs w:val="24"/>
        </w:rPr>
        <w:t>) estimated that only 60% of all stops by police in the study period had a corresponding vehicle stop form filled out by police, and the compliance rate was even lower in Black and Hispanic neighbourhoods.</w:t>
      </w:r>
    </w:p>
    <w:p w14:paraId="2FEE14C7" w14:textId="77777777" w:rsidR="00F84A45" w:rsidRPr="00D76E74" w:rsidRDefault="00D03322" w:rsidP="00F84A45">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r w:rsidR="00F84A45" w:rsidRPr="00D76E74">
        <w:rPr>
          <w:rFonts w:ascii="Times New Roman" w:hAnsi="Times New Roman" w:cs="Times New Roman"/>
          <w:color w:val="000000" w:themeColor="text1"/>
          <w:sz w:val="24"/>
          <w:szCs w:val="24"/>
        </w:rPr>
        <w:t>A Home Office study found, through 340 hours of observations of routine patrol work in England, that fewer than 30% of police stops were recorded:</w:t>
      </w:r>
    </w:p>
    <w:p w14:paraId="5B9FD049" w14:textId="77777777" w:rsidR="00F84A45" w:rsidRPr="00D76E74" w:rsidRDefault="00F84A45" w:rsidP="00972C36">
      <w:pPr>
        <w:spacing w:after="0" w:line="240" w:lineRule="auto"/>
        <w:ind w:left="72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The researchers observed 138 encounters that should have been recorded by officers. A form was completed fully at the time in under a quarter of all cases. A form was at least started (but finished later) in a further 4% of cases. Recording under the provisions of recommendation 61 was thus complied with (or attempted) in 27% of the encounters observed. There was no evidence that a form was fully completed in 70% of cases. (Bland et al</w:t>
      </w:r>
      <w:r w:rsidR="005C2F5D" w:rsidRPr="00D76E74">
        <w:rPr>
          <w:rFonts w:ascii="Times New Roman" w:hAnsi="Times New Roman" w:cs="Times New Roman"/>
          <w:color w:val="000000" w:themeColor="text1"/>
          <w:sz w:val="24"/>
          <w:szCs w:val="24"/>
        </w:rPr>
        <w:t>.</w:t>
      </w:r>
      <w:r w:rsidRPr="00D76E74">
        <w:rPr>
          <w:rFonts w:ascii="Times New Roman" w:hAnsi="Times New Roman" w:cs="Times New Roman"/>
          <w:color w:val="000000" w:themeColor="text1"/>
          <w:sz w:val="24"/>
          <w:szCs w:val="24"/>
        </w:rPr>
        <w:t xml:space="preserve"> 2000</w:t>
      </w:r>
      <w:r w:rsidR="00972C36"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vii)</w:t>
      </w:r>
      <w:r w:rsidR="00D03322" w:rsidRPr="00D76E74">
        <w:rPr>
          <w:rFonts w:ascii="Times New Roman" w:hAnsi="Times New Roman" w:cs="Times New Roman"/>
          <w:color w:val="000000" w:themeColor="text1"/>
          <w:sz w:val="24"/>
          <w:szCs w:val="24"/>
        </w:rPr>
        <w:t>.</w:t>
      </w:r>
    </w:p>
    <w:p w14:paraId="1D0670FD" w14:textId="77777777" w:rsidR="00972C36" w:rsidRPr="00D76E74" w:rsidRDefault="00972C36" w:rsidP="00972C36">
      <w:pPr>
        <w:spacing w:after="0" w:line="240" w:lineRule="auto"/>
        <w:rPr>
          <w:rFonts w:ascii="Times New Roman" w:hAnsi="Times New Roman" w:cs="Times New Roman"/>
          <w:color w:val="000000" w:themeColor="text1"/>
          <w:sz w:val="24"/>
          <w:szCs w:val="24"/>
        </w:rPr>
      </w:pPr>
    </w:p>
    <w:p w14:paraId="1B29660A" w14:textId="651A248E" w:rsidR="00F84A45" w:rsidRPr="00D76E74" w:rsidRDefault="00D03322" w:rsidP="00972C36">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r w:rsidR="00F84A45" w:rsidRPr="00D76E74">
        <w:rPr>
          <w:rFonts w:ascii="Times New Roman" w:hAnsi="Times New Roman" w:cs="Times New Roman"/>
          <w:color w:val="000000" w:themeColor="text1"/>
          <w:sz w:val="24"/>
          <w:szCs w:val="24"/>
        </w:rPr>
        <w:t xml:space="preserve">Evidence is mounting that police </w:t>
      </w:r>
      <w:r w:rsidR="00D016EB" w:rsidRPr="00D76E74">
        <w:rPr>
          <w:rFonts w:ascii="Times New Roman" w:hAnsi="Times New Roman" w:cs="Times New Roman"/>
          <w:color w:val="000000" w:themeColor="text1"/>
          <w:sz w:val="24"/>
          <w:szCs w:val="24"/>
        </w:rPr>
        <w:t xml:space="preserve">hostility towards data collection initiatives may cause some officers to refrain from recording stops and be more </w:t>
      </w:r>
      <w:r w:rsidR="00F84A45" w:rsidRPr="00D76E74">
        <w:rPr>
          <w:rFonts w:ascii="Times New Roman" w:hAnsi="Times New Roman" w:cs="Times New Roman"/>
          <w:color w:val="000000" w:themeColor="text1"/>
          <w:sz w:val="24"/>
          <w:szCs w:val="24"/>
        </w:rPr>
        <w:t xml:space="preserve">selective </w:t>
      </w:r>
      <w:r w:rsidR="00D016EB" w:rsidRPr="00D76E74">
        <w:rPr>
          <w:rFonts w:ascii="Times New Roman" w:hAnsi="Times New Roman" w:cs="Times New Roman"/>
          <w:color w:val="000000" w:themeColor="text1"/>
          <w:sz w:val="24"/>
          <w:szCs w:val="24"/>
        </w:rPr>
        <w:t xml:space="preserve">about the </w:t>
      </w:r>
      <w:r w:rsidR="00F84A45" w:rsidRPr="00D76E74">
        <w:rPr>
          <w:rFonts w:ascii="Times New Roman" w:hAnsi="Times New Roman" w:cs="Times New Roman"/>
          <w:color w:val="000000" w:themeColor="text1"/>
          <w:sz w:val="24"/>
          <w:szCs w:val="24"/>
        </w:rPr>
        <w:t xml:space="preserve">type of data </w:t>
      </w:r>
      <w:r w:rsidR="00D016EB" w:rsidRPr="00D76E74">
        <w:rPr>
          <w:rFonts w:ascii="Times New Roman" w:hAnsi="Times New Roman" w:cs="Times New Roman"/>
          <w:color w:val="000000" w:themeColor="text1"/>
          <w:sz w:val="24"/>
          <w:szCs w:val="24"/>
        </w:rPr>
        <w:t xml:space="preserve">they include in their documentation of police-civilian encounters (see </w:t>
      </w:r>
      <w:proofErr w:type="spellStart"/>
      <w:r w:rsidR="00D016EB" w:rsidRPr="00D76E74">
        <w:rPr>
          <w:rFonts w:ascii="Times New Roman" w:hAnsi="Times New Roman" w:cs="Times New Roman"/>
          <w:color w:val="000000" w:themeColor="text1"/>
          <w:sz w:val="24"/>
          <w:szCs w:val="24"/>
        </w:rPr>
        <w:t>Lundman</w:t>
      </w:r>
      <w:proofErr w:type="spellEnd"/>
      <w:r w:rsidR="00D016EB" w:rsidRPr="00D76E74">
        <w:rPr>
          <w:rFonts w:ascii="Times New Roman" w:hAnsi="Times New Roman" w:cs="Times New Roman"/>
          <w:color w:val="000000" w:themeColor="text1"/>
          <w:sz w:val="24"/>
          <w:szCs w:val="24"/>
        </w:rPr>
        <w:t xml:space="preserve"> 2012)</w:t>
      </w:r>
      <w:r w:rsidR="00F84A45" w:rsidRPr="00D76E74">
        <w:rPr>
          <w:rFonts w:ascii="Times New Roman" w:hAnsi="Times New Roman" w:cs="Times New Roman"/>
          <w:color w:val="000000" w:themeColor="text1"/>
          <w:sz w:val="24"/>
          <w:szCs w:val="24"/>
        </w:rPr>
        <w:t xml:space="preserve">.  </w:t>
      </w:r>
      <w:proofErr w:type="spellStart"/>
      <w:r w:rsidRPr="00D76E74">
        <w:rPr>
          <w:rFonts w:ascii="Times New Roman" w:hAnsi="Times New Roman" w:cs="Times New Roman"/>
          <w:color w:val="000000" w:themeColor="text1"/>
          <w:sz w:val="24"/>
          <w:szCs w:val="24"/>
        </w:rPr>
        <w:t>Lundman</w:t>
      </w:r>
      <w:proofErr w:type="spellEnd"/>
      <w:r w:rsidRPr="00D76E74">
        <w:rPr>
          <w:rFonts w:ascii="Times New Roman" w:hAnsi="Times New Roman" w:cs="Times New Roman"/>
          <w:color w:val="000000" w:themeColor="text1"/>
          <w:sz w:val="24"/>
          <w:szCs w:val="24"/>
        </w:rPr>
        <w:t xml:space="preserve"> </w:t>
      </w:r>
      <w:r w:rsidR="00972C36" w:rsidRPr="00D76E74">
        <w:rPr>
          <w:rFonts w:ascii="Times New Roman" w:hAnsi="Times New Roman" w:cs="Times New Roman"/>
          <w:color w:val="000000" w:themeColor="text1"/>
          <w:sz w:val="24"/>
          <w:szCs w:val="24"/>
        </w:rPr>
        <w:t>(2010), for example, demonstrates t</w:t>
      </w:r>
      <w:r w:rsidRPr="00D76E74">
        <w:rPr>
          <w:rFonts w:ascii="Times New Roman" w:hAnsi="Times New Roman" w:cs="Times New Roman"/>
          <w:color w:val="000000" w:themeColor="text1"/>
          <w:sz w:val="24"/>
          <w:szCs w:val="24"/>
        </w:rPr>
        <w:t xml:space="preserve">hat </w:t>
      </w:r>
      <w:r w:rsidR="00F84A45" w:rsidRPr="00D76E74">
        <w:rPr>
          <w:rFonts w:ascii="Times New Roman" w:hAnsi="Times New Roman" w:cs="Times New Roman"/>
          <w:color w:val="000000" w:themeColor="text1"/>
          <w:sz w:val="24"/>
          <w:szCs w:val="24"/>
        </w:rPr>
        <w:t xml:space="preserve">stops with missing race data are most likely to </w:t>
      </w:r>
      <w:r w:rsidRPr="00D76E74">
        <w:rPr>
          <w:rFonts w:ascii="Times New Roman" w:hAnsi="Times New Roman" w:cs="Times New Roman"/>
          <w:color w:val="000000" w:themeColor="text1"/>
          <w:sz w:val="24"/>
          <w:szCs w:val="24"/>
        </w:rPr>
        <w:t xml:space="preserve">stem from </w:t>
      </w:r>
      <w:r w:rsidR="00F84A45" w:rsidRPr="00D76E74">
        <w:rPr>
          <w:rFonts w:ascii="Times New Roman" w:hAnsi="Times New Roman" w:cs="Times New Roman"/>
          <w:color w:val="000000" w:themeColor="text1"/>
          <w:sz w:val="24"/>
          <w:szCs w:val="24"/>
        </w:rPr>
        <w:t xml:space="preserve">drivers with postal codes in majority black neighbourhoods.  The implication, according to </w:t>
      </w:r>
      <w:proofErr w:type="spellStart"/>
      <w:r w:rsidR="00F84A45" w:rsidRPr="00D76E74">
        <w:rPr>
          <w:rFonts w:ascii="Times New Roman" w:hAnsi="Times New Roman" w:cs="Times New Roman"/>
          <w:color w:val="000000" w:themeColor="text1"/>
          <w:sz w:val="24"/>
          <w:szCs w:val="24"/>
        </w:rPr>
        <w:t>Lundman</w:t>
      </w:r>
      <w:proofErr w:type="spellEnd"/>
      <w:r w:rsidR="00F84A45" w:rsidRPr="00D76E74">
        <w:rPr>
          <w:rFonts w:ascii="Times New Roman" w:hAnsi="Times New Roman" w:cs="Times New Roman"/>
          <w:color w:val="000000" w:themeColor="text1"/>
          <w:sz w:val="24"/>
          <w:szCs w:val="24"/>
        </w:rPr>
        <w:t xml:space="preserve">, is that police-recorded data </w:t>
      </w:r>
      <w:r w:rsidRPr="00D76E74">
        <w:rPr>
          <w:rFonts w:ascii="Times New Roman" w:hAnsi="Times New Roman" w:cs="Times New Roman"/>
          <w:color w:val="000000" w:themeColor="text1"/>
          <w:sz w:val="24"/>
          <w:szCs w:val="24"/>
        </w:rPr>
        <w:t xml:space="preserve">may not </w:t>
      </w:r>
      <w:r w:rsidR="00972C36" w:rsidRPr="00D76E74">
        <w:rPr>
          <w:rFonts w:ascii="Times New Roman" w:hAnsi="Times New Roman" w:cs="Times New Roman"/>
          <w:color w:val="000000" w:themeColor="text1"/>
          <w:sz w:val="24"/>
          <w:szCs w:val="24"/>
        </w:rPr>
        <w:t xml:space="preserve">be valid because </w:t>
      </w:r>
      <w:r w:rsidR="002820A2">
        <w:rPr>
          <w:rFonts w:ascii="Times New Roman" w:hAnsi="Times New Roman" w:cs="Times New Roman"/>
          <w:color w:val="000000" w:themeColor="text1"/>
          <w:sz w:val="24"/>
          <w:szCs w:val="24"/>
        </w:rPr>
        <w:t>–</w:t>
      </w:r>
      <w:r w:rsidR="00972C36" w:rsidRPr="00D76E74">
        <w:rPr>
          <w:rFonts w:ascii="Times New Roman" w:hAnsi="Times New Roman" w:cs="Times New Roman"/>
          <w:color w:val="000000" w:themeColor="text1"/>
          <w:sz w:val="24"/>
          <w:szCs w:val="24"/>
        </w:rPr>
        <w:t xml:space="preserve"> </w:t>
      </w:r>
      <w:proofErr w:type="gramStart"/>
      <w:r w:rsidRPr="00D76E74">
        <w:rPr>
          <w:rFonts w:ascii="Times New Roman" w:hAnsi="Times New Roman" w:cs="Times New Roman"/>
          <w:color w:val="000000" w:themeColor="text1"/>
          <w:sz w:val="24"/>
          <w:szCs w:val="24"/>
        </w:rPr>
        <w:t>in an effort to</w:t>
      </w:r>
      <w:proofErr w:type="gramEnd"/>
      <w:r w:rsidRPr="00D76E74">
        <w:rPr>
          <w:rFonts w:ascii="Times New Roman" w:hAnsi="Times New Roman" w:cs="Times New Roman"/>
          <w:color w:val="000000" w:themeColor="text1"/>
          <w:sz w:val="24"/>
          <w:szCs w:val="24"/>
        </w:rPr>
        <w:t xml:space="preserve"> av</w:t>
      </w:r>
      <w:r w:rsidR="00972C36" w:rsidRPr="00D76E74">
        <w:rPr>
          <w:rFonts w:ascii="Times New Roman" w:hAnsi="Times New Roman" w:cs="Times New Roman"/>
          <w:color w:val="000000" w:themeColor="text1"/>
          <w:sz w:val="24"/>
          <w:szCs w:val="24"/>
        </w:rPr>
        <w:t xml:space="preserve">oid allegations of racial bias </w:t>
      </w:r>
      <w:r w:rsidR="002820A2">
        <w:rPr>
          <w:rFonts w:ascii="Times New Roman" w:hAnsi="Times New Roman" w:cs="Times New Roman"/>
          <w:color w:val="000000" w:themeColor="text1"/>
          <w:sz w:val="24"/>
          <w:szCs w:val="24"/>
        </w:rPr>
        <w:t>–</w:t>
      </w:r>
      <w:r w:rsidR="00972C36"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 xml:space="preserve">individual police officers may </w:t>
      </w:r>
      <w:r w:rsidR="00F84A45" w:rsidRPr="00D76E74">
        <w:rPr>
          <w:rFonts w:ascii="Times New Roman" w:hAnsi="Times New Roman" w:cs="Times New Roman"/>
          <w:color w:val="000000" w:themeColor="text1"/>
          <w:sz w:val="24"/>
          <w:szCs w:val="24"/>
        </w:rPr>
        <w:t xml:space="preserve">drastically under-report the stopping </w:t>
      </w:r>
      <w:r w:rsidRPr="00D76E74">
        <w:rPr>
          <w:rFonts w:ascii="Times New Roman" w:hAnsi="Times New Roman" w:cs="Times New Roman"/>
          <w:color w:val="000000" w:themeColor="text1"/>
          <w:sz w:val="24"/>
          <w:szCs w:val="24"/>
        </w:rPr>
        <w:t xml:space="preserve">and searching </w:t>
      </w:r>
      <w:r w:rsidR="00F84A45" w:rsidRPr="00D76E74">
        <w:rPr>
          <w:rFonts w:ascii="Times New Roman" w:hAnsi="Times New Roman" w:cs="Times New Roman"/>
          <w:color w:val="000000" w:themeColor="text1"/>
          <w:sz w:val="24"/>
          <w:szCs w:val="24"/>
        </w:rPr>
        <w:t xml:space="preserve">of black drivers.  </w:t>
      </w:r>
    </w:p>
    <w:p w14:paraId="1E3C5617" w14:textId="77777777" w:rsidR="00F84A45" w:rsidRPr="00D76E74" w:rsidRDefault="00D03322" w:rsidP="00972C36">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lastRenderedPageBreak/>
        <w:tab/>
      </w:r>
      <w:r w:rsidR="00F84A45" w:rsidRPr="00D76E74">
        <w:rPr>
          <w:rFonts w:ascii="Times New Roman" w:hAnsi="Times New Roman" w:cs="Times New Roman"/>
          <w:color w:val="000000" w:themeColor="text1"/>
          <w:sz w:val="24"/>
          <w:szCs w:val="24"/>
        </w:rPr>
        <w:t>The prevalence of missing stops and missing data are not surprising in the context of focus group research that documented supervisory reports of officer behaviours. The propensity for police to distort data has been described as “disengagement” (Novak 2004), “reactivity” (Withrow 2004) and “monkey-wrenching” (</w:t>
      </w:r>
      <w:proofErr w:type="spellStart"/>
      <w:r w:rsidR="00F84A45" w:rsidRPr="00D76E74">
        <w:rPr>
          <w:rFonts w:ascii="Times New Roman" w:hAnsi="Times New Roman" w:cs="Times New Roman"/>
          <w:color w:val="000000" w:themeColor="text1"/>
          <w:sz w:val="24"/>
          <w:szCs w:val="24"/>
        </w:rPr>
        <w:t>Buerger</w:t>
      </w:r>
      <w:proofErr w:type="spellEnd"/>
      <w:r w:rsidR="00F84A45" w:rsidRPr="00D76E74">
        <w:rPr>
          <w:rFonts w:ascii="Times New Roman" w:hAnsi="Times New Roman" w:cs="Times New Roman"/>
          <w:color w:val="000000" w:themeColor="text1"/>
          <w:sz w:val="24"/>
          <w:szCs w:val="24"/>
        </w:rPr>
        <w:t xml:space="preserve"> 2002).  In an article arising from his experiences of training police supervisors, </w:t>
      </w:r>
      <w:proofErr w:type="spellStart"/>
      <w:r w:rsidR="00F84A45" w:rsidRPr="00D76E74">
        <w:rPr>
          <w:rFonts w:ascii="Times New Roman" w:hAnsi="Times New Roman" w:cs="Times New Roman"/>
          <w:color w:val="000000" w:themeColor="text1"/>
          <w:sz w:val="24"/>
          <w:szCs w:val="24"/>
        </w:rPr>
        <w:t>Buerger</w:t>
      </w:r>
      <w:proofErr w:type="spellEnd"/>
      <w:r w:rsidR="00F84A45" w:rsidRPr="00D76E74">
        <w:rPr>
          <w:rFonts w:ascii="Times New Roman" w:hAnsi="Times New Roman" w:cs="Times New Roman"/>
          <w:color w:val="000000" w:themeColor="text1"/>
          <w:sz w:val="24"/>
          <w:szCs w:val="24"/>
        </w:rPr>
        <w:t xml:space="preserve"> describes four ways that police </w:t>
      </w:r>
      <w:r w:rsidR="00972C36" w:rsidRPr="00D76E74">
        <w:rPr>
          <w:rFonts w:ascii="Times New Roman" w:hAnsi="Times New Roman" w:cs="Times New Roman"/>
          <w:color w:val="000000" w:themeColor="text1"/>
          <w:sz w:val="24"/>
          <w:szCs w:val="24"/>
        </w:rPr>
        <w:t xml:space="preserve">attempt to </w:t>
      </w:r>
      <w:r w:rsidR="00F84A45" w:rsidRPr="00D76E74">
        <w:rPr>
          <w:rFonts w:ascii="Times New Roman" w:hAnsi="Times New Roman" w:cs="Times New Roman"/>
          <w:color w:val="000000" w:themeColor="text1"/>
          <w:sz w:val="24"/>
          <w:szCs w:val="24"/>
        </w:rPr>
        <w:t xml:space="preserve">distort race and traffic stop data:  1) </w:t>
      </w:r>
      <w:r w:rsidR="00972C36" w:rsidRPr="00D76E74">
        <w:rPr>
          <w:rFonts w:ascii="Times New Roman" w:hAnsi="Times New Roman" w:cs="Times New Roman"/>
          <w:color w:val="000000" w:themeColor="text1"/>
          <w:sz w:val="24"/>
          <w:szCs w:val="24"/>
        </w:rPr>
        <w:t>W</w:t>
      </w:r>
      <w:r w:rsidR="00F84A45" w:rsidRPr="00D76E74">
        <w:rPr>
          <w:rFonts w:ascii="Times New Roman" w:hAnsi="Times New Roman" w:cs="Times New Roman"/>
          <w:color w:val="000000" w:themeColor="text1"/>
          <w:sz w:val="24"/>
          <w:szCs w:val="24"/>
        </w:rPr>
        <w:t>ork slowdowns</w:t>
      </w:r>
      <w:r w:rsidR="00972C36" w:rsidRPr="00D76E74">
        <w:rPr>
          <w:rFonts w:ascii="Times New Roman" w:hAnsi="Times New Roman" w:cs="Times New Roman"/>
          <w:color w:val="000000" w:themeColor="text1"/>
          <w:sz w:val="24"/>
          <w:szCs w:val="24"/>
        </w:rPr>
        <w:t>;</w:t>
      </w:r>
      <w:r w:rsidR="00F84A45" w:rsidRPr="00D76E74">
        <w:rPr>
          <w:rFonts w:ascii="Times New Roman" w:hAnsi="Times New Roman" w:cs="Times New Roman"/>
          <w:color w:val="000000" w:themeColor="text1"/>
          <w:sz w:val="24"/>
          <w:szCs w:val="24"/>
        </w:rPr>
        <w:t xml:space="preserve"> 2) </w:t>
      </w:r>
      <w:r w:rsidR="00972C36" w:rsidRPr="00D76E74">
        <w:rPr>
          <w:rFonts w:ascii="Times New Roman" w:hAnsi="Times New Roman" w:cs="Times New Roman"/>
          <w:color w:val="000000" w:themeColor="text1"/>
          <w:sz w:val="24"/>
          <w:szCs w:val="24"/>
        </w:rPr>
        <w:t>G</w:t>
      </w:r>
      <w:r w:rsidR="00F84A45" w:rsidRPr="00D76E74">
        <w:rPr>
          <w:rFonts w:ascii="Times New Roman" w:hAnsi="Times New Roman" w:cs="Times New Roman"/>
          <w:color w:val="000000" w:themeColor="text1"/>
          <w:sz w:val="24"/>
          <w:szCs w:val="24"/>
        </w:rPr>
        <w:t>oing underground</w:t>
      </w:r>
      <w:r w:rsidR="00972C36" w:rsidRPr="00D76E74">
        <w:rPr>
          <w:rFonts w:ascii="Times New Roman" w:hAnsi="Times New Roman" w:cs="Times New Roman"/>
          <w:color w:val="000000" w:themeColor="text1"/>
          <w:sz w:val="24"/>
          <w:szCs w:val="24"/>
        </w:rPr>
        <w:t>;</w:t>
      </w:r>
      <w:r w:rsidR="00F84A45" w:rsidRPr="00D76E74">
        <w:rPr>
          <w:rFonts w:ascii="Times New Roman" w:hAnsi="Times New Roman" w:cs="Times New Roman"/>
          <w:color w:val="000000" w:themeColor="text1"/>
          <w:sz w:val="24"/>
          <w:szCs w:val="24"/>
        </w:rPr>
        <w:t xml:space="preserve"> 3) </w:t>
      </w:r>
      <w:r w:rsidR="00972C36" w:rsidRPr="00D76E74">
        <w:rPr>
          <w:rFonts w:ascii="Times New Roman" w:hAnsi="Times New Roman" w:cs="Times New Roman"/>
          <w:color w:val="000000" w:themeColor="text1"/>
          <w:sz w:val="24"/>
          <w:szCs w:val="24"/>
        </w:rPr>
        <w:t>B</w:t>
      </w:r>
      <w:r w:rsidR="00F84A45" w:rsidRPr="00D76E74">
        <w:rPr>
          <w:rFonts w:ascii="Times New Roman" w:hAnsi="Times New Roman" w:cs="Times New Roman"/>
          <w:color w:val="000000" w:themeColor="text1"/>
          <w:sz w:val="24"/>
          <w:szCs w:val="24"/>
        </w:rPr>
        <w:t>alancing</w:t>
      </w:r>
      <w:r w:rsidR="00972C36" w:rsidRPr="00D76E74">
        <w:rPr>
          <w:rFonts w:ascii="Times New Roman" w:hAnsi="Times New Roman" w:cs="Times New Roman"/>
          <w:color w:val="000000" w:themeColor="text1"/>
          <w:sz w:val="24"/>
          <w:szCs w:val="24"/>
        </w:rPr>
        <w:t>;</w:t>
      </w:r>
      <w:r w:rsidR="00F84A45" w:rsidRPr="00D76E74">
        <w:rPr>
          <w:rFonts w:ascii="Times New Roman" w:hAnsi="Times New Roman" w:cs="Times New Roman"/>
          <w:color w:val="000000" w:themeColor="text1"/>
          <w:sz w:val="24"/>
          <w:szCs w:val="24"/>
        </w:rPr>
        <w:t xml:space="preserve"> and 4) </w:t>
      </w:r>
      <w:r w:rsidR="00972C36" w:rsidRPr="00D76E74">
        <w:rPr>
          <w:rFonts w:ascii="Times New Roman" w:hAnsi="Times New Roman" w:cs="Times New Roman"/>
          <w:color w:val="000000" w:themeColor="text1"/>
          <w:sz w:val="24"/>
          <w:szCs w:val="24"/>
        </w:rPr>
        <w:t>G</w:t>
      </w:r>
      <w:r w:rsidR="00F84A45" w:rsidRPr="00D76E74">
        <w:rPr>
          <w:rFonts w:ascii="Times New Roman" w:hAnsi="Times New Roman" w:cs="Times New Roman"/>
          <w:color w:val="000000" w:themeColor="text1"/>
          <w:sz w:val="24"/>
          <w:szCs w:val="24"/>
        </w:rPr>
        <w:t xml:space="preserve">hosting.  Work slowdown </w:t>
      </w:r>
      <w:r w:rsidR="00972C36" w:rsidRPr="00D76E74">
        <w:rPr>
          <w:rFonts w:ascii="Times New Roman" w:hAnsi="Times New Roman" w:cs="Times New Roman"/>
          <w:color w:val="000000" w:themeColor="text1"/>
          <w:sz w:val="24"/>
          <w:szCs w:val="24"/>
        </w:rPr>
        <w:t xml:space="preserve">(or de-policing) </w:t>
      </w:r>
      <w:r w:rsidR="00F84A45" w:rsidRPr="00D76E74">
        <w:rPr>
          <w:rFonts w:ascii="Times New Roman" w:hAnsi="Times New Roman" w:cs="Times New Roman"/>
          <w:color w:val="000000" w:themeColor="text1"/>
          <w:sz w:val="24"/>
          <w:szCs w:val="24"/>
        </w:rPr>
        <w:t xml:space="preserve">is seen as the most common and easiest way for police to protest or “re-entrench” their negative view of racial profiling allegations and subsequent monitoring.  Slowdowns would generally result in less proactive traffic activity and </w:t>
      </w:r>
      <w:r w:rsidR="00972C36" w:rsidRPr="00D76E74">
        <w:rPr>
          <w:rFonts w:ascii="Times New Roman" w:hAnsi="Times New Roman" w:cs="Times New Roman"/>
          <w:color w:val="000000" w:themeColor="text1"/>
          <w:sz w:val="24"/>
          <w:szCs w:val="24"/>
        </w:rPr>
        <w:t xml:space="preserve">fewer proactive stops of pedestrians.  According to </w:t>
      </w:r>
      <w:proofErr w:type="spellStart"/>
      <w:r w:rsidR="00972C36" w:rsidRPr="00D76E74">
        <w:rPr>
          <w:rFonts w:ascii="Times New Roman" w:hAnsi="Times New Roman" w:cs="Times New Roman"/>
          <w:color w:val="000000" w:themeColor="text1"/>
          <w:sz w:val="24"/>
          <w:szCs w:val="24"/>
        </w:rPr>
        <w:t>Buerger</w:t>
      </w:r>
      <w:proofErr w:type="spellEnd"/>
      <w:r w:rsidR="00972C36" w:rsidRPr="00D76E74">
        <w:rPr>
          <w:rFonts w:ascii="Times New Roman" w:hAnsi="Times New Roman" w:cs="Times New Roman"/>
          <w:color w:val="000000" w:themeColor="text1"/>
          <w:sz w:val="24"/>
          <w:szCs w:val="24"/>
        </w:rPr>
        <w:t xml:space="preserve"> (2010: 390), de-policing usually results in </w:t>
      </w:r>
      <w:r w:rsidR="00F84A45" w:rsidRPr="00D76E74">
        <w:rPr>
          <w:rFonts w:ascii="Times New Roman" w:hAnsi="Times New Roman" w:cs="Times New Roman"/>
          <w:color w:val="000000" w:themeColor="text1"/>
          <w:sz w:val="24"/>
          <w:szCs w:val="24"/>
        </w:rPr>
        <w:t xml:space="preserve">officers </w:t>
      </w:r>
      <w:r w:rsidR="00972C36" w:rsidRPr="00D76E74">
        <w:rPr>
          <w:rFonts w:ascii="Times New Roman" w:hAnsi="Times New Roman" w:cs="Times New Roman"/>
          <w:color w:val="000000" w:themeColor="text1"/>
          <w:sz w:val="24"/>
          <w:szCs w:val="24"/>
        </w:rPr>
        <w:t xml:space="preserve">who </w:t>
      </w:r>
      <w:r w:rsidR="00F84A45" w:rsidRPr="00D76E74">
        <w:rPr>
          <w:rFonts w:ascii="Times New Roman" w:hAnsi="Times New Roman" w:cs="Times New Roman"/>
          <w:color w:val="000000" w:themeColor="text1"/>
          <w:sz w:val="24"/>
          <w:szCs w:val="24"/>
        </w:rPr>
        <w:t>“merely respond to complaints</w:t>
      </w:r>
      <w:r w:rsidR="00972C36" w:rsidRPr="00D76E74">
        <w:rPr>
          <w:rFonts w:ascii="Times New Roman" w:hAnsi="Times New Roman" w:cs="Times New Roman"/>
          <w:color w:val="000000" w:themeColor="text1"/>
          <w:sz w:val="24"/>
          <w:szCs w:val="24"/>
        </w:rPr>
        <w:t>.</w:t>
      </w:r>
      <w:r w:rsidR="00F84A45" w:rsidRPr="00D76E74">
        <w:rPr>
          <w:rFonts w:ascii="Times New Roman" w:hAnsi="Times New Roman" w:cs="Times New Roman"/>
          <w:color w:val="000000" w:themeColor="text1"/>
          <w:sz w:val="24"/>
          <w:szCs w:val="24"/>
        </w:rPr>
        <w:t xml:space="preserve">”    </w:t>
      </w:r>
    </w:p>
    <w:p w14:paraId="0BBF7CA3" w14:textId="77777777" w:rsidR="00F84A45" w:rsidRPr="00D76E74" w:rsidRDefault="00D03322" w:rsidP="00F84A45">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r w:rsidR="00F84A45" w:rsidRPr="00D76E74">
        <w:rPr>
          <w:rFonts w:ascii="Times New Roman" w:hAnsi="Times New Roman" w:cs="Times New Roman"/>
          <w:color w:val="000000" w:themeColor="text1"/>
          <w:sz w:val="24"/>
          <w:szCs w:val="24"/>
        </w:rPr>
        <w:t>‘Going underground’ is when police “may attempt to evade scr</w:t>
      </w:r>
      <w:r w:rsidR="00972C36" w:rsidRPr="00D76E74">
        <w:rPr>
          <w:rFonts w:ascii="Times New Roman" w:hAnsi="Times New Roman" w:cs="Times New Roman"/>
          <w:color w:val="000000" w:themeColor="text1"/>
          <w:sz w:val="24"/>
          <w:szCs w:val="24"/>
        </w:rPr>
        <w:t xml:space="preserve">utiny by making their suspicion </w:t>
      </w:r>
      <w:r w:rsidR="00F84A45" w:rsidRPr="00D76E74">
        <w:rPr>
          <w:rFonts w:ascii="Times New Roman" w:hAnsi="Times New Roman" w:cs="Times New Roman"/>
          <w:color w:val="000000" w:themeColor="text1"/>
          <w:sz w:val="24"/>
          <w:szCs w:val="24"/>
        </w:rPr>
        <w:t>stops ‘off the record’” (</w:t>
      </w:r>
      <w:proofErr w:type="spellStart"/>
      <w:r w:rsidR="00022CEA" w:rsidRPr="00D76E74">
        <w:rPr>
          <w:rFonts w:ascii="Times New Roman" w:hAnsi="Times New Roman" w:cs="Times New Roman"/>
          <w:color w:val="000000" w:themeColor="text1"/>
          <w:sz w:val="24"/>
          <w:szCs w:val="24"/>
        </w:rPr>
        <w:t>Buerger</w:t>
      </w:r>
      <w:proofErr w:type="spellEnd"/>
      <w:r w:rsidR="00022CEA" w:rsidRPr="00D76E74">
        <w:rPr>
          <w:rFonts w:ascii="Times New Roman" w:hAnsi="Times New Roman" w:cs="Times New Roman"/>
          <w:color w:val="000000" w:themeColor="text1"/>
          <w:sz w:val="24"/>
          <w:szCs w:val="24"/>
        </w:rPr>
        <w:t xml:space="preserve"> 2002: </w:t>
      </w:r>
      <w:r w:rsidR="00F84A45" w:rsidRPr="00D76E74">
        <w:rPr>
          <w:rFonts w:ascii="Times New Roman" w:hAnsi="Times New Roman" w:cs="Times New Roman"/>
          <w:color w:val="000000" w:themeColor="text1"/>
          <w:sz w:val="24"/>
          <w:szCs w:val="24"/>
        </w:rPr>
        <w:t>391).  A less risky tactic than “going underground” is the idea of “balancing” traffic stops. This approach is summarized by the cop who thinks: “If I stop a Black guy, I have to stop X number of White guys to make the numbers come out right.” (</w:t>
      </w:r>
      <w:proofErr w:type="spellStart"/>
      <w:r w:rsidR="00022CEA" w:rsidRPr="00D76E74">
        <w:rPr>
          <w:rFonts w:ascii="Times New Roman" w:hAnsi="Times New Roman" w:cs="Times New Roman"/>
          <w:color w:val="000000" w:themeColor="text1"/>
          <w:sz w:val="24"/>
          <w:szCs w:val="24"/>
        </w:rPr>
        <w:t>Buerger</w:t>
      </w:r>
      <w:proofErr w:type="spellEnd"/>
      <w:r w:rsidR="00022CEA" w:rsidRPr="00D76E74">
        <w:rPr>
          <w:rFonts w:ascii="Times New Roman" w:hAnsi="Times New Roman" w:cs="Times New Roman"/>
          <w:color w:val="000000" w:themeColor="text1"/>
          <w:sz w:val="24"/>
          <w:szCs w:val="24"/>
        </w:rPr>
        <w:t xml:space="preserve"> 2002: 392).  In other words, </w:t>
      </w:r>
      <w:r w:rsidR="00F84A45" w:rsidRPr="00D76E74">
        <w:rPr>
          <w:rFonts w:ascii="Times New Roman" w:hAnsi="Times New Roman" w:cs="Times New Roman"/>
          <w:color w:val="000000" w:themeColor="text1"/>
          <w:sz w:val="24"/>
          <w:szCs w:val="24"/>
        </w:rPr>
        <w:t xml:space="preserve">police </w:t>
      </w:r>
      <w:r w:rsidR="00022CEA" w:rsidRPr="00D76E74">
        <w:rPr>
          <w:rFonts w:ascii="Times New Roman" w:hAnsi="Times New Roman" w:cs="Times New Roman"/>
          <w:color w:val="000000" w:themeColor="text1"/>
          <w:sz w:val="24"/>
          <w:szCs w:val="24"/>
        </w:rPr>
        <w:t xml:space="preserve">officers </w:t>
      </w:r>
      <w:r w:rsidR="00F84A45" w:rsidRPr="00D76E74">
        <w:rPr>
          <w:rFonts w:ascii="Times New Roman" w:hAnsi="Times New Roman" w:cs="Times New Roman"/>
          <w:color w:val="000000" w:themeColor="text1"/>
          <w:sz w:val="24"/>
          <w:szCs w:val="24"/>
        </w:rPr>
        <w:t>collectively protect themselves from the perceived “statistical microscope” by increasing the number of stops</w:t>
      </w:r>
      <w:r w:rsidR="00022CEA" w:rsidRPr="00D76E74">
        <w:rPr>
          <w:rFonts w:ascii="Times New Roman" w:hAnsi="Times New Roman" w:cs="Times New Roman"/>
          <w:color w:val="000000" w:themeColor="text1"/>
          <w:sz w:val="24"/>
          <w:szCs w:val="24"/>
        </w:rPr>
        <w:t xml:space="preserve"> and searches of white people</w:t>
      </w:r>
      <w:r w:rsidR="00F84A45" w:rsidRPr="00D76E74">
        <w:rPr>
          <w:rFonts w:ascii="Times New Roman" w:hAnsi="Times New Roman" w:cs="Times New Roman"/>
          <w:color w:val="000000" w:themeColor="text1"/>
          <w:sz w:val="24"/>
          <w:szCs w:val="24"/>
        </w:rPr>
        <w:t>.</w:t>
      </w:r>
    </w:p>
    <w:p w14:paraId="4C1D293E" w14:textId="77777777" w:rsidR="00F84A45" w:rsidRPr="00D76E74" w:rsidRDefault="00D03322" w:rsidP="00F84A45">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r w:rsidR="00F84A45" w:rsidRPr="00D76E74">
        <w:rPr>
          <w:rFonts w:ascii="Times New Roman" w:hAnsi="Times New Roman" w:cs="Times New Roman"/>
          <w:color w:val="000000" w:themeColor="text1"/>
          <w:sz w:val="24"/>
          <w:szCs w:val="24"/>
        </w:rPr>
        <w:t>Finally, ghosting is “the practice of falsifying patrol logs to “make the numbers come out right’” (</w:t>
      </w:r>
      <w:proofErr w:type="spellStart"/>
      <w:r w:rsidR="00022CEA" w:rsidRPr="00D76E74">
        <w:rPr>
          <w:rFonts w:ascii="Times New Roman" w:hAnsi="Times New Roman" w:cs="Times New Roman"/>
          <w:color w:val="000000" w:themeColor="text1"/>
          <w:sz w:val="24"/>
          <w:szCs w:val="24"/>
        </w:rPr>
        <w:t>Buerger</w:t>
      </w:r>
      <w:proofErr w:type="spellEnd"/>
      <w:r w:rsidR="00022CEA" w:rsidRPr="00D76E74">
        <w:rPr>
          <w:rFonts w:ascii="Times New Roman" w:hAnsi="Times New Roman" w:cs="Times New Roman"/>
          <w:color w:val="000000" w:themeColor="text1"/>
          <w:sz w:val="24"/>
          <w:szCs w:val="24"/>
        </w:rPr>
        <w:t xml:space="preserve"> 2002: 393</w:t>
      </w:r>
      <w:r w:rsidR="00F84A45" w:rsidRPr="00D76E74">
        <w:rPr>
          <w:rFonts w:ascii="Times New Roman" w:hAnsi="Times New Roman" w:cs="Times New Roman"/>
          <w:color w:val="000000" w:themeColor="text1"/>
          <w:sz w:val="24"/>
          <w:szCs w:val="24"/>
        </w:rPr>
        <w:t>). Ghosting arguably involves even more deception than balancing:</w:t>
      </w:r>
    </w:p>
    <w:p w14:paraId="15C419ED" w14:textId="77777777" w:rsidR="00F84A45" w:rsidRPr="00D76E74" w:rsidRDefault="00022CEA" w:rsidP="00022CEA">
      <w:pPr>
        <w:pStyle w:val="BodyTextIndent"/>
        <w:ind w:right="571"/>
        <w:rPr>
          <w:color w:val="000000" w:themeColor="text1"/>
          <w:szCs w:val="24"/>
        </w:rPr>
      </w:pPr>
      <w:r w:rsidRPr="00D76E74">
        <w:rPr>
          <w:color w:val="000000" w:themeColor="text1"/>
          <w:szCs w:val="24"/>
        </w:rPr>
        <w:t>It consists of entering as a ‘stop’</w:t>
      </w:r>
      <w:r w:rsidR="00F84A45" w:rsidRPr="00D76E74">
        <w:rPr>
          <w:color w:val="000000" w:themeColor="text1"/>
          <w:szCs w:val="24"/>
        </w:rPr>
        <w:t xml:space="preserve"> the plate numbers (and perhaps the owner’s information as the driver if such information can be obtained surreptitiously via the MDT or other means) of vehicles driven by Whites who were not stopped.  The term comes from the investigation of the April 1998 New Jersey Turnpike shooting case . . . two troopers involved in that shooting had falsified at least 19 incidents by </w:t>
      </w:r>
      <w:r w:rsidR="00F84A45" w:rsidRPr="00D76E74">
        <w:rPr>
          <w:color w:val="000000" w:themeColor="text1"/>
          <w:szCs w:val="24"/>
        </w:rPr>
        <w:lastRenderedPageBreak/>
        <w:t>substituting the vehicle information from a White-owned car for that of a minority-d</w:t>
      </w:r>
      <w:r w:rsidR="00231E7D" w:rsidRPr="00D76E74">
        <w:rPr>
          <w:color w:val="000000" w:themeColor="text1"/>
          <w:szCs w:val="24"/>
        </w:rPr>
        <w:t>riven car that had been stopped</w:t>
      </w:r>
      <w:r w:rsidR="00F84A45" w:rsidRPr="00D76E74">
        <w:rPr>
          <w:color w:val="000000" w:themeColor="text1"/>
          <w:szCs w:val="24"/>
        </w:rPr>
        <w:t xml:space="preserve"> (</w:t>
      </w:r>
      <w:proofErr w:type="spellStart"/>
      <w:r w:rsidR="00F84A45" w:rsidRPr="00D76E74">
        <w:rPr>
          <w:color w:val="000000" w:themeColor="text1"/>
          <w:szCs w:val="24"/>
        </w:rPr>
        <w:t>Buerger</w:t>
      </w:r>
      <w:proofErr w:type="spellEnd"/>
      <w:r w:rsidRPr="00D76E74">
        <w:rPr>
          <w:color w:val="000000" w:themeColor="text1"/>
          <w:szCs w:val="24"/>
        </w:rPr>
        <w:t xml:space="preserve"> 2002: </w:t>
      </w:r>
      <w:r w:rsidR="00F84A45" w:rsidRPr="00D76E74">
        <w:rPr>
          <w:color w:val="000000" w:themeColor="text1"/>
          <w:szCs w:val="24"/>
        </w:rPr>
        <w:t>393)</w:t>
      </w:r>
      <w:r w:rsidRPr="00D76E74">
        <w:rPr>
          <w:color w:val="000000" w:themeColor="text1"/>
          <w:szCs w:val="24"/>
        </w:rPr>
        <w:t>.</w:t>
      </w:r>
    </w:p>
    <w:p w14:paraId="1F2349E1" w14:textId="77777777" w:rsidR="001C7C16" w:rsidRPr="00D76E74" w:rsidRDefault="001C7C16" w:rsidP="00022CEA">
      <w:pPr>
        <w:pStyle w:val="BodyTextIndent"/>
        <w:ind w:right="571"/>
        <w:rPr>
          <w:color w:val="000000" w:themeColor="text1"/>
          <w:szCs w:val="24"/>
        </w:rPr>
      </w:pPr>
    </w:p>
    <w:p w14:paraId="27D5F9BB" w14:textId="77777777" w:rsidR="001C7C16" w:rsidRPr="00D76E74" w:rsidRDefault="001C7C16" w:rsidP="0061151D">
      <w:pPr>
        <w:pStyle w:val="BodyTextIndent"/>
        <w:spacing w:line="480" w:lineRule="auto"/>
        <w:ind w:left="0" w:right="573" w:firstLine="720"/>
        <w:rPr>
          <w:color w:val="000000" w:themeColor="text1"/>
          <w:szCs w:val="24"/>
        </w:rPr>
      </w:pPr>
      <w:r w:rsidRPr="00D76E74">
        <w:rPr>
          <w:color w:val="000000" w:themeColor="text1"/>
          <w:szCs w:val="24"/>
        </w:rPr>
        <w:t xml:space="preserve">It is important to note that in both the Kingston and Ottawa police stop studies there is evidence of police resistance to data collection. </w:t>
      </w:r>
      <w:r w:rsidR="006B37B3" w:rsidRPr="00D76E74">
        <w:rPr>
          <w:color w:val="000000" w:themeColor="text1"/>
          <w:szCs w:val="24"/>
        </w:rPr>
        <w:t xml:space="preserve"> For example, during the first month of the pilot project, the number of traffic </w:t>
      </w:r>
      <w:r w:rsidR="0061151D" w:rsidRPr="00D76E74">
        <w:rPr>
          <w:color w:val="000000" w:themeColor="text1"/>
          <w:szCs w:val="24"/>
        </w:rPr>
        <w:t xml:space="preserve">and </w:t>
      </w:r>
      <w:r w:rsidR="006B37B3" w:rsidRPr="00D76E74">
        <w:rPr>
          <w:color w:val="000000" w:themeColor="text1"/>
          <w:szCs w:val="24"/>
        </w:rPr>
        <w:t xml:space="preserve">pedestrian stops conducted by the Kingston study plummeted compared to stop figures from the previous two years.  </w:t>
      </w:r>
      <w:r w:rsidR="0061151D" w:rsidRPr="00D76E74">
        <w:rPr>
          <w:color w:val="000000" w:themeColor="text1"/>
          <w:szCs w:val="24"/>
        </w:rPr>
        <w:t xml:space="preserve">The stop numbers only began to rise after warnings from Police Chief William </w:t>
      </w:r>
      <w:proofErr w:type="spellStart"/>
      <w:r w:rsidR="0061151D" w:rsidRPr="00D76E74">
        <w:rPr>
          <w:color w:val="000000" w:themeColor="text1"/>
          <w:szCs w:val="24"/>
        </w:rPr>
        <w:t>Closs</w:t>
      </w:r>
      <w:proofErr w:type="spellEnd"/>
      <w:r w:rsidR="0061151D" w:rsidRPr="00D76E74">
        <w:rPr>
          <w:color w:val="000000" w:themeColor="text1"/>
          <w:szCs w:val="24"/>
        </w:rPr>
        <w:t xml:space="preserve">.  </w:t>
      </w:r>
      <w:r w:rsidR="006B37B3" w:rsidRPr="00D76E74">
        <w:rPr>
          <w:color w:val="000000" w:themeColor="text1"/>
          <w:szCs w:val="24"/>
        </w:rPr>
        <w:t>Furthermore, representatives from the Kingston Police Service maintained that, during the study period, many officers refused to stop Black people out of fear of being accused of racism</w:t>
      </w:r>
      <w:r w:rsidR="0061151D" w:rsidRPr="00D76E74">
        <w:rPr>
          <w:color w:val="000000" w:themeColor="text1"/>
          <w:szCs w:val="24"/>
        </w:rPr>
        <w:t xml:space="preserve"> (Marshall 2015)</w:t>
      </w:r>
      <w:r w:rsidR="006B37B3" w:rsidRPr="00D76E74">
        <w:rPr>
          <w:color w:val="000000" w:themeColor="text1"/>
          <w:szCs w:val="24"/>
        </w:rPr>
        <w:t xml:space="preserve">.  Similarly, an independent study conducted by two </w:t>
      </w:r>
      <w:r w:rsidR="001335AE" w:rsidRPr="00D76E74">
        <w:rPr>
          <w:color w:val="000000" w:themeColor="text1"/>
          <w:szCs w:val="24"/>
        </w:rPr>
        <w:t xml:space="preserve">independent </w:t>
      </w:r>
      <w:r w:rsidR="006B37B3" w:rsidRPr="00D76E74">
        <w:rPr>
          <w:color w:val="000000" w:themeColor="text1"/>
          <w:szCs w:val="24"/>
        </w:rPr>
        <w:t xml:space="preserve">researchers suggests </w:t>
      </w:r>
      <w:r w:rsidR="0061151D" w:rsidRPr="00D76E74">
        <w:rPr>
          <w:color w:val="000000" w:themeColor="text1"/>
          <w:szCs w:val="24"/>
        </w:rPr>
        <w:t xml:space="preserve">that there was </w:t>
      </w:r>
      <w:r w:rsidR="006B37B3" w:rsidRPr="00D76E74">
        <w:rPr>
          <w:color w:val="000000" w:themeColor="text1"/>
          <w:szCs w:val="24"/>
        </w:rPr>
        <w:t xml:space="preserve">considerable </w:t>
      </w:r>
      <w:r w:rsidR="0061151D" w:rsidRPr="00D76E74">
        <w:rPr>
          <w:color w:val="000000" w:themeColor="text1"/>
          <w:szCs w:val="24"/>
        </w:rPr>
        <w:t xml:space="preserve">police </w:t>
      </w:r>
      <w:r w:rsidR="006B37B3" w:rsidRPr="00D76E74">
        <w:rPr>
          <w:color w:val="000000" w:themeColor="text1"/>
          <w:szCs w:val="24"/>
        </w:rPr>
        <w:t xml:space="preserve">resistance to the Ottawa traffic stop study.  Interviews with 57 OPS members found that front-line officers sometimes deliberately entered inaccurate race data out of fear that they might be accused of racism and that </w:t>
      </w:r>
      <w:r w:rsidR="0061151D" w:rsidRPr="00D76E74">
        <w:rPr>
          <w:color w:val="000000" w:themeColor="text1"/>
          <w:szCs w:val="24"/>
        </w:rPr>
        <w:t xml:space="preserve">the data </w:t>
      </w:r>
      <w:r w:rsidR="006B37B3" w:rsidRPr="00D76E74">
        <w:rPr>
          <w:color w:val="000000" w:themeColor="text1"/>
          <w:szCs w:val="24"/>
        </w:rPr>
        <w:t xml:space="preserve">might </w:t>
      </w:r>
      <w:r w:rsidR="0061151D" w:rsidRPr="00D76E74">
        <w:rPr>
          <w:color w:val="000000" w:themeColor="text1"/>
          <w:szCs w:val="24"/>
        </w:rPr>
        <w:t xml:space="preserve">negatively </w:t>
      </w:r>
      <w:r w:rsidR="006B37B3" w:rsidRPr="00D76E74">
        <w:rPr>
          <w:color w:val="000000" w:themeColor="text1"/>
          <w:szCs w:val="24"/>
        </w:rPr>
        <w:t>impact their employment.  Othe</w:t>
      </w:r>
      <w:r w:rsidR="0061151D" w:rsidRPr="00D76E74">
        <w:rPr>
          <w:color w:val="000000" w:themeColor="text1"/>
          <w:szCs w:val="24"/>
        </w:rPr>
        <w:t xml:space="preserve">r officers admitted that, in order to prevent scrutiny, </w:t>
      </w:r>
      <w:r w:rsidR="006B37B3" w:rsidRPr="00D76E74">
        <w:rPr>
          <w:color w:val="000000" w:themeColor="text1"/>
          <w:szCs w:val="24"/>
        </w:rPr>
        <w:t>the</w:t>
      </w:r>
      <w:r w:rsidR="0061151D" w:rsidRPr="00D76E74">
        <w:rPr>
          <w:color w:val="000000" w:themeColor="text1"/>
          <w:szCs w:val="24"/>
        </w:rPr>
        <w:t>y</w:t>
      </w:r>
      <w:r w:rsidR="006B37B3" w:rsidRPr="00D76E74">
        <w:rPr>
          <w:color w:val="000000" w:themeColor="text1"/>
          <w:szCs w:val="24"/>
        </w:rPr>
        <w:t xml:space="preserve"> falsely reported that they had not perceived the race of civilian before deciding to </w:t>
      </w:r>
      <w:r w:rsidR="0061151D" w:rsidRPr="00D76E74">
        <w:rPr>
          <w:color w:val="000000" w:themeColor="text1"/>
          <w:szCs w:val="24"/>
        </w:rPr>
        <w:t xml:space="preserve">conduct a traffic </w:t>
      </w:r>
      <w:r w:rsidR="006B37B3" w:rsidRPr="00D76E74">
        <w:rPr>
          <w:color w:val="000000" w:themeColor="text1"/>
          <w:szCs w:val="24"/>
        </w:rPr>
        <w:t>stop</w:t>
      </w:r>
      <w:r w:rsidR="0061151D" w:rsidRPr="00D76E74">
        <w:rPr>
          <w:color w:val="000000" w:themeColor="text1"/>
          <w:szCs w:val="24"/>
        </w:rPr>
        <w:t xml:space="preserve"> (</w:t>
      </w:r>
      <w:r w:rsidR="00D912CC" w:rsidRPr="00D76E74">
        <w:rPr>
          <w:color w:val="000000" w:themeColor="text1"/>
          <w:szCs w:val="24"/>
        </w:rPr>
        <w:t xml:space="preserve">Brown and </w:t>
      </w:r>
      <w:proofErr w:type="spellStart"/>
      <w:r w:rsidR="00D912CC" w:rsidRPr="00D76E74">
        <w:rPr>
          <w:color w:val="000000" w:themeColor="text1"/>
          <w:szCs w:val="24"/>
        </w:rPr>
        <w:t>Primeau</w:t>
      </w:r>
      <w:proofErr w:type="spellEnd"/>
      <w:r w:rsidR="00D912CC" w:rsidRPr="00D76E74">
        <w:rPr>
          <w:color w:val="000000" w:themeColor="text1"/>
          <w:szCs w:val="24"/>
        </w:rPr>
        <w:t xml:space="preserve"> 2016; </w:t>
      </w:r>
      <w:r w:rsidR="0061151D" w:rsidRPr="00D76E74">
        <w:rPr>
          <w:color w:val="000000" w:themeColor="text1"/>
          <w:szCs w:val="24"/>
        </w:rPr>
        <w:t>OHRC 2016; Foster et al. 2016</w:t>
      </w:r>
      <w:r w:rsidR="009D5FFF" w:rsidRPr="00D76E74">
        <w:rPr>
          <w:color w:val="000000" w:themeColor="text1"/>
          <w:szCs w:val="24"/>
        </w:rPr>
        <w:t xml:space="preserve">; </w:t>
      </w:r>
      <w:proofErr w:type="spellStart"/>
      <w:r w:rsidR="009D5FFF" w:rsidRPr="00D76E74">
        <w:rPr>
          <w:color w:val="000000" w:themeColor="text1"/>
          <w:szCs w:val="24"/>
        </w:rPr>
        <w:t>Tumilty</w:t>
      </w:r>
      <w:proofErr w:type="spellEnd"/>
      <w:r w:rsidR="009D5FFF" w:rsidRPr="00D76E74">
        <w:rPr>
          <w:color w:val="000000" w:themeColor="text1"/>
          <w:szCs w:val="24"/>
        </w:rPr>
        <w:t xml:space="preserve"> 2017</w:t>
      </w:r>
      <w:r w:rsidR="0061151D" w:rsidRPr="00D76E74">
        <w:rPr>
          <w:color w:val="000000" w:themeColor="text1"/>
          <w:szCs w:val="24"/>
        </w:rPr>
        <w:t>)</w:t>
      </w:r>
      <w:r w:rsidR="006B37B3" w:rsidRPr="00D76E74">
        <w:rPr>
          <w:color w:val="000000" w:themeColor="text1"/>
          <w:szCs w:val="24"/>
        </w:rPr>
        <w:t xml:space="preserve">.  Clearly, if the </w:t>
      </w:r>
      <w:r w:rsidR="0061151D" w:rsidRPr="00D76E74">
        <w:rPr>
          <w:color w:val="000000" w:themeColor="text1"/>
          <w:szCs w:val="24"/>
        </w:rPr>
        <w:t xml:space="preserve">quality of </w:t>
      </w:r>
      <w:r w:rsidR="006B37B3" w:rsidRPr="00D76E74">
        <w:rPr>
          <w:color w:val="000000" w:themeColor="text1"/>
          <w:szCs w:val="24"/>
        </w:rPr>
        <w:t xml:space="preserve">data in the Kingston and Ottawa </w:t>
      </w:r>
      <w:r w:rsidR="0061151D" w:rsidRPr="00D76E74">
        <w:rPr>
          <w:color w:val="000000" w:themeColor="text1"/>
          <w:szCs w:val="24"/>
        </w:rPr>
        <w:t xml:space="preserve">studies were </w:t>
      </w:r>
      <w:r w:rsidR="001335AE" w:rsidRPr="00D76E74">
        <w:rPr>
          <w:color w:val="000000" w:themeColor="text1"/>
          <w:szCs w:val="24"/>
        </w:rPr>
        <w:t xml:space="preserve">deliberately </w:t>
      </w:r>
      <w:r w:rsidR="0061151D" w:rsidRPr="00D76E74">
        <w:rPr>
          <w:color w:val="000000" w:themeColor="text1"/>
          <w:szCs w:val="24"/>
        </w:rPr>
        <w:t xml:space="preserve">compromised by front-line officers – the already large racial disparities observed </w:t>
      </w:r>
      <w:r w:rsidR="009D5FFF" w:rsidRPr="00D76E74">
        <w:rPr>
          <w:color w:val="000000" w:themeColor="text1"/>
          <w:szCs w:val="24"/>
        </w:rPr>
        <w:t xml:space="preserve">in the current data </w:t>
      </w:r>
      <w:r w:rsidR="0061151D" w:rsidRPr="00D76E74">
        <w:rPr>
          <w:color w:val="000000" w:themeColor="text1"/>
          <w:szCs w:val="24"/>
        </w:rPr>
        <w:t xml:space="preserve">could have </w:t>
      </w:r>
      <w:proofErr w:type="gramStart"/>
      <w:r w:rsidR="0061151D" w:rsidRPr="00D76E74">
        <w:rPr>
          <w:color w:val="000000" w:themeColor="text1"/>
          <w:szCs w:val="24"/>
        </w:rPr>
        <w:t>actually been</w:t>
      </w:r>
      <w:proofErr w:type="gramEnd"/>
      <w:r w:rsidR="0061151D" w:rsidRPr="00D76E74">
        <w:rPr>
          <w:color w:val="000000" w:themeColor="text1"/>
          <w:szCs w:val="24"/>
        </w:rPr>
        <w:t xml:space="preserve"> larger.</w:t>
      </w:r>
    </w:p>
    <w:p w14:paraId="56DA4F3A" w14:textId="77777777" w:rsidR="00022CEA" w:rsidRPr="00D76E74" w:rsidRDefault="00022CEA" w:rsidP="00231E7D">
      <w:pPr>
        <w:pStyle w:val="BodyTextIndent"/>
        <w:spacing w:line="480" w:lineRule="auto"/>
        <w:ind w:left="0" w:firstLine="720"/>
        <w:rPr>
          <w:color w:val="000000" w:themeColor="text1"/>
          <w:szCs w:val="24"/>
        </w:rPr>
      </w:pPr>
      <w:r w:rsidRPr="00D76E74">
        <w:rPr>
          <w:color w:val="000000" w:themeColor="text1"/>
          <w:szCs w:val="24"/>
        </w:rPr>
        <w:t xml:space="preserve">The above discussion highlights the fact that, in studies that involve official data on police stops, the police themselves are the research assistants who collect the data.  Police assistants, it might be argued, who are often not supportive of the </w:t>
      </w:r>
      <w:r w:rsidR="00231E7D" w:rsidRPr="00D76E74">
        <w:rPr>
          <w:color w:val="000000" w:themeColor="text1"/>
          <w:szCs w:val="24"/>
        </w:rPr>
        <w:t xml:space="preserve">research or monitoring </w:t>
      </w:r>
      <w:r w:rsidRPr="00D76E74">
        <w:rPr>
          <w:color w:val="000000" w:themeColor="text1"/>
          <w:szCs w:val="24"/>
        </w:rPr>
        <w:t xml:space="preserve">and have deep apprehensions about the subsequent findings.  Thus, for studies involving official police data, </w:t>
      </w:r>
      <w:r w:rsidRPr="00D76E74">
        <w:rPr>
          <w:color w:val="000000" w:themeColor="text1"/>
          <w:szCs w:val="24"/>
        </w:rPr>
        <w:lastRenderedPageBreak/>
        <w:t xml:space="preserve">there is a need to develop quality control mechanisms and </w:t>
      </w:r>
      <w:r w:rsidR="00231E7D" w:rsidRPr="00D76E74">
        <w:rPr>
          <w:color w:val="000000" w:themeColor="text1"/>
          <w:szCs w:val="24"/>
        </w:rPr>
        <w:t xml:space="preserve">ensure that </w:t>
      </w:r>
      <w:r w:rsidRPr="00D76E74">
        <w:rPr>
          <w:color w:val="000000" w:themeColor="text1"/>
          <w:szCs w:val="24"/>
        </w:rPr>
        <w:t xml:space="preserve">police supervisors </w:t>
      </w:r>
      <w:r w:rsidR="00231E7D" w:rsidRPr="00D76E74">
        <w:rPr>
          <w:color w:val="000000" w:themeColor="text1"/>
          <w:szCs w:val="24"/>
        </w:rPr>
        <w:t>closely monitor the data collection activities of the officers under their command</w:t>
      </w:r>
      <w:r w:rsidRPr="00D76E74">
        <w:rPr>
          <w:color w:val="000000" w:themeColor="text1"/>
          <w:szCs w:val="24"/>
        </w:rPr>
        <w:t xml:space="preserve">.  </w:t>
      </w:r>
    </w:p>
    <w:p w14:paraId="4DCE6476" w14:textId="09E72A6A" w:rsidR="009D5FFF" w:rsidRPr="00D76E74" w:rsidRDefault="009D5FFF" w:rsidP="00231E7D">
      <w:pPr>
        <w:spacing w:after="0" w:line="480" w:lineRule="auto"/>
        <w:rPr>
          <w:rFonts w:ascii="Times New Roman" w:hAnsi="Times New Roman" w:cs="Times New Roman"/>
          <w:b/>
          <w:color w:val="000000" w:themeColor="text1"/>
          <w:sz w:val="24"/>
          <w:szCs w:val="24"/>
        </w:rPr>
      </w:pPr>
    </w:p>
    <w:p w14:paraId="01F0ED32" w14:textId="77777777" w:rsidR="009D5FFF" w:rsidRPr="00D76E74" w:rsidRDefault="009D5FFF" w:rsidP="00231E7D">
      <w:pPr>
        <w:spacing w:after="0" w:line="480" w:lineRule="auto"/>
        <w:rPr>
          <w:rFonts w:ascii="Times New Roman" w:hAnsi="Times New Roman" w:cs="Times New Roman"/>
          <w:b/>
          <w:color w:val="000000" w:themeColor="text1"/>
          <w:sz w:val="24"/>
          <w:szCs w:val="24"/>
        </w:rPr>
      </w:pPr>
      <w:r w:rsidRPr="00D76E74">
        <w:rPr>
          <w:rFonts w:ascii="Times New Roman" w:hAnsi="Times New Roman" w:cs="Times New Roman"/>
          <w:b/>
          <w:color w:val="000000" w:themeColor="text1"/>
          <w:sz w:val="24"/>
          <w:szCs w:val="24"/>
        </w:rPr>
        <w:t>SUMMARY – Empirical Evidence of Racial Profiling</w:t>
      </w:r>
    </w:p>
    <w:p w14:paraId="12C840FA" w14:textId="6DC8CD46" w:rsidR="00420D1C" w:rsidRPr="00D76E74" w:rsidRDefault="009D5FFF" w:rsidP="009D5FFF">
      <w:pPr>
        <w:spacing w:after="0" w:line="480" w:lineRule="auto"/>
        <w:ind w:firstLine="72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A variety of methodological approaches have been used to examine the issue of racial profiling or racially biased policing in Canada, the United States and Great Britain.  The research evidence overwhelmingly suggests that Black and other </w:t>
      </w:r>
      <w:r w:rsidR="00F1482B">
        <w:rPr>
          <w:rFonts w:ascii="Times New Roman" w:hAnsi="Times New Roman" w:cs="Times New Roman"/>
          <w:color w:val="000000" w:themeColor="text1"/>
          <w:sz w:val="24"/>
          <w:szCs w:val="24"/>
        </w:rPr>
        <w:t>racialized</w:t>
      </w:r>
      <w:r w:rsidRPr="00D76E74">
        <w:rPr>
          <w:rFonts w:ascii="Times New Roman" w:hAnsi="Times New Roman" w:cs="Times New Roman"/>
          <w:color w:val="000000" w:themeColor="text1"/>
          <w:sz w:val="24"/>
          <w:szCs w:val="24"/>
        </w:rPr>
        <w:t xml:space="preserve"> groups are more likely to be stopped, questioned and searched by the police than White people.  In general, racial disparities with respect to police stops remain statistically significant after controlling for other theoretically relevant variables (survey research) and the implementation of different benchmarking strategies (official police data). </w:t>
      </w:r>
      <w:r w:rsidR="00420D1C" w:rsidRPr="00D76E74">
        <w:rPr>
          <w:rFonts w:ascii="Times New Roman" w:hAnsi="Times New Roman" w:cs="Times New Roman"/>
          <w:color w:val="000000" w:themeColor="text1"/>
          <w:sz w:val="24"/>
          <w:szCs w:val="24"/>
        </w:rPr>
        <w:t xml:space="preserve"> The available research evidence has been largely responsible for shifting the public conversation with respect to race and policing.  While police services once denied the existence of racial differences in police stop and search practices, these differences are now acknowledged.  Most police officials may still deny or downplay the existence or racial profiling or biased policing, and try to avoid such language, but they are starting to admit that racially disproportionate policing does exist. </w:t>
      </w:r>
      <w:r w:rsidR="006200B1" w:rsidRPr="00D76E74">
        <w:rPr>
          <w:rFonts w:ascii="Times New Roman" w:hAnsi="Times New Roman" w:cs="Times New Roman"/>
          <w:color w:val="000000" w:themeColor="text1"/>
          <w:sz w:val="24"/>
          <w:szCs w:val="24"/>
        </w:rPr>
        <w:t>However, t</w:t>
      </w:r>
      <w:r w:rsidR="00420D1C" w:rsidRPr="00D76E74">
        <w:rPr>
          <w:rFonts w:ascii="Times New Roman" w:hAnsi="Times New Roman" w:cs="Times New Roman"/>
          <w:color w:val="000000" w:themeColor="text1"/>
          <w:sz w:val="24"/>
          <w:szCs w:val="24"/>
        </w:rPr>
        <w:t xml:space="preserve">he reasons or causes behind racial differences in police stop and search tactics, as well as other forms of police decision making, are still under debate.  Further research is required to address these debates and discover what proportion of </w:t>
      </w:r>
      <w:r w:rsidR="003255C2" w:rsidRPr="00D76E74">
        <w:rPr>
          <w:rFonts w:ascii="Times New Roman" w:hAnsi="Times New Roman" w:cs="Times New Roman"/>
          <w:color w:val="000000" w:themeColor="text1"/>
          <w:sz w:val="24"/>
          <w:szCs w:val="24"/>
        </w:rPr>
        <w:t xml:space="preserve">these </w:t>
      </w:r>
      <w:r w:rsidR="00420D1C" w:rsidRPr="00D76E74">
        <w:rPr>
          <w:rFonts w:ascii="Times New Roman" w:hAnsi="Times New Roman" w:cs="Times New Roman"/>
          <w:color w:val="000000" w:themeColor="text1"/>
          <w:sz w:val="24"/>
          <w:szCs w:val="24"/>
        </w:rPr>
        <w:t xml:space="preserve">racial disparities are the result of implicit, explicit or systemic biases </w:t>
      </w:r>
      <w:r w:rsidR="002820A2">
        <w:rPr>
          <w:rFonts w:ascii="Times New Roman" w:hAnsi="Times New Roman" w:cs="Times New Roman"/>
          <w:color w:val="000000" w:themeColor="text1"/>
          <w:sz w:val="24"/>
          <w:szCs w:val="24"/>
        </w:rPr>
        <w:t>–</w:t>
      </w:r>
      <w:r w:rsidR="006200B1" w:rsidRPr="00D76E74">
        <w:rPr>
          <w:rFonts w:ascii="Times New Roman" w:hAnsi="Times New Roman" w:cs="Times New Roman"/>
          <w:color w:val="000000" w:themeColor="text1"/>
          <w:sz w:val="24"/>
          <w:szCs w:val="24"/>
        </w:rPr>
        <w:t xml:space="preserve"> </w:t>
      </w:r>
      <w:r w:rsidR="00420D1C" w:rsidRPr="00D76E74">
        <w:rPr>
          <w:rFonts w:ascii="Times New Roman" w:hAnsi="Times New Roman" w:cs="Times New Roman"/>
          <w:color w:val="000000" w:themeColor="text1"/>
          <w:sz w:val="24"/>
          <w:szCs w:val="24"/>
        </w:rPr>
        <w:t xml:space="preserve">and what proportion reflect other, more legally legitimate factors.  </w:t>
      </w:r>
      <w:r w:rsidR="003255C2" w:rsidRPr="00D76E74">
        <w:rPr>
          <w:rFonts w:ascii="Times New Roman" w:hAnsi="Times New Roman" w:cs="Times New Roman"/>
          <w:color w:val="000000" w:themeColor="text1"/>
          <w:sz w:val="24"/>
          <w:szCs w:val="24"/>
        </w:rPr>
        <w:t>Importantly, t</w:t>
      </w:r>
      <w:r w:rsidR="00420D1C" w:rsidRPr="00D76E74">
        <w:rPr>
          <w:rFonts w:ascii="Times New Roman" w:hAnsi="Times New Roman" w:cs="Times New Roman"/>
          <w:color w:val="000000" w:themeColor="text1"/>
          <w:sz w:val="24"/>
          <w:szCs w:val="24"/>
        </w:rPr>
        <w:t>he debate</w:t>
      </w:r>
      <w:r w:rsidR="006200B1" w:rsidRPr="00D76E74">
        <w:rPr>
          <w:rFonts w:ascii="Times New Roman" w:hAnsi="Times New Roman" w:cs="Times New Roman"/>
          <w:color w:val="000000" w:themeColor="text1"/>
          <w:sz w:val="24"/>
          <w:szCs w:val="24"/>
        </w:rPr>
        <w:t xml:space="preserve"> over disproportionate policing </w:t>
      </w:r>
      <w:r w:rsidR="00420D1C" w:rsidRPr="00D76E74">
        <w:rPr>
          <w:rFonts w:ascii="Times New Roman" w:hAnsi="Times New Roman" w:cs="Times New Roman"/>
          <w:color w:val="000000" w:themeColor="text1"/>
          <w:sz w:val="24"/>
          <w:szCs w:val="24"/>
        </w:rPr>
        <w:t xml:space="preserve">has </w:t>
      </w:r>
      <w:r w:rsidR="006200B1" w:rsidRPr="00D76E74">
        <w:rPr>
          <w:rFonts w:ascii="Times New Roman" w:hAnsi="Times New Roman" w:cs="Times New Roman"/>
          <w:color w:val="000000" w:themeColor="text1"/>
          <w:sz w:val="24"/>
          <w:szCs w:val="24"/>
        </w:rPr>
        <w:t xml:space="preserve">also </w:t>
      </w:r>
      <w:r w:rsidR="00420D1C" w:rsidRPr="00D76E74">
        <w:rPr>
          <w:rFonts w:ascii="Times New Roman" w:hAnsi="Times New Roman" w:cs="Times New Roman"/>
          <w:color w:val="000000" w:themeColor="text1"/>
          <w:sz w:val="24"/>
          <w:szCs w:val="24"/>
        </w:rPr>
        <w:t>taken another interesting turn.  While police organizations have started to defend stop and search tactics</w:t>
      </w:r>
      <w:r w:rsidR="006200B1" w:rsidRPr="00D76E74">
        <w:rPr>
          <w:rFonts w:ascii="Times New Roman" w:hAnsi="Times New Roman" w:cs="Times New Roman"/>
          <w:color w:val="000000" w:themeColor="text1"/>
          <w:sz w:val="24"/>
          <w:szCs w:val="24"/>
        </w:rPr>
        <w:t xml:space="preserve">, carding and street checks as important crime fighting tools, </w:t>
      </w:r>
      <w:r w:rsidR="003255C2" w:rsidRPr="00D76E74">
        <w:rPr>
          <w:rFonts w:ascii="Times New Roman" w:hAnsi="Times New Roman" w:cs="Times New Roman"/>
          <w:color w:val="000000" w:themeColor="text1"/>
          <w:sz w:val="24"/>
          <w:szCs w:val="24"/>
        </w:rPr>
        <w:t xml:space="preserve">some </w:t>
      </w:r>
      <w:r w:rsidR="006200B1" w:rsidRPr="00D76E74">
        <w:rPr>
          <w:rFonts w:ascii="Times New Roman" w:hAnsi="Times New Roman" w:cs="Times New Roman"/>
          <w:color w:val="000000" w:themeColor="text1"/>
          <w:sz w:val="24"/>
          <w:szCs w:val="24"/>
        </w:rPr>
        <w:t xml:space="preserve">academics, civil rights advocates and community members have begun to document the </w:t>
      </w:r>
      <w:r w:rsidR="006200B1" w:rsidRPr="00D76E74">
        <w:rPr>
          <w:rFonts w:ascii="Times New Roman" w:hAnsi="Times New Roman" w:cs="Times New Roman"/>
          <w:color w:val="000000" w:themeColor="text1"/>
          <w:sz w:val="24"/>
          <w:szCs w:val="24"/>
        </w:rPr>
        <w:lastRenderedPageBreak/>
        <w:t xml:space="preserve">consequences of racially biased policing and the negative impact it has on </w:t>
      </w:r>
      <w:r w:rsidR="00F1482B">
        <w:rPr>
          <w:rFonts w:ascii="Times New Roman" w:hAnsi="Times New Roman" w:cs="Times New Roman"/>
          <w:color w:val="000000" w:themeColor="text1"/>
          <w:sz w:val="24"/>
          <w:szCs w:val="24"/>
        </w:rPr>
        <w:t>racialized</w:t>
      </w:r>
      <w:r w:rsidR="006200B1" w:rsidRPr="00D76E74">
        <w:rPr>
          <w:rFonts w:ascii="Times New Roman" w:hAnsi="Times New Roman" w:cs="Times New Roman"/>
          <w:color w:val="000000" w:themeColor="text1"/>
          <w:sz w:val="24"/>
          <w:szCs w:val="24"/>
        </w:rPr>
        <w:t xml:space="preserve"> communities.  It is to th</w:t>
      </w:r>
      <w:r w:rsidR="003255C2" w:rsidRPr="00D76E74">
        <w:rPr>
          <w:rFonts w:ascii="Times New Roman" w:hAnsi="Times New Roman" w:cs="Times New Roman"/>
          <w:color w:val="000000" w:themeColor="text1"/>
          <w:sz w:val="24"/>
          <w:szCs w:val="24"/>
        </w:rPr>
        <w:t>ese</w:t>
      </w:r>
      <w:r w:rsidR="006200B1" w:rsidRPr="00D76E74">
        <w:rPr>
          <w:rFonts w:ascii="Times New Roman" w:hAnsi="Times New Roman" w:cs="Times New Roman"/>
          <w:color w:val="000000" w:themeColor="text1"/>
          <w:sz w:val="24"/>
          <w:szCs w:val="24"/>
        </w:rPr>
        <w:t xml:space="preserve"> </w:t>
      </w:r>
      <w:r w:rsidR="003255C2" w:rsidRPr="00D76E74">
        <w:rPr>
          <w:rFonts w:ascii="Times New Roman" w:hAnsi="Times New Roman" w:cs="Times New Roman"/>
          <w:color w:val="000000" w:themeColor="text1"/>
          <w:sz w:val="24"/>
          <w:szCs w:val="24"/>
        </w:rPr>
        <w:t xml:space="preserve">issues </w:t>
      </w:r>
      <w:r w:rsidR="006200B1" w:rsidRPr="00D76E74">
        <w:rPr>
          <w:rFonts w:ascii="Times New Roman" w:hAnsi="Times New Roman" w:cs="Times New Roman"/>
          <w:color w:val="000000" w:themeColor="text1"/>
          <w:sz w:val="24"/>
          <w:szCs w:val="24"/>
        </w:rPr>
        <w:t>that the report now turns.</w:t>
      </w:r>
      <w:r w:rsidR="00420D1C" w:rsidRPr="00D76E74">
        <w:rPr>
          <w:rFonts w:ascii="Times New Roman" w:hAnsi="Times New Roman" w:cs="Times New Roman"/>
          <w:color w:val="000000" w:themeColor="text1"/>
          <w:sz w:val="24"/>
          <w:szCs w:val="24"/>
        </w:rPr>
        <w:t xml:space="preserve">   </w:t>
      </w:r>
    </w:p>
    <w:p w14:paraId="277177F0" w14:textId="77777777" w:rsidR="009D5FFF" w:rsidRPr="00D76E74" w:rsidRDefault="009D5FFF" w:rsidP="00231E7D">
      <w:pPr>
        <w:spacing w:after="0" w:line="480" w:lineRule="auto"/>
        <w:rPr>
          <w:rFonts w:ascii="Times New Roman" w:hAnsi="Times New Roman" w:cs="Times New Roman"/>
          <w:b/>
          <w:color w:val="000000" w:themeColor="text1"/>
          <w:sz w:val="24"/>
          <w:szCs w:val="24"/>
          <w:u w:val="single"/>
        </w:rPr>
      </w:pPr>
    </w:p>
    <w:p w14:paraId="4712F6BF" w14:textId="1034E0EC" w:rsidR="00184F8B" w:rsidRDefault="00184F8B" w:rsidP="007E4FA8">
      <w:pPr>
        <w:pStyle w:val="Heading1"/>
        <w:spacing w:before="0"/>
        <w:jc w:val="center"/>
        <w:rPr>
          <w:rFonts w:ascii="Times New Roman" w:hAnsi="Times New Roman" w:cs="Times New Roman"/>
          <w:b/>
          <w:color w:val="000000" w:themeColor="text1"/>
          <w:sz w:val="24"/>
          <w:szCs w:val="24"/>
        </w:rPr>
      </w:pPr>
      <w:bookmarkStart w:id="32" w:name="_Toc516478854"/>
      <w:r w:rsidRPr="00D76E74">
        <w:rPr>
          <w:rFonts w:ascii="Times New Roman" w:hAnsi="Times New Roman" w:cs="Times New Roman"/>
          <w:b/>
          <w:color w:val="000000" w:themeColor="text1"/>
          <w:sz w:val="24"/>
          <w:szCs w:val="24"/>
        </w:rPr>
        <w:t>THE BENEFITS OF POLICE STOP</w:t>
      </w:r>
      <w:r w:rsidR="004E4156" w:rsidRPr="00D76E74">
        <w:rPr>
          <w:rFonts w:ascii="Times New Roman" w:hAnsi="Times New Roman" w:cs="Times New Roman"/>
          <w:b/>
          <w:color w:val="000000" w:themeColor="text1"/>
          <w:sz w:val="24"/>
          <w:szCs w:val="24"/>
        </w:rPr>
        <w:t>S</w:t>
      </w:r>
      <w:bookmarkEnd w:id="32"/>
    </w:p>
    <w:p w14:paraId="57A58657" w14:textId="77777777" w:rsidR="007E4FA8" w:rsidRPr="007E4FA8" w:rsidRDefault="007E4FA8" w:rsidP="007E4FA8">
      <w:pPr>
        <w:spacing w:after="0"/>
      </w:pPr>
    </w:p>
    <w:p w14:paraId="3D90DEF2" w14:textId="77777777" w:rsidR="0089074F" w:rsidRPr="00D76E74" w:rsidRDefault="002B52CE" w:rsidP="0089074F">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 xml:space="preserve">In recent years, North American police officials have come to increasingly defend “stop and frisk” </w:t>
      </w:r>
      <w:r w:rsidR="0089074F" w:rsidRPr="00D76E74">
        <w:rPr>
          <w:rFonts w:ascii="Times New Roman" w:hAnsi="Times New Roman" w:cs="Times New Roman"/>
          <w:color w:val="000000" w:themeColor="text1"/>
          <w:sz w:val="24"/>
          <w:szCs w:val="24"/>
        </w:rPr>
        <w:t xml:space="preserve">tactics </w:t>
      </w:r>
      <w:r w:rsidRPr="00D76E74">
        <w:rPr>
          <w:rFonts w:ascii="Times New Roman" w:hAnsi="Times New Roman" w:cs="Times New Roman"/>
          <w:color w:val="000000" w:themeColor="text1"/>
          <w:sz w:val="24"/>
          <w:szCs w:val="24"/>
        </w:rPr>
        <w:t>and “</w:t>
      </w:r>
      <w:r w:rsidR="0089074F" w:rsidRPr="00D76E74">
        <w:rPr>
          <w:rFonts w:ascii="Times New Roman" w:hAnsi="Times New Roman" w:cs="Times New Roman"/>
          <w:color w:val="000000" w:themeColor="text1"/>
          <w:sz w:val="24"/>
          <w:szCs w:val="24"/>
        </w:rPr>
        <w:t>street checks</w:t>
      </w:r>
      <w:r w:rsidRPr="00D76E74">
        <w:rPr>
          <w:rFonts w:ascii="Times New Roman" w:hAnsi="Times New Roman" w:cs="Times New Roman"/>
          <w:color w:val="000000" w:themeColor="text1"/>
          <w:sz w:val="24"/>
          <w:szCs w:val="24"/>
        </w:rPr>
        <w:t>” as effective crime prevention strategies</w:t>
      </w:r>
      <w:r w:rsidR="0089074F" w:rsidRPr="00D76E74">
        <w:rPr>
          <w:rFonts w:ascii="Times New Roman" w:hAnsi="Times New Roman" w:cs="Times New Roman"/>
          <w:color w:val="000000" w:themeColor="text1"/>
          <w:sz w:val="24"/>
          <w:szCs w:val="24"/>
        </w:rPr>
        <w:t xml:space="preserve"> (Zimring 2012)</w:t>
      </w:r>
      <w:r w:rsidRPr="00D76E74">
        <w:rPr>
          <w:rFonts w:ascii="Times New Roman" w:hAnsi="Times New Roman" w:cs="Times New Roman"/>
          <w:color w:val="000000" w:themeColor="text1"/>
          <w:sz w:val="24"/>
          <w:szCs w:val="24"/>
        </w:rPr>
        <w:t>.  They have argued that these tactics are particularly effective with respect to combating street gangs and reducing gun violence (</w:t>
      </w:r>
      <w:hyperlink r:id="rId9" w:history="1">
        <w:r w:rsidRPr="00D76E74">
          <w:rPr>
            <w:rStyle w:val="Hyperlink"/>
            <w:rFonts w:ascii="Times New Roman" w:hAnsi="Times New Roman" w:cs="Times New Roman"/>
            <w:color w:val="000000" w:themeColor="text1"/>
            <w:sz w:val="24"/>
            <w:szCs w:val="24"/>
          </w:rPr>
          <w:t>http://www.ctvnews.ca/video?clipid=777838</w:t>
        </w:r>
      </w:hyperlink>
      <w:r w:rsidRPr="00D76E74">
        <w:rPr>
          <w:rFonts w:ascii="Times New Roman" w:hAnsi="Times New Roman" w:cs="Times New Roman"/>
          <w:color w:val="000000" w:themeColor="text1"/>
          <w:sz w:val="24"/>
          <w:szCs w:val="24"/>
        </w:rPr>
        <w:t>). Arguments in favour of stops/carding have included the following points:</w:t>
      </w:r>
    </w:p>
    <w:p w14:paraId="79C5B06B" w14:textId="77777777" w:rsidR="0089074F" w:rsidRPr="00D76E74" w:rsidRDefault="002B52CE" w:rsidP="0089074F">
      <w:pPr>
        <w:numPr>
          <w:ilvl w:val="0"/>
          <w:numId w:val="13"/>
        </w:numPr>
        <w:spacing w:after="0" w:line="24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Police stop</w:t>
      </w:r>
      <w:r w:rsidR="0089074F" w:rsidRPr="00D76E74">
        <w:rPr>
          <w:rFonts w:ascii="Times New Roman" w:hAnsi="Times New Roman" w:cs="Times New Roman"/>
          <w:color w:val="000000" w:themeColor="text1"/>
          <w:sz w:val="24"/>
          <w:szCs w:val="24"/>
        </w:rPr>
        <w:t>, question</w:t>
      </w:r>
      <w:r w:rsidRPr="00D76E74">
        <w:rPr>
          <w:rFonts w:ascii="Times New Roman" w:hAnsi="Times New Roman" w:cs="Times New Roman"/>
          <w:color w:val="000000" w:themeColor="text1"/>
          <w:sz w:val="24"/>
          <w:szCs w:val="24"/>
        </w:rPr>
        <w:t xml:space="preserve"> and search </w:t>
      </w:r>
      <w:r w:rsidR="0089074F" w:rsidRPr="00D76E74">
        <w:rPr>
          <w:rFonts w:ascii="Times New Roman" w:hAnsi="Times New Roman" w:cs="Times New Roman"/>
          <w:color w:val="000000" w:themeColor="text1"/>
          <w:sz w:val="24"/>
          <w:szCs w:val="24"/>
        </w:rPr>
        <w:t xml:space="preserve">(SQS) </w:t>
      </w:r>
      <w:r w:rsidRPr="00D76E74">
        <w:rPr>
          <w:rFonts w:ascii="Times New Roman" w:hAnsi="Times New Roman" w:cs="Times New Roman"/>
          <w:color w:val="000000" w:themeColor="text1"/>
          <w:sz w:val="24"/>
          <w:szCs w:val="24"/>
        </w:rPr>
        <w:t>activities can result in the identification and confiscation of both illegal hand guns and illegal drugs.  Removing drugs, guns and offenders from the street will ultimately reduce violent crime and save lives;</w:t>
      </w:r>
    </w:p>
    <w:p w14:paraId="300DF627" w14:textId="77777777" w:rsidR="0089074F" w:rsidRPr="00D76E74" w:rsidRDefault="002B52CE" w:rsidP="0089074F">
      <w:pPr>
        <w:numPr>
          <w:ilvl w:val="0"/>
          <w:numId w:val="13"/>
        </w:numPr>
        <w:spacing w:after="0" w:line="24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Even when unproductive, police stops are a deterrent.  Stopping and searching civilians, especially the residents of high-crime communities, will send the message that the police are taking violence and drug crime seriously.  Offenders will come to know that the certainty of police detection and punishment is </w:t>
      </w:r>
      <w:proofErr w:type="gramStart"/>
      <w:r w:rsidRPr="00D76E74">
        <w:rPr>
          <w:rFonts w:ascii="Times New Roman" w:hAnsi="Times New Roman" w:cs="Times New Roman"/>
          <w:color w:val="000000" w:themeColor="text1"/>
          <w:sz w:val="24"/>
          <w:szCs w:val="24"/>
        </w:rPr>
        <w:t>high</w:t>
      </w:r>
      <w:proofErr w:type="gramEnd"/>
      <w:r w:rsidRPr="00D76E74">
        <w:rPr>
          <w:rFonts w:ascii="Times New Roman" w:hAnsi="Times New Roman" w:cs="Times New Roman"/>
          <w:color w:val="000000" w:themeColor="text1"/>
          <w:sz w:val="24"/>
          <w:szCs w:val="24"/>
        </w:rPr>
        <w:t xml:space="preserve"> and this will eventually deter them from carrying drugs or guns in public.  This deterrent effect will reduce the likelihood of violent, gun-related crime and make communities safer;</w:t>
      </w:r>
    </w:p>
    <w:p w14:paraId="22A9049F" w14:textId="77777777" w:rsidR="0089074F" w:rsidRPr="00D76E74" w:rsidRDefault="002B52CE" w:rsidP="0089074F">
      <w:pPr>
        <w:numPr>
          <w:ilvl w:val="0"/>
          <w:numId w:val="13"/>
        </w:numPr>
        <w:spacing w:after="0" w:line="24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Stop</w:t>
      </w:r>
      <w:r w:rsidR="0089074F" w:rsidRPr="00D76E74">
        <w:rPr>
          <w:rFonts w:ascii="Times New Roman" w:hAnsi="Times New Roman" w:cs="Times New Roman"/>
          <w:color w:val="000000" w:themeColor="text1"/>
          <w:sz w:val="24"/>
          <w:szCs w:val="24"/>
        </w:rPr>
        <w:t>, question</w:t>
      </w:r>
      <w:r w:rsidRPr="00D76E74">
        <w:rPr>
          <w:rFonts w:ascii="Times New Roman" w:hAnsi="Times New Roman" w:cs="Times New Roman"/>
          <w:color w:val="000000" w:themeColor="text1"/>
          <w:sz w:val="24"/>
          <w:szCs w:val="24"/>
        </w:rPr>
        <w:t xml:space="preserve"> and </w:t>
      </w:r>
      <w:r w:rsidR="0089074F" w:rsidRPr="00D76E74">
        <w:rPr>
          <w:rFonts w:ascii="Times New Roman" w:hAnsi="Times New Roman" w:cs="Times New Roman"/>
          <w:color w:val="000000" w:themeColor="text1"/>
          <w:sz w:val="24"/>
          <w:szCs w:val="24"/>
        </w:rPr>
        <w:t xml:space="preserve">search </w:t>
      </w:r>
      <w:r w:rsidRPr="00D76E74">
        <w:rPr>
          <w:rFonts w:ascii="Times New Roman" w:hAnsi="Times New Roman" w:cs="Times New Roman"/>
          <w:color w:val="000000" w:themeColor="text1"/>
          <w:sz w:val="24"/>
          <w:szCs w:val="24"/>
        </w:rPr>
        <w:t>tactics hold offenders accountable.  Stopping civilians and demanding identification will help police officers identify offenders who have warrants out for their arrest.  It will also help the police identify offenders who are in violation of parole, probation and other court-imposed conditions (including pre-trial release conditions).  By uncovering breach-of-condition violations, stop and search tactics can increase control over offenders who do not respect community sanctions.  This increased control will prevent more serious forms of offending;</w:t>
      </w:r>
    </w:p>
    <w:p w14:paraId="4923020E" w14:textId="77777777" w:rsidR="0089074F" w:rsidRPr="00D76E74" w:rsidRDefault="002B52CE" w:rsidP="0089074F">
      <w:pPr>
        <w:numPr>
          <w:ilvl w:val="0"/>
          <w:numId w:val="13"/>
        </w:numPr>
        <w:spacing w:after="0" w:line="24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Gang members and drug traffickers often do not reside in the communities that they “terrorize.”  Stop and frisk practices can help identify trespassers and keep them out of public housing developments.  Such practices will reduce both crime and fear of crime in affected communities;</w:t>
      </w:r>
    </w:p>
    <w:p w14:paraId="5F12B910" w14:textId="77777777" w:rsidR="002B52CE" w:rsidRPr="00D76E74" w:rsidRDefault="002B52CE" w:rsidP="0089074F">
      <w:pPr>
        <w:numPr>
          <w:ilvl w:val="0"/>
          <w:numId w:val="13"/>
        </w:numPr>
        <w:spacing w:after="0" w:line="24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Stopping and documenting civilians (carding) can improve police intelligence.  It can, for example, provide information on who resides </w:t>
      </w:r>
      <w:proofErr w:type="gramStart"/>
      <w:r w:rsidRPr="00D76E74">
        <w:rPr>
          <w:rFonts w:ascii="Times New Roman" w:hAnsi="Times New Roman" w:cs="Times New Roman"/>
          <w:color w:val="000000" w:themeColor="text1"/>
          <w:sz w:val="24"/>
          <w:szCs w:val="24"/>
        </w:rPr>
        <w:t>in particular neighbourhoods</w:t>
      </w:r>
      <w:proofErr w:type="gramEnd"/>
      <w:r w:rsidRPr="00D76E74">
        <w:rPr>
          <w:rFonts w:ascii="Times New Roman" w:hAnsi="Times New Roman" w:cs="Times New Roman"/>
          <w:color w:val="000000" w:themeColor="text1"/>
          <w:sz w:val="24"/>
          <w:szCs w:val="24"/>
        </w:rPr>
        <w:t xml:space="preserve"> or who frequents particular crime “hotspots.” Carding can also help identify criminal “associates” and link offenders to potential witnesses, victims and accomplices.  Such intelligence can help the police solve crimes or decide what individuals or groups should be targeted for further investigation.</w:t>
      </w:r>
    </w:p>
    <w:p w14:paraId="6C527CD1" w14:textId="77777777" w:rsidR="002B52CE" w:rsidRPr="00D76E74" w:rsidRDefault="002B52CE" w:rsidP="0089074F">
      <w:pPr>
        <w:spacing w:after="0" w:line="240" w:lineRule="auto"/>
        <w:rPr>
          <w:rFonts w:ascii="Times New Roman" w:hAnsi="Times New Roman" w:cs="Times New Roman"/>
          <w:color w:val="000000" w:themeColor="text1"/>
          <w:sz w:val="24"/>
          <w:szCs w:val="24"/>
        </w:rPr>
      </w:pPr>
    </w:p>
    <w:p w14:paraId="338B4E3F" w14:textId="77777777" w:rsidR="002B52CE" w:rsidRPr="00D76E74" w:rsidRDefault="002B52CE" w:rsidP="00086DC8">
      <w:pPr>
        <w:spacing w:after="0" w:line="480" w:lineRule="auto"/>
        <w:ind w:firstLine="60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lastRenderedPageBreak/>
        <w:t xml:space="preserve">Unfortunately, such police arguments rarely consider the legality of these stop, question and search tactics.  Even if effective – </w:t>
      </w:r>
      <w:r w:rsidR="0089074F" w:rsidRPr="00D76E74">
        <w:rPr>
          <w:rFonts w:ascii="Times New Roman" w:hAnsi="Times New Roman" w:cs="Times New Roman"/>
          <w:color w:val="000000" w:themeColor="text1"/>
          <w:sz w:val="24"/>
          <w:szCs w:val="24"/>
        </w:rPr>
        <w:t xml:space="preserve">many have argued that these </w:t>
      </w:r>
      <w:r w:rsidRPr="00D76E74">
        <w:rPr>
          <w:rFonts w:ascii="Times New Roman" w:hAnsi="Times New Roman" w:cs="Times New Roman"/>
          <w:color w:val="000000" w:themeColor="text1"/>
          <w:sz w:val="24"/>
          <w:szCs w:val="24"/>
        </w:rPr>
        <w:t xml:space="preserve">tactics </w:t>
      </w:r>
      <w:r w:rsidR="0089074F" w:rsidRPr="00D76E74">
        <w:rPr>
          <w:rFonts w:ascii="Times New Roman" w:hAnsi="Times New Roman" w:cs="Times New Roman"/>
          <w:color w:val="000000" w:themeColor="text1"/>
          <w:sz w:val="24"/>
          <w:szCs w:val="24"/>
        </w:rPr>
        <w:t xml:space="preserve">cannot </w:t>
      </w:r>
      <w:r w:rsidRPr="00D76E74">
        <w:rPr>
          <w:rFonts w:ascii="Times New Roman" w:hAnsi="Times New Roman" w:cs="Times New Roman"/>
          <w:color w:val="000000" w:themeColor="text1"/>
          <w:sz w:val="24"/>
          <w:szCs w:val="24"/>
        </w:rPr>
        <w:t xml:space="preserve">be condoned </w:t>
      </w:r>
      <w:r w:rsidR="0089074F" w:rsidRPr="00D76E74">
        <w:rPr>
          <w:rFonts w:ascii="Times New Roman" w:hAnsi="Times New Roman" w:cs="Times New Roman"/>
          <w:color w:val="000000" w:themeColor="text1"/>
          <w:sz w:val="24"/>
          <w:szCs w:val="24"/>
        </w:rPr>
        <w:t xml:space="preserve">because they </w:t>
      </w:r>
      <w:r w:rsidRPr="00D76E74">
        <w:rPr>
          <w:rFonts w:ascii="Times New Roman" w:hAnsi="Times New Roman" w:cs="Times New Roman"/>
          <w:color w:val="000000" w:themeColor="text1"/>
          <w:sz w:val="24"/>
          <w:szCs w:val="24"/>
        </w:rPr>
        <w:t xml:space="preserve">clearly violate basic </w:t>
      </w:r>
      <w:r w:rsidR="0089074F" w:rsidRPr="00D76E74">
        <w:rPr>
          <w:rFonts w:ascii="Times New Roman" w:hAnsi="Times New Roman" w:cs="Times New Roman"/>
          <w:color w:val="000000" w:themeColor="text1"/>
          <w:sz w:val="24"/>
          <w:szCs w:val="24"/>
        </w:rPr>
        <w:t xml:space="preserve">civil </w:t>
      </w:r>
      <w:r w:rsidRPr="00D76E74">
        <w:rPr>
          <w:rFonts w:ascii="Times New Roman" w:hAnsi="Times New Roman" w:cs="Times New Roman"/>
          <w:color w:val="000000" w:themeColor="text1"/>
          <w:sz w:val="24"/>
          <w:szCs w:val="24"/>
        </w:rPr>
        <w:t>rights</w:t>
      </w:r>
      <w:r w:rsidR="00086DC8" w:rsidRPr="00D76E74">
        <w:rPr>
          <w:rFonts w:ascii="Times New Roman" w:hAnsi="Times New Roman" w:cs="Times New Roman"/>
          <w:color w:val="000000" w:themeColor="text1"/>
          <w:sz w:val="24"/>
          <w:szCs w:val="24"/>
        </w:rPr>
        <w:t xml:space="preserve"> (</w:t>
      </w:r>
      <w:proofErr w:type="spellStart"/>
      <w:r w:rsidR="00086DC8" w:rsidRPr="00D76E74">
        <w:rPr>
          <w:rFonts w:ascii="Times New Roman" w:hAnsi="Times New Roman" w:cs="Times New Roman"/>
          <w:color w:val="000000" w:themeColor="text1"/>
          <w:sz w:val="24"/>
          <w:szCs w:val="24"/>
        </w:rPr>
        <w:t>Tanovich</w:t>
      </w:r>
      <w:proofErr w:type="spellEnd"/>
      <w:r w:rsidR="00086DC8" w:rsidRPr="00D76E74">
        <w:rPr>
          <w:rFonts w:ascii="Times New Roman" w:hAnsi="Times New Roman" w:cs="Times New Roman"/>
          <w:color w:val="000000" w:themeColor="text1"/>
          <w:sz w:val="24"/>
          <w:szCs w:val="24"/>
        </w:rPr>
        <w:t xml:space="preserve"> 2006)</w:t>
      </w:r>
      <w:r w:rsidR="0089074F" w:rsidRPr="00D76E74">
        <w:rPr>
          <w:rFonts w:ascii="Times New Roman" w:hAnsi="Times New Roman" w:cs="Times New Roman"/>
          <w:color w:val="000000" w:themeColor="text1"/>
          <w:sz w:val="24"/>
          <w:szCs w:val="24"/>
        </w:rPr>
        <w:t>.</w:t>
      </w:r>
      <w:r w:rsidRPr="00D76E74">
        <w:rPr>
          <w:rFonts w:ascii="Times New Roman" w:hAnsi="Times New Roman" w:cs="Times New Roman"/>
          <w:color w:val="000000" w:themeColor="text1"/>
          <w:sz w:val="24"/>
          <w:szCs w:val="24"/>
        </w:rPr>
        <w:t xml:space="preserve">  </w:t>
      </w:r>
      <w:r w:rsidR="00086DC8" w:rsidRPr="00D76E74">
        <w:rPr>
          <w:rFonts w:ascii="Times New Roman" w:hAnsi="Times New Roman" w:cs="Times New Roman"/>
          <w:color w:val="000000" w:themeColor="text1"/>
          <w:sz w:val="24"/>
          <w:szCs w:val="24"/>
        </w:rPr>
        <w:t xml:space="preserve">It was this very logic that Judge Shira Scheindlin of the U.S. District Court for the Southern District of New York applied when she ruled that the NYPD’s Stop, Question and Frisk (SQF) policy was unconstitutional (Bergner 2014).  </w:t>
      </w:r>
      <w:r w:rsidRPr="00D76E74">
        <w:rPr>
          <w:rFonts w:ascii="Times New Roman" w:hAnsi="Times New Roman" w:cs="Times New Roman"/>
          <w:color w:val="000000" w:themeColor="text1"/>
          <w:sz w:val="24"/>
          <w:szCs w:val="24"/>
        </w:rPr>
        <w:t>After all, one could argue that if we eliminated all civil rights, and all rules of procedural justice, we would be in a better position to fight crime.  Police would be better able to identify illegal activity and arrest offenders if they could only stop</w:t>
      </w:r>
      <w:r w:rsidR="00086DC8" w:rsidRPr="00D76E74">
        <w:rPr>
          <w:rFonts w:ascii="Times New Roman" w:hAnsi="Times New Roman" w:cs="Times New Roman"/>
          <w:color w:val="000000" w:themeColor="text1"/>
          <w:sz w:val="24"/>
          <w:szCs w:val="24"/>
        </w:rPr>
        <w:t>, detain, question</w:t>
      </w:r>
      <w:r w:rsidRPr="00D76E74">
        <w:rPr>
          <w:rFonts w:ascii="Times New Roman" w:hAnsi="Times New Roman" w:cs="Times New Roman"/>
          <w:color w:val="000000" w:themeColor="text1"/>
          <w:sz w:val="24"/>
          <w:szCs w:val="24"/>
        </w:rPr>
        <w:t xml:space="preserve"> and search any person at any time for any reason.  They could </w:t>
      </w:r>
      <w:r w:rsidR="00086DC8" w:rsidRPr="00D76E74">
        <w:rPr>
          <w:rFonts w:ascii="Times New Roman" w:hAnsi="Times New Roman" w:cs="Times New Roman"/>
          <w:color w:val="000000" w:themeColor="text1"/>
          <w:sz w:val="24"/>
          <w:szCs w:val="24"/>
        </w:rPr>
        <w:t xml:space="preserve">also </w:t>
      </w:r>
      <w:r w:rsidRPr="00D76E74">
        <w:rPr>
          <w:rFonts w:ascii="Times New Roman" w:hAnsi="Times New Roman" w:cs="Times New Roman"/>
          <w:color w:val="000000" w:themeColor="text1"/>
          <w:sz w:val="24"/>
          <w:szCs w:val="24"/>
        </w:rPr>
        <w:t xml:space="preserve">fight crime more effectively if they had the power to immediately conduct warrantless searches of homes and vehicles without having to explain </w:t>
      </w:r>
      <w:r w:rsidR="00086DC8" w:rsidRPr="00D76E74">
        <w:rPr>
          <w:rFonts w:ascii="Times New Roman" w:hAnsi="Times New Roman" w:cs="Times New Roman"/>
          <w:color w:val="000000" w:themeColor="text1"/>
          <w:sz w:val="24"/>
          <w:szCs w:val="24"/>
        </w:rPr>
        <w:t xml:space="preserve">or justify their actions.  </w:t>
      </w:r>
      <w:r w:rsidR="00B73109" w:rsidRPr="00D76E74">
        <w:rPr>
          <w:rFonts w:ascii="Times New Roman" w:hAnsi="Times New Roman" w:cs="Times New Roman"/>
          <w:color w:val="000000" w:themeColor="text1"/>
          <w:sz w:val="24"/>
          <w:szCs w:val="24"/>
        </w:rPr>
        <w:t>Such tactics</w:t>
      </w:r>
      <w:r w:rsidR="00086DC8" w:rsidRPr="00D76E74">
        <w:rPr>
          <w:rFonts w:ascii="Times New Roman" w:hAnsi="Times New Roman" w:cs="Times New Roman"/>
          <w:color w:val="000000" w:themeColor="text1"/>
          <w:sz w:val="24"/>
          <w:szCs w:val="24"/>
        </w:rPr>
        <w:t xml:space="preserve">, even if </w:t>
      </w:r>
      <w:r w:rsidR="00B73109" w:rsidRPr="00D76E74">
        <w:rPr>
          <w:rFonts w:ascii="Times New Roman" w:hAnsi="Times New Roman" w:cs="Times New Roman"/>
          <w:color w:val="000000" w:themeColor="text1"/>
          <w:sz w:val="24"/>
          <w:szCs w:val="24"/>
        </w:rPr>
        <w:t xml:space="preserve">highly </w:t>
      </w:r>
      <w:r w:rsidR="00086DC8" w:rsidRPr="00D76E74">
        <w:rPr>
          <w:rFonts w:ascii="Times New Roman" w:hAnsi="Times New Roman" w:cs="Times New Roman"/>
          <w:color w:val="000000" w:themeColor="text1"/>
          <w:sz w:val="24"/>
          <w:szCs w:val="24"/>
        </w:rPr>
        <w:t>effective</w:t>
      </w:r>
      <w:r w:rsidR="00B73109" w:rsidRPr="00D76E74">
        <w:rPr>
          <w:rFonts w:ascii="Times New Roman" w:hAnsi="Times New Roman" w:cs="Times New Roman"/>
          <w:color w:val="000000" w:themeColor="text1"/>
          <w:sz w:val="24"/>
          <w:szCs w:val="24"/>
        </w:rPr>
        <w:t xml:space="preserve"> at detecting crime, apprehending criminals and deterring future offending</w:t>
      </w:r>
      <w:r w:rsidR="00086DC8" w:rsidRPr="00D76E74">
        <w:rPr>
          <w:rFonts w:ascii="Times New Roman" w:hAnsi="Times New Roman" w:cs="Times New Roman"/>
          <w:color w:val="000000" w:themeColor="text1"/>
          <w:sz w:val="24"/>
          <w:szCs w:val="24"/>
        </w:rPr>
        <w:t xml:space="preserve">, would </w:t>
      </w:r>
      <w:r w:rsidR="00B73109" w:rsidRPr="00D76E74">
        <w:rPr>
          <w:rFonts w:ascii="Times New Roman" w:hAnsi="Times New Roman" w:cs="Times New Roman"/>
          <w:color w:val="000000" w:themeColor="text1"/>
          <w:sz w:val="24"/>
          <w:szCs w:val="24"/>
        </w:rPr>
        <w:t xml:space="preserve">violate </w:t>
      </w:r>
      <w:r w:rsidR="00086DC8" w:rsidRPr="00D76E74">
        <w:rPr>
          <w:rFonts w:ascii="Times New Roman" w:hAnsi="Times New Roman" w:cs="Times New Roman"/>
          <w:color w:val="000000" w:themeColor="text1"/>
          <w:sz w:val="24"/>
          <w:szCs w:val="24"/>
        </w:rPr>
        <w:t xml:space="preserve">the </w:t>
      </w:r>
      <w:r w:rsidR="00B73109" w:rsidRPr="00D76E74">
        <w:rPr>
          <w:rFonts w:ascii="Times New Roman" w:hAnsi="Times New Roman" w:cs="Times New Roman"/>
          <w:color w:val="000000" w:themeColor="text1"/>
          <w:sz w:val="24"/>
          <w:szCs w:val="24"/>
        </w:rPr>
        <w:t xml:space="preserve">general </w:t>
      </w:r>
      <w:r w:rsidR="00086DC8" w:rsidRPr="00D76E74">
        <w:rPr>
          <w:rFonts w:ascii="Times New Roman" w:hAnsi="Times New Roman" w:cs="Times New Roman"/>
          <w:color w:val="000000" w:themeColor="text1"/>
          <w:sz w:val="24"/>
          <w:szCs w:val="24"/>
        </w:rPr>
        <w:t>principles of democracy and the rule of law.</w:t>
      </w:r>
    </w:p>
    <w:p w14:paraId="02458528" w14:textId="476BEC07" w:rsidR="00B73109" w:rsidRPr="00D76E74" w:rsidRDefault="002B52CE" w:rsidP="00086DC8">
      <w:pPr>
        <w:spacing w:after="0" w:line="480" w:lineRule="auto"/>
        <w:ind w:firstLine="60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Philosophical arguments aside, research evidence on the actu</w:t>
      </w:r>
      <w:r w:rsidR="00B73109" w:rsidRPr="00D76E74">
        <w:rPr>
          <w:rFonts w:ascii="Times New Roman" w:hAnsi="Times New Roman" w:cs="Times New Roman"/>
          <w:color w:val="000000" w:themeColor="text1"/>
          <w:sz w:val="24"/>
          <w:szCs w:val="24"/>
        </w:rPr>
        <w:t xml:space="preserve">al effectiveness of police stop, question </w:t>
      </w:r>
      <w:r w:rsidRPr="00D76E74">
        <w:rPr>
          <w:rFonts w:ascii="Times New Roman" w:hAnsi="Times New Roman" w:cs="Times New Roman"/>
          <w:color w:val="000000" w:themeColor="text1"/>
          <w:sz w:val="24"/>
          <w:szCs w:val="24"/>
        </w:rPr>
        <w:t xml:space="preserve">and frisk tactics is quite limited.  Canadian data is </w:t>
      </w:r>
      <w:r w:rsidR="00B73109" w:rsidRPr="00D76E74">
        <w:rPr>
          <w:rFonts w:ascii="Times New Roman" w:hAnsi="Times New Roman" w:cs="Times New Roman"/>
          <w:color w:val="000000" w:themeColor="text1"/>
          <w:sz w:val="24"/>
          <w:szCs w:val="24"/>
        </w:rPr>
        <w:t xml:space="preserve">virtually </w:t>
      </w:r>
      <w:r w:rsidRPr="00D76E74">
        <w:rPr>
          <w:rFonts w:ascii="Times New Roman" w:hAnsi="Times New Roman" w:cs="Times New Roman"/>
          <w:color w:val="000000" w:themeColor="text1"/>
          <w:sz w:val="24"/>
          <w:szCs w:val="24"/>
        </w:rPr>
        <w:t xml:space="preserve">nonexistent.  Some American studies, however, do suggest that targeted, broken windows policing strategies – including </w:t>
      </w:r>
      <w:r w:rsidR="00B73109" w:rsidRPr="00D76E74">
        <w:rPr>
          <w:rFonts w:ascii="Times New Roman" w:hAnsi="Times New Roman" w:cs="Times New Roman"/>
          <w:color w:val="000000" w:themeColor="text1"/>
          <w:sz w:val="24"/>
          <w:szCs w:val="24"/>
        </w:rPr>
        <w:t xml:space="preserve">hot spots policing and </w:t>
      </w:r>
      <w:r w:rsidRPr="00D76E74">
        <w:rPr>
          <w:rFonts w:ascii="Times New Roman" w:hAnsi="Times New Roman" w:cs="Times New Roman"/>
          <w:color w:val="000000" w:themeColor="text1"/>
          <w:sz w:val="24"/>
          <w:szCs w:val="24"/>
        </w:rPr>
        <w:t>stop and frisk tactics – are responsible for significant crime declines in cities like New York, New Orleans and Los Angeles</w:t>
      </w:r>
      <w:r w:rsidR="00B73109" w:rsidRPr="00D76E74">
        <w:rPr>
          <w:rFonts w:ascii="Times New Roman" w:hAnsi="Times New Roman" w:cs="Times New Roman"/>
          <w:color w:val="000000" w:themeColor="text1"/>
          <w:sz w:val="24"/>
          <w:szCs w:val="24"/>
        </w:rPr>
        <w:t xml:space="preserve"> (see </w:t>
      </w:r>
      <w:r w:rsidRPr="00D76E74">
        <w:rPr>
          <w:rFonts w:ascii="Times New Roman" w:hAnsi="Times New Roman" w:cs="Times New Roman"/>
          <w:color w:val="000000" w:themeColor="text1"/>
          <w:sz w:val="24"/>
          <w:szCs w:val="24"/>
        </w:rPr>
        <w:t xml:space="preserve">Land 2015; Braga 2015; Braga 2012; </w:t>
      </w:r>
      <w:proofErr w:type="spellStart"/>
      <w:r w:rsidRPr="00D76E74">
        <w:rPr>
          <w:rFonts w:ascii="Times New Roman" w:hAnsi="Times New Roman" w:cs="Times New Roman"/>
          <w:color w:val="000000" w:themeColor="text1"/>
          <w:sz w:val="24"/>
          <w:szCs w:val="24"/>
        </w:rPr>
        <w:t>Durlauf</w:t>
      </w:r>
      <w:proofErr w:type="spellEnd"/>
      <w:r w:rsidRPr="00D76E74">
        <w:rPr>
          <w:rFonts w:ascii="Times New Roman" w:hAnsi="Times New Roman" w:cs="Times New Roman"/>
          <w:color w:val="000000" w:themeColor="text1"/>
          <w:sz w:val="24"/>
          <w:szCs w:val="24"/>
        </w:rPr>
        <w:t xml:space="preserve"> and Nagin 2011).  Skeptics, however, argue that most studies are inconclusive and have not </w:t>
      </w:r>
      <w:proofErr w:type="gramStart"/>
      <w:r w:rsidRPr="00D76E74">
        <w:rPr>
          <w:rFonts w:ascii="Times New Roman" w:hAnsi="Times New Roman" w:cs="Times New Roman"/>
          <w:color w:val="000000" w:themeColor="text1"/>
          <w:sz w:val="24"/>
          <w:szCs w:val="24"/>
        </w:rPr>
        <w:t>taken into account</w:t>
      </w:r>
      <w:proofErr w:type="gramEnd"/>
      <w:r w:rsidRPr="00D76E74">
        <w:rPr>
          <w:rFonts w:ascii="Times New Roman" w:hAnsi="Times New Roman" w:cs="Times New Roman"/>
          <w:color w:val="000000" w:themeColor="text1"/>
          <w:sz w:val="24"/>
          <w:szCs w:val="24"/>
        </w:rPr>
        <w:t xml:space="preserve"> other factors that may explain recent crime reductions</w:t>
      </w:r>
      <w:r w:rsidR="00B73109" w:rsidRPr="00D76E74">
        <w:rPr>
          <w:rFonts w:ascii="Times New Roman" w:hAnsi="Times New Roman" w:cs="Times New Roman"/>
          <w:color w:val="000000" w:themeColor="text1"/>
          <w:sz w:val="24"/>
          <w:szCs w:val="24"/>
        </w:rPr>
        <w:t xml:space="preserve"> – including community crime prevention initiatives and anti-violence movements that have emerged within poor, </w:t>
      </w:r>
      <w:r w:rsidR="00F1482B">
        <w:rPr>
          <w:rFonts w:ascii="Times New Roman" w:hAnsi="Times New Roman" w:cs="Times New Roman"/>
          <w:color w:val="000000" w:themeColor="text1"/>
          <w:sz w:val="24"/>
          <w:szCs w:val="24"/>
        </w:rPr>
        <w:t>heavily racialized</w:t>
      </w:r>
      <w:r w:rsidR="00B73109" w:rsidRPr="00D76E74">
        <w:rPr>
          <w:rFonts w:ascii="Times New Roman" w:hAnsi="Times New Roman" w:cs="Times New Roman"/>
          <w:color w:val="000000" w:themeColor="text1"/>
          <w:sz w:val="24"/>
          <w:szCs w:val="24"/>
        </w:rPr>
        <w:t xml:space="preserve"> communities</w:t>
      </w:r>
      <w:r w:rsidRPr="00D76E74">
        <w:rPr>
          <w:rFonts w:ascii="Times New Roman" w:hAnsi="Times New Roman" w:cs="Times New Roman"/>
          <w:color w:val="000000" w:themeColor="text1"/>
          <w:sz w:val="24"/>
          <w:szCs w:val="24"/>
        </w:rPr>
        <w:t xml:space="preserve">. Skeptics also maintain that, over the past two decades, violent crime has </w:t>
      </w:r>
      <w:r w:rsidRPr="00D76E74">
        <w:rPr>
          <w:rFonts w:ascii="Times New Roman" w:hAnsi="Times New Roman" w:cs="Times New Roman"/>
          <w:color w:val="000000" w:themeColor="text1"/>
          <w:sz w:val="24"/>
          <w:szCs w:val="24"/>
        </w:rPr>
        <w:lastRenderedPageBreak/>
        <w:t xml:space="preserve">also declined in many urban centres that do not employ </w:t>
      </w:r>
      <w:r w:rsidR="00B73109" w:rsidRPr="00D76E74">
        <w:rPr>
          <w:rFonts w:ascii="Times New Roman" w:hAnsi="Times New Roman" w:cs="Times New Roman"/>
          <w:color w:val="000000" w:themeColor="text1"/>
          <w:sz w:val="24"/>
          <w:szCs w:val="24"/>
        </w:rPr>
        <w:t xml:space="preserve">aggressive </w:t>
      </w:r>
      <w:r w:rsidRPr="00D76E74">
        <w:rPr>
          <w:rFonts w:ascii="Times New Roman" w:hAnsi="Times New Roman" w:cs="Times New Roman"/>
          <w:color w:val="000000" w:themeColor="text1"/>
          <w:sz w:val="24"/>
          <w:szCs w:val="24"/>
        </w:rPr>
        <w:t>stop</w:t>
      </w:r>
      <w:r w:rsidR="00B73109" w:rsidRPr="00D76E74">
        <w:rPr>
          <w:rFonts w:ascii="Times New Roman" w:hAnsi="Times New Roman" w:cs="Times New Roman"/>
          <w:color w:val="000000" w:themeColor="text1"/>
          <w:sz w:val="24"/>
          <w:szCs w:val="24"/>
        </w:rPr>
        <w:t>, question</w:t>
      </w:r>
      <w:r w:rsidRPr="00D76E74">
        <w:rPr>
          <w:rFonts w:ascii="Times New Roman" w:hAnsi="Times New Roman" w:cs="Times New Roman"/>
          <w:color w:val="000000" w:themeColor="text1"/>
          <w:sz w:val="24"/>
          <w:szCs w:val="24"/>
        </w:rPr>
        <w:t xml:space="preserve"> and frisk tactics (</w:t>
      </w:r>
      <w:r w:rsidR="00B73109" w:rsidRPr="00D76E74">
        <w:rPr>
          <w:rFonts w:ascii="Times New Roman" w:hAnsi="Times New Roman" w:cs="Times New Roman"/>
          <w:color w:val="000000" w:themeColor="text1"/>
          <w:sz w:val="24"/>
          <w:szCs w:val="24"/>
        </w:rPr>
        <w:t xml:space="preserve">see </w:t>
      </w:r>
      <w:proofErr w:type="spellStart"/>
      <w:r w:rsidR="00B73109" w:rsidRPr="00D76E74">
        <w:rPr>
          <w:rFonts w:ascii="Times New Roman" w:hAnsi="Times New Roman" w:cs="Times New Roman"/>
          <w:color w:val="000000" w:themeColor="text1"/>
          <w:sz w:val="24"/>
          <w:szCs w:val="24"/>
        </w:rPr>
        <w:t>Doob</w:t>
      </w:r>
      <w:proofErr w:type="spellEnd"/>
      <w:r w:rsidR="00B73109" w:rsidRPr="00D76E74">
        <w:rPr>
          <w:rFonts w:ascii="Times New Roman" w:hAnsi="Times New Roman" w:cs="Times New Roman"/>
          <w:color w:val="000000" w:themeColor="text1"/>
          <w:sz w:val="24"/>
          <w:szCs w:val="24"/>
        </w:rPr>
        <w:t xml:space="preserve"> and Gartner 2017; White and Fradella 2016; </w:t>
      </w:r>
      <w:proofErr w:type="spellStart"/>
      <w:r w:rsidR="00904DB5" w:rsidRPr="00D76E74">
        <w:rPr>
          <w:rFonts w:ascii="Times New Roman" w:hAnsi="Times New Roman" w:cs="Times New Roman"/>
          <w:color w:val="000000" w:themeColor="text1"/>
          <w:sz w:val="24"/>
          <w:szCs w:val="24"/>
        </w:rPr>
        <w:t>Apel</w:t>
      </w:r>
      <w:proofErr w:type="spellEnd"/>
      <w:r w:rsidR="00904DB5" w:rsidRPr="00D76E74">
        <w:rPr>
          <w:rFonts w:ascii="Times New Roman" w:hAnsi="Times New Roman" w:cs="Times New Roman"/>
          <w:color w:val="000000" w:themeColor="text1"/>
          <w:sz w:val="24"/>
          <w:szCs w:val="24"/>
        </w:rPr>
        <w:t xml:space="preserve"> 2015; </w:t>
      </w:r>
      <w:r w:rsidRPr="00D76E74">
        <w:rPr>
          <w:rFonts w:ascii="Times New Roman" w:hAnsi="Times New Roman" w:cs="Times New Roman"/>
          <w:color w:val="000000" w:themeColor="text1"/>
          <w:sz w:val="24"/>
          <w:szCs w:val="24"/>
        </w:rPr>
        <w:t xml:space="preserve">Meares 2014; </w:t>
      </w:r>
      <w:proofErr w:type="spellStart"/>
      <w:r w:rsidRPr="00D76E74">
        <w:rPr>
          <w:rFonts w:ascii="Times New Roman" w:hAnsi="Times New Roman" w:cs="Times New Roman"/>
          <w:color w:val="000000" w:themeColor="text1"/>
          <w:sz w:val="24"/>
          <w:szCs w:val="24"/>
        </w:rPr>
        <w:t>Tonry</w:t>
      </w:r>
      <w:proofErr w:type="spellEnd"/>
      <w:r w:rsidRPr="00D76E74">
        <w:rPr>
          <w:rFonts w:ascii="Times New Roman" w:hAnsi="Times New Roman" w:cs="Times New Roman"/>
          <w:color w:val="000000" w:themeColor="text1"/>
          <w:sz w:val="24"/>
          <w:szCs w:val="24"/>
        </w:rPr>
        <w:t xml:space="preserve"> 2011).</w:t>
      </w:r>
      <w:r w:rsidR="00B73109" w:rsidRPr="00D76E74">
        <w:rPr>
          <w:rFonts w:ascii="Times New Roman" w:hAnsi="Times New Roman" w:cs="Times New Roman"/>
          <w:color w:val="000000" w:themeColor="text1"/>
          <w:sz w:val="24"/>
          <w:szCs w:val="24"/>
        </w:rPr>
        <w:t xml:space="preserve">  </w:t>
      </w:r>
    </w:p>
    <w:p w14:paraId="401200D6" w14:textId="77777777" w:rsidR="00EA31CB" w:rsidRPr="00D76E74" w:rsidRDefault="00B73109" w:rsidP="00086DC8">
      <w:pPr>
        <w:spacing w:after="0" w:line="480" w:lineRule="auto"/>
        <w:ind w:firstLine="60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Recent analysis of crime data in the United States also reveal that the crime prevention qualities of police stop, question and frisk (SFQ) practices are rather limited.</w:t>
      </w:r>
      <w:r w:rsidR="002B52CE" w:rsidRPr="00D76E74">
        <w:rPr>
          <w:rFonts w:ascii="Times New Roman" w:hAnsi="Times New Roman" w:cs="Times New Roman"/>
          <w:color w:val="000000" w:themeColor="text1"/>
          <w:sz w:val="24"/>
          <w:szCs w:val="24"/>
        </w:rPr>
        <w:t xml:space="preserve">  </w:t>
      </w:r>
      <w:r w:rsidR="001B3617" w:rsidRPr="00D76E74">
        <w:rPr>
          <w:rFonts w:ascii="Times New Roman" w:hAnsi="Times New Roman" w:cs="Times New Roman"/>
          <w:color w:val="000000" w:themeColor="text1"/>
          <w:sz w:val="24"/>
          <w:szCs w:val="24"/>
        </w:rPr>
        <w:t xml:space="preserve">For example, Rosenfeld </w:t>
      </w:r>
      <w:r w:rsidR="008504CA" w:rsidRPr="00D76E74">
        <w:rPr>
          <w:rFonts w:ascii="Times New Roman" w:hAnsi="Times New Roman" w:cs="Times New Roman"/>
          <w:color w:val="000000" w:themeColor="text1"/>
          <w:sz w:val="24"/>
          <w:szCs w:val="24"/>
        </w:rPr>
        <w:t xml:space="preserve">and </w:t>
      </w:r>
      <w:proofErr w:type="spellStart"/>
      <w:r w:rsidR="008504CA" w:rsidRPr="00D76E74">
        <w:rPr>
          <w:rFonts w:ascii="Times New Roman" w:hAnsi="Times New Roman" w:cs="Times New Roman"/>
          <w:color w:val="000000" w:themeColor="text1"/>
          <w:sz w:val="24"/>
          <w:szCs w:val="24"/>
        </w:rPr>
        <w:t>Fornago</w:t>
      </w:r>
      <w:proofErr w:type="spellEnd"/>
      <w:r w:rsidR="001B3617" w:rsidRPr="00D76E74">
        <w:rPr>
          <w:rFonts w:ascii="Times New Roman" w:hAnsi="Times New Roman" w:cs="Times New Roman"/>
          <w:color w:val="000000" w:themeColor="text1"/>
          <w:sz w:val="24"/>
          <w:szCs w:val="24"/>
        </w:rPr>
        <w:t xml:space="preserve"> (2012) examined the impact of SFQ on robbery and burglary rates in New York City between 2003 and 2010.  Their multivariate analysis controlled for </w:t>
      </w:r>
      <w:proofErr w:type="gramStart"/>
      <w:r w:rsidR="001B3617" w:rsidRPr="00D76E74">
        <w:rPr>
          <w:rFonts w:ascii="Times New Roman" w:hAnsi="Times New Roman" w:cs="Times New Roman"/>
          <w:color w:val="000000" w:themeColor="text1"/>
          <w:sz w:val="24"/>
          <w:szCs w:val="24"/>
        </w:rPr>
        <w:t>a number of</w:t>
      </w:r>
      <w:proofErr w:type="gramEnd"/>
      <w:r w:rsidR="001B3617" w:rsidRPr="00D76E74">
        <w:rPr>
          <w:rFonts w:ascii="Times New Roman" w:hAnsi="Times New Roman" w:cs="Times New Roman"/>
          <w:color w:val="000000" w:themeColor="text1"/>
          <w:sz w:val="24"/>
          <w:szCs w:val="24"/>
        </w:rPr>
        <w:t xml:space="preserve"> other factors including, neighbourhood disadvantage and stability, percent Black in the community and overall crime trends.  Results suggest that SFQ did not impact burglary rates and </w:t>
      </w:r>
      <w:r w:rsidR="00EA31CB" w:rsidRPr="00D76E74">
        <w:rPr>
          <w:rFonts w:ascii="Times New Roman" w:hAnsi="Times New Roman" w:cs="Times New Roman"/>
          <w:color w:val="000000" w:themeColor="text1"/>
          <w:sz w:val="24"/>
          <w:szCs w:val="24"/>
        </w:rPr>
        <w:t xml:space="preserve">had </w:t>
      </w:r>
      <w:r w:rsidR="001B3617" w:rsidRPr="00D76E74">
        <w:rPr>
          <w:rFonts w:ascii="Times New Roman" w:hAnsi="Times New Roman" w:cs="Times New Roman"/>
          <w:color w:val="000000" w:themeColor="text1"/>
          <w:sz w:val="24"/>
          <w:szCs w:val="24"/>
        </w:rPr>
        <w:t>only a small and in</w:t>
      </w:r>
      <w:r w:rsidR="00EA31CB" w:rsidRPr="00D76E74">
        <w:rPr>
          <w:rFonts w:ascii="Times New Roman" w:hAnsi="Times New Roman" w:cs="Times New Roman"/>
          <w:color w:val="000000" w:themeColor="text1"/>
          <w:sz w:val="24"/>
          <w:szCs w:val="24"/>
        </w:rPr>
        <w:t>consistent</w:t>
      </w:r>
      <w:r w:rsidR="001B3617" w:rsidRPr="00D76E74">
        <w:rPr>
          <w:rFonts w:ascii="Times New Roman" w:hAnsi="Times New Roman" w:cs="Times New Roman"/>
          <w:color w:val="000000" w:themeColor="text1"/>
          <w:sz w:val="24"/>
          <w:szCs w:val="24"/>
        </w:rPr>
        <w:t xml:space="preserve"> impact on robbery rates.  The authors conclude that</w:t>
      </w:r>
      <w:r w:rsidR="00EA31CB" w:rsidRPr="00D76E74">
        <w:rPr>
          <w:rFonts w:ascii="Times New Roman" w:hAnsi="Times New Roman" w:cs="Times New Roman"/>
          <w:color w:val="000000" w:themeColor="text1"/>
          <w:sz w:val="24"/>
          <w:szCs w:val="24"/>
        </w:rPr>
        <w:t>, based on the study results, one can’t conclude that stop, question and frisk (SQF) has no impact. However</w:t>
      </w:r>
      <w:r w:rsidR="001B3617" w:rsidRPr="00D76E74">
        <w:rPr>
          <w:rFonts w:ascii="Times New Roman" w:hAnsi="Times New Roman" w:cs="Times New Roman"/>
          <w:color w:val="000000" w:themeColor="text1"/>
          <w:sz w:val="24"/>
          <w:szCs w:val="24"/>
        </w:rPr>
        <w:t>:</w:t>
      </w:r>
    </w:p>
    <w:p w14:paraId="0DB6D928" w14:textId="77777777" w:rsidR="00453FA7" w:rsidRPr="00D76E74" w:rsidRDefault="00EA31CB" w:rsidP="00EA31CB">
      <w:pPr>
        <w:spacing w:after="0" w:line="240" w:lineRule="auto"/>
        <w:ind w:left="567" w:right="686"/>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…if there is an impact it is so localized and dissipates so rapidly that it fails to register in annual precinct crime rates, much less the decade-long city-wide crime reductions that public officials have attributed to the policy.  If SFQ is effective, but its effects are highly focused and fleeting, policy makers must decide whether expansions in a policy that already produces 700,000 police stops a year are warranted, especially given the ongoing controversy regarding the disproportionate impact of SQF on racial and ethnic minorities and the possibility that it reduces police legitimacy, which may erode its crime-reduction effects over the long term (Rosenfeld </w:t>
      </w:r>
      <w:r w:rsidR="008504CA" w:rsidRPr="00D76E74">
        <w:rPr>
          <w:rFonts w:ascii="Times New Roman" w:hAnsi="Times New Roman" w:cs="Times New Roman"/>
          <w:color w:val="000000" w:themeColor="text1"/>
          <w:sz w:val="24"/>
          <w:szCs w:val="24"/>
        </w:rPr>
        <w:t xml:space="preserve">and </w:t>
      </w:r>
      <w:proofErr w:type="spellStart"/>
      <w:r w:rsidR="008504CA" w:rsidRPr="00D76E74">
        <w:rPr>
          <w:rFonts w:ascii="Times New Roman" w:hAnsi="Times New Roman" w:cs="Times New Roman"/>
          <w:color w:val="000000" w:themeColor="text1"/>
          <w:sz w:val="24"/>
          <w:szCs w:val="24"/>
        </w:rPr>
        <w:t>Fornago</w:t>
      </w:r>
      <w:proofErr w:type="spellEnd"/>
      <w:r w:rsidRPr="00D76E74">
        <w:rPr>
          <w:rFonts w:ascii="Times New Roman" w:hAnsi="Times New Roman" w:cs="Times New Roman"/>
          <w:color w:val="000000" w:themeColor="text1"/>
          <w:sz w:val="24"/>
          <w:szCs w:val="24"/>
        </w:rPr>
        <w:t xml:space="preserve"> 2012: 117-118).</w:t>
      </w:r>
    </w:p>
    <w:p w14:paraId="3AB57B9E" w14:textId="77777777" w:rsidR="00453FA7" w:rsidRPr="00D76E74" w:rsidRDefault="00453FA7" w:rsidP="00EA31CB">
      <w:pPr>
        <w:spacing w:after="0" w:line="240" w:lineRule="auto"/>
        <w:ind w:left="567" w:right="686"/>
        <w:rPr>
          <w:rFonts w:ascii="Times New Roman" w:hAnsi="Times New Roman" w:cs="Times New Roman"/>
          <w:color w:val="000000" w:themeColor="text1"/>
          <w:sz w:val="24"/>
          <w:szCs w:val="24"/>
        </w:rPr>
      </w:pPr>
    </w:p>
    <w:p w14:paraId="5F543D0E" w14:textId="77777777" w:rsidR="00453FA7" w:rsidRPr="00D76E74" w:rsidRDefault="00453FA7" w:rsidP="00636C24">
      <w:pPr>
        <w:spacing w:after="0" w:line="480" w:lineRule="auto"/>
        <w:ind w:right="-23"/>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 xml:space="preserve">In another recent study based in New York City, Weisburd et al. (2015) found that controlling for a variety of other community-level factors, the approximately 700,000 stop, question and search encounters conducted by the NYPD each year </w:t>
      </w:r>
      <w:r w:rsidR="00636C24" w:rsidRPr="00D76E74">
        <w:rPr>
          <w:rFonts w:ascii="Times New Roman" w:hAnsi="Times New Roman" w:cs="Times New Roman"/>
          <w:color w:val="000000" w:themeColor="text1"/>
          <w:sz w:val="24"/>
          <w:szCs w:val="24"/>
        </w:rPr>
        <w:t xml:space="preserve">contribute </w:t>
      </w:r>
      <w:r w:rsidRPr="00D76E74">
        <w:rPr>
          <w:rFonts w:ascii="Times New Roman" w:hAnsi="Times New Roman" w:cs="Times New Roman"/>
          <w:color w:val="000000" w:themeColor="text1"/>
          <w:sz w:val="24"/>
          <w:szCs w:val="24"/>
        </w:rPr>
        <w:t xml:space="preserve">to only a small, two percent reduction in crime. The authors note that attributing even this small crime reduction to SQF is problematic because it is impossible to distinguish the impact of police stops from their mere presence in the community.  In other words, the impact of SQF tactics on actual crime rates </w:t>
      </w:r>
      <w:r w:rsidR="00636C24" w:rsidRPr="00D76E74">
        <w:rPr>
          <w:rFonts w:ascii="Times New Roman" w:hAnsi="Times New Roman" w:cs="Times New Roman"/>
          <w:color w:val="000000" w:themeColor="text1"/>
          <w:sz w:val="24"/>
          <w:szCs w:val="24"/>
        </w:rPr>
        <w:t xml:space="preserve">is </w:t>
      </w:r>
      <w:r w:rsidRPr="00D76E74">
        <w:rPr>
          <w:rFonts w:ascii="Times New Roman" w:hAnsi="Times New Roman" w:cs="Times New Roman"/>
          <w:color w:val="000000" w:themeColor="text1"/>
          <w:sz w:val="24"/>
          <w:szCs w:val="24"/>
        </w:rPr>
        <w:t xml:space="preserve">likely much smaller than advocates claim.  </w:t>
      </w:r>
      <w:r w:rsidR="00636C24" w:rsidRPr="00D76E74">
        <w:rPr>
          <w:rFonts w:ascii="Times New Roman" w:hAnsi="Times New Roman" w:cs="Times New Roman"/>
          <w:color w:val="000000" w:themeColor="text1"/>
          <w:sz w:val="24"/>
          <w:szCs w:val="24"/>
        </w:rPr>
        <w:t xml:space="preserve">The authors conclude that, despite the fact that police </w:t>
      </w:r>
      <w:proofErr w:type="gramStart"/>
      <w:r w:rsidR="00636C24" w:rsidRPr="00D76E74">
        <w:rPr>
          <w:rFonts w:ascii="Times New Roman" w:hAnsi="Times New Roman" w:cs="Times New Roman"/>
          <w:color w:val="000000" w:themeColor="text1"/>
          <w:sz w:val="24"/>
          <w:szCs w:val="24"/>
        </w:rPr>
        <w:t>stop</w:t>
      </w:r>
      <w:proofErr w:type="gramEnd"/>
      <w:r w:rsidR="00636C24" w:rsidRPr="00D76E74">
        <w:rPr>
          <w:rFonts w:ascii="Times New Roman" w:hAnsi="Times New Roman" w:cs="Times New Roman"/>
          <w:color w:val="000000" w:themeColor="text1"/>
          <w:sz w:val="24"/>
          <w:szCs w:val="24"/>
        </w:rPr>
        <w:t xml:space="preserve"> and frisk tactics may have a small crime reduction effect:</w:t>
      </w:r>
    </w:p>
    <w:p w14:paraId="3DB72810" w14:textId="77777777" w:rsidR="00636C24" w:rsidRPr="00D76E74" w:rsidRDefault="00636C24" w:rsidP="00636C24">
      <w:pPr>
        <w:spacing w:after="0" w:line="240" w:lineRule="auto"/>
        <w:ind w:left="567" w:right="686"/>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lastRenderedPageBreak/>
        <w:t>The aggressive use of SQFs could erode citizens’ willingness to report crime to, or to cooperate in investigation and intelligence gathering with, the police…The question is whether this approach (SQFs) is the best one for crime prevention at hot spots and whether its benefits are greater than the potential negative impacts on citizen evaluations of police legitimacy (Weisburd et al. 2015: 50).</w:t>
      </w:r>
    </w:p>
    <w:p w14:paraId="3688CFD2" w14:textId="77777777" w:rsidR="00B73109" w:rsidRPr="00D76E74" w:rsidRDefault="00B73109" w:rsidP="001B3617">
      <w:pPr>
        <w:spacing w:after="0" w:line="480" w:lineRule="auto"/>
        <w:rPr>
          <w:rFonts w:ascii="Times New Roman" w:hAnsi="Times New Roman" w:cs="Times New Roman"/>
          <w:color w:val="000000" w:themeColor="text1"/>
          <w:sz w:val="24"/>
          <w:szCs w:val="24"/>
        </w:rPr>
      </w:pPr>
    </w:p>
    <w:p w14:paraId="3999753E" w14:textId="77777777" w:rsidR="002B52CE" w:rsidRPr="00D76E74" w:rsidRDefault="002B52CE" w:rsidP="00086DC8">
      <w:pPr>
        <w:spacing w:after="0" w:line="480" w:lineRule="auto"/>
        <w:ind w:firstLine="60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Interestingly, despite dire warnings, new regulations and the dramatic decline of stop and frisk activities in New City have not resulted in significant increases in violent or property offending.  In fact, crime rates have continued to decline to historic lows (see </w:t>
      </w:r>
      <w:proofErr w:type="spellStart"/>
      <w:r w:rsidRPr="00D76E74">
        <w:rPr>
          <w:rFonts w:ascii="Times New Roman" w:hAnsi="Times New Roman" w:cs="Times New Roman"/>
          <w:color w:val="000000" w:themeColor="text1"/>
          <w:sz w:val="24"/>
          <w:szCs w:val="24"/>
        </w:rPr>
        <w:t>Chaun</w:t>
      </w:r>
      <w:proofErr w:type="spellEnd"/>
      <w:r w:rsidRPr="00D76E74">
        <w:rPr>
          <w:rFonts w:ascii="Times New Roman" w:hAnsi="Times New Roman" w:cs="Times New Roman"/>
          <w:color w:val="000000" w:themeColor="text1"/>
          <w:sz w:val="24"/>
          <w:szCs w:val="24"/>
        </w:rPr>
        <w:t xml:space="preserve"> et al 2015; Wegman 2015; Bostock and Fessenden 2014).  </w:t>
      </w:r>
      <w:r w:rsidR="00636C24" w:rsidRPr="00D76E74">
        <w:rPr>
          <w:rFonts w:ascii="Times New Roman" w:hAnsi="Times New Roman" w:cs="Times New Roman"/>
          <w:color w:val="000000" w:themeColor="text1"/>
          <w:sz w:val="24"/>
          <w:szCs w:val="24"/>
        </w:rPr>
        <w:t>For example, in 2003, the NYPD conducted approximately 160,000 stop, question and frisk investi</w:t>
      </w:r>
      <w:r w:rsidR="009D5538" w:rsidRPr="00D76E74">
        <w:rPr>
          <w:rFonts w:ascii="Times New Roman" w:hAnsi="Times New Roman" w:cs="Times New Roman"/>
          <w:color w:val="000000" w:themeColor="text1"/>
          <w:sz w:val="24"/>
          <w:szCs w:val="24"/>
        </w:rPr>
        <w:t>gations.  There were 597 homicides that year.  In 2011, the NYPD conducted 685,000 SQFs and the number of homicides dropped to 515.  After being ruled unconstitutional, the number of SQFs dropped to only 47,000 in 2013. However, the number of homicides continued to decline – only 333 murders were recorded that year</w:t>
      </w:r>
      <w:r w:rsidR="00D224A4" w:rsidRPr="00D76E74">
        <w:rPr>
          <w:rFonts w:ascii="Times New Roman" w:hAnsi="Times New Roman" w:cs="Times New Roman"/>
          <w:color w:val="000000" w:themeColor="text1"/>
          <w:sz w:val="24"/>
          <w:szCs w:val="24"/>
        </w:rPr>
        <w:t xml:space="preserve"> (Weisburd et al. 2015)</w:t>
      </w:r>
      <w:r w:rsidR="009D5538"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 xml:space="preserve">A similar situation seems to be emerging in Toronto.  As the result of public pressure and the implementation of a new policy, the number of contact cards completed by the Toronto Police Service dropped by over 75% between 2012 and 2014 (see Rankin and </w:t>
      </w:r>
      <w:proofErr w:type="spellStart"/>
      <w:r w:rsidRPr="00D76E74">
        <w:rPr>
          <w:rFonts w:ascii="Times New Roman" w:hAnsi="Times New Roman" w:cs="Times New Roman"/>
          <w:color w:val="000000" w:themeColor="text1"/>
          <w:sz w:val="24"/>
          <w:szCs w:val="24"/>
        </w:rPr>
        <w:t>Winsna</w:t>
      </w:r>
      <w:proofErr w:type="spellEnd"/>
      <w:r w:rsidRPr="00D76E74">
        <w:rPr>
          <w:rFonts w:ascii="Times New Roman" w:hAnsi="Times New Roman" w:cs="Times New Roman"/>
          <w:color w:val="000000" w:themeColor="text1"/>
          <w:sz w:val="24"/>
          <w:szCs w:val="24"/>
        </w:rPr>
        <w:t xml:space="preserve"> 2014).  However, Toronto’s rate of violent crime continued to decline over this </w:t>
      </w:r>
      <w:proofErr w:type="gramStart"/>
      <w:r w:rsidRPr="00D76E74">
        <w:rPr>
          <w:rFonts w:ascii="Times New Roman" w:hAnsi="Times New Roman" w:cs="Times New Roman"/>
          <w:color w:val="000000" w:themeColor="text1"/>
          <w:sz w:val="24"/>
          <w:szCs w:val="24"/>
        </w:rPr>
        <w:t>two year</w:t>
      </w:r>
      <w:proofErr w:type="gramEnd"/>
      <w:r w:rsidRPr="00D76E74">
        <w:rPr>
          <w:rFonts w:ascii="Times New Roman" w:hAnsi="Times New Roman" w:cs="Times New Roman"/>
          <w:color w:val="000000" w:themeColor="text1"/>
          <w:sz w:val="24"/>
          <w:szCs w:val="24"/>
        </w:rPr>
        <w:t xml:space="preserve"> period</w:t>
      </w:r>
      <w:r w:rsidR="009D5538" w:rsidRPr="00D76E74">
        <w:rPr>
          <w:rFonts w:ascii="Times New Roman" w:hAnsi="Times New Roman" w:cs="Times New Roman"/>
          <w:color w:val="000000" w:themeColor="text1"/>
          <w:sz w:val="24"/>
          <w:szCs w:val="24"/>
        </w:rPr>
        <w:t xml:space="preserve">. In 2015 violent crime had dropped to its </w:t>
      </w:r>
      <w:r w:rsidRPr="00D76E74">
        <w:rPr>
          <w:rFonts w:ascii="Times New Roman" w:hAnsi="Times New Roman" w:cs="Times New Roman"/>
          <w:color w:val="000000" w:themeColor="text1"/>
          <w:sz w:val="24"/>
          <w:szCs w:val="24"/>
        </w:rPr>
        <w:t xml:space="preserve">lowest </w:t>
      </w:r>
      <w:r w:rsidR="009D5538" w:rsidRPr="00D76E74">
        <w:rPr>
          <w:rFonts w:ascii="Times New Roman" w:hAnsi="Times New Roman" w:cs="Times New Roman"/>
          <w:color w:val="000000" w:themeColor="text1"/>
          <w:sz w:val="24"/>
          <w:szCs w:val="24"/>
        </w:rPr>
        <w:t xml:space="preserve">level </w:t>
      </w:r>
      <w:r w:rsidRPr="00D76E74">
        <w:rPr>
          <w:rFonts w:ascii="Times New Roman" w:hAnsi="Times New Roman" w:cs="Times New Roman"/>
          <w:color w:val="000000" w:themeColor="text1"/>
          <w:sz w:val="24"/>
          <w:szCs w:val="24"/>
        </w:rPr>
        <w:t>since the mid-1960s (see Boyce 2015).</w:t>
      </w:r>
    </w:p>
    <w:p w14:paraId="4F33B014" w14:textId="1F44849D" w:rsidR="002B52CE" w:rsidRPr="00D76E74" w:rsidRDefault="002B52CE" w:rsidP="00086DC8">
      <w:pPr>
        <w:spacing w:after="0" w:line="480" w:lineRule="auto"/>
        <w:ind w:firstLine="60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While Canadian data is not available, we </w:t>
      </w:r>
      <w:r w:rsidR="009D5538" w:rsidRPr="00D76E74">
        <w:rPr>
          <w:rFonts w:ascii="Times New Roman" w:hAnsi="Times New Roman" w:cs="Times New Roman"/>
          <w:color w:val="000000" w:themeColor="text1"/>
          <w:sz w:val="24"/>
          <w:szCs w:val="24"/>
        </w:rPr>
        <w:t xml:space="preserve">also </w:t>
      </w:r>
      <w:r w:rsidRPr="00D76E74">
        <w:rPr>
          <w:rFonts w:ascii="Times New Roman" w:hAnsi="Times New Roman" w:cs="Times New Roman"/>
          <w:color w:val="000000" w:themeColor="text1"/>
          <w:sz w:val="24"/>
          <w:szCs w:val="24"/>
        </w:rPr>
        <w:t>know from American and British research that that police stop</w:t>
      </w:r>
      <w:r w:rsidR="009D5538" w:rsidRPr="00D76E74">
        <w:rPr>
          <w:rFonts w:ascii="Times New Roman" w:hAnsi="Times New Roman" w:cs="Times New Roman"/>
          <w:color w:val="000000" w:themeColor="text1"/>
          <w:sz w:val="24"/>
          <w:szCs w:val="24"/>
        </w:rPr>
        <w:t>, question</w:t>
      </w:r>
      <w:r w:rsidRPr="00D76E74">
        <w:rPr>
          <w:rFonts w:ascii="Times New Roman" w:hAnsi="Times New Roman" w:cs="Times New Roman"/>
          <w:color w:val="000000" w:themeColor="text1"/>
          <w:sz w:val="24"/>
          <w:szCs w:val="24"/>
        </w:rPr>
        <w:t xml:space="preserve"> and frisk activities rarely uncover direct evidence of criminal activity.  </w:t>
      </w:r>
      <w:r w:rsidR="009D5538" w:rsidRPr="00D76E74">
        <w:rPr>
          <w:rFonts w:ascii="Times New Roman" w:hAnsi="Times New Roman" w:cs="Times New Roman"/>
          <w:color w:val="000000" w:themeColor="text1"/>
          <w:sz w:val="24"/>
          <w:szCs w:val="24"/>
        </w:rPr>
        <w:t xml:space="preserve">Some have likened it to looking for a needle in a haystack.  </w:t>
      </w:r>
      <w:r w:rsidRPr="00D76E74">
        <w:rPr>
          <w:rFonts w:ascii="Times New Roman" w:hAnsi="Times New Roman" w:cs="Times New Roman"/>
          <w:color w:val="000000" w:themeColor="text1"/>
          <w:sz w:val="24"/>
          <w:szCs w:val="24"/>
        </w:rPr>
        <w:t xml:space="preserve">For example, between 2004 </w:t>
      </w:r>
      <w:r w:rsidRPr="00D76E74">
        <w:rPr>
          <w:rFonts w:ascii="Times New Roman" w:hAnsi="Times New Roman" w:cs="Times New Roman"/>
          <w:color w:val="000000" w:themeColor="text1"/>
          <w:sz w:val="24"/>
          <w:szCs w:val="24"/>
        </w:rPr>
        <w:lastRenderedPageBreak/>
        <w:t>and 2012, the NYPD conducted approximately 4,135,000 stop</w:t>
      </w:r>
      <w:r w:rsidR="009D5538" w:rsidRPr="00D76E74">
        <w:rPr>
          <w:rFonts w:ascii="Times New Roman" w:hAnsi="Times New Roman" w:cs="Times New Roman"/>
          <w:color w:val="000000" w:themeColor="text1"/>
          <w:sz w:val="24"/>
          <w:szCs w:val="24"/>
        </w:rPr>
        <w:t>, question</w:t>
      </w:r>
      <w:r w:rsidRPr="00D76E74">
        <w:rPr>
          <w:rFonts w:ascii="Times New Roman" w:hAnsi="Times New Roman" w:cs="Times New Roman"/>
          <w:color w:val="000000" w:themeColor="text1"/>
          <w:sz w:val="24"/>
          <w:szCs w:val="24"/>
        </w:rPr>
        <w:t xml:space="preserve"> and frisk</w:t>
      </w:r>
      <w:r w:rsidR="009D5538" w:rsidRPr="00D76E74">
        <w:rPr>
          <w:rFonts w:ascii="Times New Roman" w:hAnsi="Times New Roman" w:cs="Times New Roman"/>
          <w:color w:val="000000" w:themeColor="text1"/>
          <w:sz w:val="24"/>
          <w:szCs w:val="24"/>
        </w:rPr>
        <w:t xml:space="preserve"> investigations</w:t>
      </w:r>
      <w:r w:rsidRPr="00D76E74">
        <w:rPr>
          <w:rFonts w:ascii="Times New Roman" w:hAnsi="Times New Roman" w:cs="Times New Roman"/>
          <w:color w:val="000000" w:themeColor="text1"/>
          <w:sz w:val="24"/>
          <w:szCs w:val="24"/>
        </w:rPr>
        <w:t>.</w:t>
      </w:r>
      <w:r w:rsidRPr="00D76E74">
        <w:rPr>
          <w:rStyle w:val="FootnoteReference"/>
          <w:rFonts w:ascii="Times New Roman" w:hAnsi="Times New Roman" w:cs="Times New Roman"/>
          <w:color w:val="000000" w:themeColor="text1"/>
          <w:sz w:val="24"/>
          <w:szCs w:val="24"/>
        </w:rPr>
        <w:footnoteReference w:id="29"/>
      </w:r>
      <w:r w:rsidRPr="00D76E74">
        <w:rPr>
          <w:rFonts w:ascii="Times New Roman" w:hAnsi="Times New Roman" w:cs="Times New Roman"/>
          <w:color w:val="000000" w:themeColor="text1"/>
          <w:sz w:val="24"/>
          <w:szCs w:val="24"/>
        </w:rPr>
        <w:t xml:space="preserve">  Only 46,000 of these stops – a mere 1.1% </w:t>
      </w:r>
      <w:r w:rsidR="002820A2">
        <w:rPr>
          <w:rFonts w:ascii="Times New Roman" w:hAnsi="Times New Roman" w:cs="Times New Roman"/>
          <w:color w:val="000000" w:themeColor="text1"/>
          <w:sz w:val="24"/>
          <w:szCs w:val="24"/>
        </w:rPr>
        <w:t>–</w:t>
      </w:r>
      <w:r w:rsidRPr="00D76E74">
        <w:rPr>
          <w:rFonts w:ascii="Times New Roman" w:hAnsi="Times New Roman" w:cs="Times New Roman"/>
          <w:color w:val="000000" w:themeColor="text1"/>
          <w:sz w:val="24"/>
          <w:szCs w:val="24"/>
        </w:rPr>
        <w:t xml:space="preserve"> resulted in the seizure of illegal contraband and only one out of every thousand stops (0.01%) resulted in the seizure of an illegal firearm (see Torres 2015).  A similar picture emerges in England.  As documented by Bowling and Phillips (2007), the per capita police stop rate in England and Wales is approximately 6.5 times greater for Blacks than for Whites.  However, the hit rate for both Blacks and Whites is almost identical – about one percent of stops for both groups result in the discovery of illegal activity.  The fact that these hit rates do not vary by race might be interpreted as an absence of racial bias.  However, the hit rate figures, combined with the per capita stop and search rate, sheds light on another reality: every year innocent Black people in England and Wales are 6.5 times more likely than innocent Whites to endure an unnecessary stop and search encounter with the police.  This fact could undermine public confidence in the police – a topic addressed further in the next section. </w:t>
      </w:r>
    </w:p>
    <w:p w14:paraId="0CF6BFF8" w14:textId="7FC2643D" w:rsidR="00902B83" w:rsidRPr="00D76E74" w:rsidRDefault="00902B83" w:rsidP="00902B83">
      <w:pPr>
        <w:spacing w:after="0" w:line="480" w:lineRule="auto"/>
        <w:ind w:firstLine="720"/>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 xml:space="preserve">At the same </w:t>
      </w:r>
      <w:proofErr w:type="gramStart"/>
      <w:r w:rsidRPr="00D76E74">
        <w:rPr>
          <w:rFonts w:ascii="Times New Roman" w:hAnsi="Times New Roman" w:cs="Times New Roman"/>
          <w:color w:val="000000" w:themeColor="text1"/>
          <w:sz w:val="24"/>
          <w:szCs w:val="24"/>
          <w:lang w:val="en-GB"/>
        </w:rPr>
        <w:t>time</w:t>
      </w:r>
      <w:proofErr w:type="gramEnd"/>
      <w:r w:rsidRPr="00D76E74">
        <w:rPr>
          <w:rFonts w:ascii="Times New Roman" w:hAnsi="Times New Roman" w:cs="Times New Roman"/>
          <w:color w:val="000000" w:themeColor="text1"/>
          <w:sz w:val="24"/>
          <w:szCs w:val="24"/>
          <w:lang w:val="en-GB"/>
        </w:rPr>
        <w:t xml:space="preserve"> we must not completely handcuff the police.  We must remember that </w:t>
      </w:r>
      <w:r w:rsidR="00F1482B">
        <w:rPr>
          <w:rFonts w:ascii="Times New Roman" w:hAnsi="Times New Roman" w:cs="Times New Roman"/>
          <w:color w:val="000000" w:themeColor="text1"/>
          <w:sz w:val="24"/>
          <w:szCs w:val="24"/>
          <w:lang w:val="en-GB"/>
        </w:rPr>
        <w:t>some racialized</w:t>
      </w:r>
      <w:r w:rsidRPr="00D76E74">
        <w:rPr>
          <w:rFonts w:ascii="Times New Roman" w:hAnsi="Times New Roman" w:cs="Times New Roman"/>
          <w:color w:val="000000" w:themeColor="text1"/>
          <w:sz w:val="24"/>
          <w:szCs w:val="24"/>
          <w:lang w:val="en-GB"/>
        </w:rPr>
        <w:t xml:space="preserve"> communities suffer from high levels of violence and, like all people, desire police protection when it is needed.   </w:t>
      </w:r>
      <w:r w:rsidR="00935B63" w:rsidRPr="00D76E74">
        <w:rPr>
          <w:rFonts w:ascii="Times New Roman" w:hAnsi="Times New Roman" w:cs="Times New Roman"/>
          <w:color w:val="000000" w:themeColor="text1"/>
          <w:sz w:val="24"/>
          <w:szCs w:val="24"/>
          <w:lang w:val="en-GB"/>
        </w:rPr>
        <w:t>Nonetheless, even advocates of stop, question and search tactics are now arguing that aggressive, a</w:t>
      </w:r>
      <w:r w:rsidRPr="00D76E74">
        <w:rPr>
          <w:rFonts w:ascii="Times New Roman" w:hAnsi="Times New Roman" w:cs="Times New Roman"/>
          <w:color w:val="000000" w:themeColor="text1"/>
          <w:sz w:val="24"/>
          <w:szCs w:val="24"/>
          <w:lang w:val="en-GB"/>
        </w:rPr>
        <w:t xml:space="preserve">rbitrary police </w:t>
      </w:r>
      <w:proofErr w:type="gramStart"/>
      <w:r w:rsidRPr="00D76E74">
        <w:rPr>
          <w:rFonts w:ascii="Times New Roman" w:hAnsi="Times New Roman" w:cs="Times New Roman"/>
          <w:color w:val="000000" w:themeColor="text1"/>
          <w:sz w:val="24"/>
          <w:szCs w:val="24"/>
          <w:lang w:val="en-GB"/>
        </w:rPr>
        <w:t>stops</w:t>
      </w:r>
      <w:proofErr w:type="gramEnd"/>
      <w:r w:rsidR="00935B63" w:rsidRPr="00D76E74">
        <w:rPr>
          <w:rFonts w:ascii="Times New Roman" w:hAnsi="Times New Roman" w:cs="Times New Roman"/>
          <w:color w:val="000000" w:themeColor="text1"/>
          <w:sz w:val="24"/>
          <w:szCs w:val="24"/>
          <w:lang w:val="en-GB"/>
        </w:rPr>
        <w:t xml:space="preserve"> of all “available” civilians </w:t>
      </w:r>
      <w:r w:rsidRPr="00D76E74">
        <w:rPr>
          <w:rFonts w:ascii="Times New Roman" w:hAnsi="Times New Roman" w:cs="Times New Roman"/>
          <w:color w:val="000000" w:themeColor="text1"/>
          <w:sz w:val="24"/>
          <w:szCs w:val="24"/>
          <w:lang w:val="en-GB"/>
        </w:rPr>
        <w:t>must be dramatically reduced</w:t>
      </w:r>
      <w:r w:rsidR="00935B63" w:rsidRPr="00D76E74">
        <w:rPr>
          <w:rFonts w:ascii="Times New Roman" w:hAnsi="Times New Roman" w:cs="Times New Roman"/>
          <w:color w:val="000000" w:themeColor="text1"/>
          <w:sz w:val="24"/>
          <w:szCs w:val="24"/>
          <w:lang w:val="en-GB"/>
        </w:rPr>
        <w:t xml:space="preserve"> (Zimring 2012)</w:t>
      </w:r>
      <w:r w:rsidRPr="00D76E74">
        <w:rPr>
          <w:rFonts w:ascii="Times New Roman" w:hAnsi="Times New Roman" w:cs="Times New Roman"/>
          <w:color w:val="000000" w:themeColor="text1"/>
          <w:sz w:val="24"/>
          <w:szCs w:val="24"/>
          <w:lang w:val="en-GB"/>
        </w:rPr>
        <w:t xml:space="preserve">.  </w:t>
      </w:r>
      <w:r w:rsidR="00935B63" w:rsidRPr="00D76E74">
        <w:rPr>
          <w:rFonts w:ascii="Times New Roman" w:hAnsi="Times New Roman" w:cs="Times New Roman"/>
          <w:color w:val="000000" w:themeColor="text1"/>
          <w:sz w:val="24"/>
          <w:szCs w:val="24"/>
          <w:lang w:val="en-GB"/>
        </w:rPr>
        <w:t>Furthermore, t</w:t>
      </w:r>
      <w:r w:rsidRPr="00D76E74">
        <w:rPr>
          <w:rFonts w:ascii="Times New Roman" w:hAnsi="Times New Roman" w:cs="Times New Roman"/>
          <w:color w:val="000000" w:themeColor="text1"/>
          <w:sz w:val="24"/>
          <w:szCs w:val="24"/>
          <w:lang w:val="en-GB"/>
        </w:rPr>
        <w:t xml:space="preserve">he use of documented police stops to evaluate officer performance is a failed practice.  In cities like New York and Toronto such policies dramatically increased the number of stops being conducted, diminished the usefulness of </w:t>
      </w:r>
      <w:r w:rsidRPr="00D76E74">
        <w:rPr>
          <w:rFonts w:ascii="Times New Roman" w:hAnsi="Times New Roman" w:cs="Times New Roman"/>
          <w:color w:val="000000" w:themeColor="text1"/>
          <w:sz w:val="24"/>
          <w:szCs w:val="24"/>
          <w:lang w:val="en-GB"/>
        </w:rPr>
        <w:lastRenderedPageBreak/>
        <w:t>these encounters, and greatly damaged police-community relations</w:t>
      </w:r>
      <w:r w:rsidR="00935B63" w:rsidRPr="00D76E74">
        <w:rPr>
          <w:rFonts w:ascii="Times New Roman" w:hAnsi="Times New Roman" w:cs="Times New Roman"/>
          <w:color w:val="000000" w:themeColor="text1"/>
          <w:sz w:val="24"/>
          <w:szCs w:val="24"/>
          <w:lang w:val="en-GB"/>
        </w:rPr>
        <w:t xml:space="preserve"> (White and Fradella 201</w:t>
      </w:r>
      <w:r w:rsidR="009F38A0" w:rsidRPr="00D76E74">
        <w:rPr>
          <w:rFonts w:ascii="Times New Roman" w:hAnsi="Times New Roman" w:cs="Times New Roman"/>
          <w:color w:val="000000" w:themeColor="text1"/>
          <w:sz w:val="24"/>
          <w:szCs w:val="24"/>
          <w:lang w:val="en-GB"/>
        </w:rPr>
        <w:t>6</w:t>
      </w:r>
      <w:r w:rsidR="00935B63" w:rsidRPr="00D76E74">
        <w:rPr>
          <w:rFonts w:ascii="Times New Roman" w:hAnsi="Times New Roman" w:cs="Times New Roman"/>
          <w:color w:val="000000" w:themeColor="text1"/>
          <w:sz w:val="24"/>
          <w:szCs w:val="24"/>
          <w:lang w:val="en-GB"/>
        </w:rPr>
        <w:t>)</w:t>
      </w:r>
      <w:r w:rsidRPr="00D76E74">
        <w:rPr>
          <w:rFonts w:ascii="Times New Roman" w:hAnsi="Times New Roman" w:cs="Times New Roman"/>
          <w:color w:val="000000" w:themeColor="text1"/>
          <w:sz w:val="24"/>
          <w:szCs w:val="24"/>
          <w:lang w:val="en-GB"/>
        </w:rPr>
        <w:t xml:space="preserve">.  A more targeted, community-driven approach is required.  </w:t>
      </w:r>
    </w:p>
    <w:p w14:paraId="712F3241" w14:textId="77777777" w:rsidR="00902B83" w:rsidRPr="00D76E74" w:rsidRDefault="00902B83" w:rsidP="00902B83">
      <w:pPr>
        <w:spacing w:after="0" w:line="480" w:lineRule="auto"/>
        <w:ind w:firstLine="720"/>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 xml:space="preserve">The implementation of focused deterrence strategies is one possible solution.  Proponents argue that focussed deterrence strategies can reduce serious violence while simultaneously improving the </w:t>
      </w:r>
      <w:proofErr w:type="gramStart"/>
      <w:r w:rsidRPr="00D76E74">
        <w:rPr>
          <w:rFonts w:ascii="Times New Roman" w:hAnsi="Times New Roman" w:cs="Times New Roman"/>
          <w:color w:val="000000" w:themeColor="text1"/>
          <w:sz w:val="24"/>
          <w:szCs w:val="24"/>
          <w:lang w:val="en-GB"/>
        </w:rPr>
        <w:t>often strained</w:t>
      </w:r>
      <w:proofErr w:type="gramEnd"/>
      <w:r w:rsidRPr="00D76E74">
        <w:rPr>
          <w:rFonts w:ascii="Times New Roman" w:hAnsi="Times New Roman" w:cs="Times New Roman"/>
          <w:color w:val="000000" w:themeColor="text1"/>
          <w:sz w:val="24"/>
          <w:szCs w:val="24"/>
          <w:lang w:val="en-GB"/>
        </w:rPr>
        <w:t xml:space="preserve"> relationship between the community and the police.  To begin with, focussed deterrence directly involves community leaders, social service providers and regular citizens in the planning and implementation of violence-prevention initiatives.  Partnerships between the police and community improve the transparency of law enforcement activity and provide </w:t>
      </w:r>
      <w:proofErr w:type="gramStart"/>
      <w:r w:rsidRPr="00D76E74">
        <w:rPr>
          <w:rFonts w:ascii="Times New Roman" w:hAnsi="Times New Roman" w:cs="Times New Roman"/>
          <w:color w:val="000000" w:themeColor="text1"/>
          <w:sz w:val="24"/>
          <w:szCs w:val="24"/>
          <w:lang w:val="en-GB"/>
        </w:rPr>
        <w:t>local residents</w:t>
      </w:r>
      <w:proofErr w:type="gramEnd"/>
      <w:r w:rsidRPr="00D76E74">
        <w:rPr>
          <w:rFonts w:ascii="Times New Roman" w:hAnsi="Times New Roman" w:cs="Times New Roman"/>
          <w:color w:val="000000" w:themeColor="text1"/>
          <w:sz w:val="24"/>
          <w:szCs w:val="24"/>
          <w:lang w:val="en-GB"/>
        </w:rPr>
        <w:t xml:space="preserve"> with both a voice and a role in crime prevention work.  By using various analytical tools – including community stakeholders – to identify individuals, groups and gangs central to local crime problems, these initiatives are highly focussed on very </w:t>
      </w:r>
      <w:proofErr w:type="gramStart"/>
      <w:r w:rsidRPr="00D76E74">
        <w:rPr>
          <w:rFonts w:ascii="Times New Roman" w:hAnsi="Times New Roman" w:cs="Times New Roman"/>
          <w:color w:val="000000" w:themeColor="text1"/>
          <w:sz w:val="24"/>
          <w:szCs w:val="24"/>
          <w:lang w:val="en-GB"/>
        </w:rPr>
        <w:t>high risk</w:t>
      </w:r>
      <w:proofErr w:type="gramEnd"/>
      <w:r w:rsidRPr="00D76E74">
        <w:rPr>
          <w:rFonts w:ascii="Times New Roman" w:hAnsi="Times New Roman" w:cs="Times New Roman"/>
          <w:color w:val="000000" w:themeColor="text1"/>
          <w:sz w:val="24"/>
          <w:szCs w:val="24"/>
          <w:lang w:val="en-GB"/>
        </w:rPr>
        <w:t xml:space="preserve"> people.  In other words, they do not subject law abiding citizens to indiscriminate police surveillance and investigation.  Police also make concerted efforts to communicate with targeted individuals and warn them of the consequences of continued criminal behaviour.  They are also made aware of community-based programs and services that will help them exit the criminal lifestyle. Community members tend to appreciate the fairness of offering youthful offenders the opportunity to change their behaviour rather than simply relying on arrest and prosecution.  Finally, focussed deterrence focusses on issues of procedural justice and legitimacy.  Targeted offenders are treated with dignity and respect.  Preliminary evaluation findings suggest that the focussed deterrence approach has been successful at lowering crime rates and improving community confidence in police operations (</w:t>
      </w:r>
      <w:r w:rsidR="00935B63" w:rsidRPr="00D76E74">
        <w:rPr>
          <w:rFonts w:ascii="Times New Roman" w:hAnsi="Times New Roman" w:cs="Times New Roman"/>
          <w:color w:val="000000" w:themeColor="text1"/>
          <w:sz w:val="24"/>
          <w:szCs w:val="24"/>
          <w:lang w:val="en-GB"/>
        </w:rPr>
        <w:t xml:space="preserve">Goff et al. 2015; </w:t>
      </w:r>
      <w:r w:rsidRPr="00D76E74">
        <w:rPr>
          <w:rFonts w:ascii="Times New Roman" w:hAnsi="Times New Roman" w:cs="Times New Roman"/>
          <w:color w:val="000000" w:themeColor="text1"/>
          <w:sz w:val="24"/>
          <w:szCs w:val="24"/>
          <w:lang w:val="en-GB"/>
        </w:rPr>
        <w:t xml:space="preserve">Corsaro and Engel 2015; Brunson 2015; Land 2015).  Such programs could represent the balance between public safety concerns and civil rights that </w:t>
      </w:r>
      <w:r w:rsidR="00935B63" w:rsidRPr="00D76E74">
        <w:rPr>
          <w:rFonts w:ascii="Times New Roman" w:hAnsi="Times New Roman" w:cs="Times New Roman"/>
          <w:color w:val="000000" w:themeColor="text1"/>
          <w:sz w:val="24"/>
          <w:szCs w:val="24"/>
          <w:lang w:val="en-GB"/>
        </w:rPr>
        <w:t xml:space="preserve">Canada </w:t>
      </w:r>
      <w:r w:rsidRPr="00D76E74">
        <w:rPr>
          <w:rFonts w:ascii="Times New Roman" w:hAnsi="Times New Roman" w:cs="Times New Roman"/>
          <w:color w:val="000000" w:themeColor="text1"/>
          <w:sz w:val="24"/>
          <w:szCs w:val="24"/>
          <w:lang w:val="en-GB"/>
        </w:rPr>
        <w:t>deserves.</w:t>
      </w:r>
    </w:p>
    <w:p w14:paraId="3AA7EB6A" w14:textId="77777777" w:rsidR="00184F8B" w:rsidRPr="00D76E74" w:rsidRDefault="00184F8B" w:rsidP="00E920E5">
      <w:pPr>
        <w:spacing w:after="0" w:line="480" w:lineRule="auto"/>
        <w:ind w:right="-11"/>
        <w:rPr>
          <w:rFonts w:ascii="Times New Roman" w:hAnsi="Times New Roman" w:cs="Times New Roman"/>
          <w:b/>
          <w:color w:val="000000" w:themeColor="text1"/>
          <w:sz w:val="24"/>
          <w:szCs w:val="24"/>
        </w:rPr>
      </w:pPr>
    </w:p>
    <w:p w14:paraId="56FF0877" w14:textId="36EEE3E8" w:rsidR="00E920E5" w:rsidRDefault="00E920E5" w:rsidP="007E4FA8">
      <w:pPr>
        <w:pStyle w:val="Heading1"/>
        <w:spacing w:before="0"/>
        <w:jc w:val="center"/>
        <w:rPr>
          <w:rFonts w:ascii="Times New Roman" w:hAnsi="Times New Roman" w:cs="Times New Roman"/>
          <w:b/>
          <w:color w:val="000000" w:themeColor="text1"/>
          <w:sz w:val="24"/>
          <w:szCs w:val="24"/>
        </w:rPr>
      </w:pPr>
      <w:bookmarkStart w:id="33" w:name="_Toc516478855"/>
      <w:r w:rsidRPr="00D76E74">
        <w:rPr>
          <w:rFonts w:ascii="Times New Roman" w:hAnsi="Times New Roman" w:cs="Times New Roman"/>
          <w:b/>
          <w:color w:val="000000" w:themeColor="text1"/>
          <w:sz w:val="24"/>
          <w:szCs w:val="24"/>
        </w:rPr>
        <w:t>THE CONSEQUENCES OF RACIAL PROFILING</w:t>
      </w:r>
      <w:bookmarkEnd w:id="33"/>
    </w:p>
    <w:p w14:paraId="05AA1426" w14:textId="77777777" w:rsidR="007E4FA8" w:rsidRPr="007E4FA8" w:rsidRDefault="007E4FA8" w:rsidP="007E4FA8"/>
    <w:p w14:paraId="5E75C096" w14:textId="75FCEB12" w:rsidR="00E26560" w:rsidRPr="00D76E74" w:rsidRDefault="00E920E5" w:rsidP="00E920E5">
      <w:pPr>
        <w:spacing w:after="0" w:line="480" w:lineRule="auto"/>
        <w:ind w:right="-11"/>
        <w:rPr>
          <w:rFonts w:ascii="Times New Roman" w:hAnsi="Times New Roman" w:cs="Times New Roman"/>
          <w:color w:val="000000" w:themeColor="text1"/>
          <w:sz w:val="24"/>
          <w:szCs w:val="24"/>
        </w:rPr>
      </w:pPr>
      <w:r w:rsidRPr="00D76E74">
        <w:rPr>
          <w:rFonts w:ascii="Times New Roman" w:hAnsi="Times New Roman" w:cs="Times New Roman"/>
          <w:b/>
          <w:color w:val="000000" w:themeColor="text1"/>
          <w:sz w:val="24"/>
          <w:szCs w:val="24"/>
        </w:rPr>
        <w:tab/>
      </w:r>
      <w:r w:rsidRPr="00D76E74">
        <w:rPr>
          <w:rFonts w:ascii="Times New Roman" w:hAnsi="Times New Roman" w:cs="Times New Roman"/>
          <w:color w:val="000000" w:themeColor="text1"/>
          <w:sz w:val="24"/>
          <w:szCs w:val="24"/>
        </w:rPr>
        <w:t xml:space="preserve">The social and psychological consequences of racial profiling </w:t>
      </w:r>
      <w:r w:rsidR="000459BF" w:rsidRPr="00D76E74">
        <w:rPr>
          <w:rFonts w:ascii="Times New Roman" w:hAnsi="Times New Roman" w:cs="Times New Roman"/>
          <w:color w:val="000000" w:themeColor="text1"/>
          <w:sz w:val="24"/>
          <w:szCs w:val="24"/>
        </w:rPr>
        <w:t xml:space="preserve">and police stop, question and frisk activities </w:t>
      </w:r>
      <w:r w:rsidRPr="00D76E74">
        <w:rPr>
          <w:rFonts w:ascii="Times New Roman" w:hAnsi="Times New Roman" w:cs="Times New Roman"/>
          <w:color w:val="000000" w:themeColor="text1"/>
          <w:sz w:val="24"/>
          <w:szCs w:val="24"/>
        </w:rPr>
        <w:t xml:space="preserve">have been extensively documented (see reviews in White and Fradella 2016; </w:t>
      </w:r>
      <w:proofErr w:type="spellStart"/>
      <w:r w:rsidRPr="00D76E74">
        <w:rPr>
          <w:rFonts w:ascii="Times New Roman" w:hAnsi="Times New Roman" w:cs="Times New Roman"/>
          <w:color w:val="000000" w:themeColor="text1"/>
          <w:sz w:val="24"/>
          <w:szCs w:val="24"/>
        </w:rPr>
        <w:t>Doob</w:t>
      </w:r>
      <w:proofErr w:type="spellEnd"/>
      <w:r w:rsidRPr="00D76E74">
        <w:rPr>
          <w:rFonts w:ascii="Times New Roman" w:hAnsi="Times New Roman" w:cs="Times New Roman"/>
          <w:color w:val="000000" w:themeColor="text1"/>
          <w:sz w:val="24"/>
          <w:szCs w:val="24"/>
        </w:rPr>
        <w:t xml:space="preserve"> and Gartner 2017; </w:t>
      </w:r>
      <w:r w:rsidR="003E7B36" w:rsidRPr="00D76E74">
        <w:rPr>
          <w:rFonts w:ascii="Times New Roman" w:hAnsi="Times New Roman" w:cs="Times New Roman"/>
          <w:color w:val="000000" w:themeColor="text1"/>
          <w:sz w:val="24"/>
          <w:szCs w:val="24"/>
        </w:rPr>
        <w:t xml:space="preserve">Glaser 2015; </w:t>
      </w:r>
      <w:r w:rsidRPr="00D76E74">
        <w:rPr>
          <w:rFonts w:ascii="Times New Roman" w:hAnsi="Times New Roman" w:cs="Times New Roman"/>
          <w:color w:val="000000" w:themeColor="text1"/>
          <w:sz w:val="24"/>
          <w:szCs w:val="24"/>
        </w:rPr>
        <w:t xml:space="preserve">Harris 2002; Hart et al. 2008; </w:t>
      </w:r>
      <w:proofErr w:type="spellStart"/>
      <w:r w:rsidRPr="00D76E74">
        <w:rPr>
          <w:rFonts w:ascii="Times New Roman" w:hAnsi="Times New Roman" w:cs="Times New Roman"/>
          <w:color w:val="000000" w:themeColor="text1"/>
          <w:sz w:val="24"/>
          <w:szCs w:val="24"/>
        </w:rPr>
        <w:t>Tanovich</w:t>
      </w:r>
      <w:proofErr w:type="spellEnd"/>
      <w:r w:rsidRPr="00D76E74">
        <w:rPr>
          <w:rFonts w:ascii="Times New Roman" w:hAnsi="Times New Roman" w:cs="Times New Roman"/>
          <w:color w:val="000000" w:themeColor="text1"/>
          <w:sz w:val="24"/>
          <w:szCs w:val="24"/>
        </w:rPr>
        <w:t xml:space="preserve"> 2006; Ontario Human Rights Commission 2003; </w:t>
      </w:r>
      <w:proofErr w:type="spellStart"/>
      <w:r w:rsidRPr="00D76E74">
        <w:rPr>
          <w:rFonts w:ascii="Times New Roman" w:hAnsi="Times New Roman" w:cs="Times New Roman"/>
          <w:color w:val="000000" w:themeColor="text1"/>
          <w:sz w:val="24"/>
          <w:szCs w:val="24"/>
        </w:rPr>
        <w:t>Tator</w:t>
      </w:r>
      <w:proofErr w:type="spellEnd"/>
      <w:r w:rsidRPr="00D76E74">
        <w:rPr>
          <w:rFonts w:ascii="Times New Roman" w:hAnsi="Times New Roman" w:cs="Times New Roman"/>
          <w:color w:val="000000" w:themeColor="text1"/>
          <w:sz w:val="24"/>
          <w:szCs w:val="24"/>
        </w:rPr>
        <w:t xml:space="preserve"> and Henry 2006; Bowling 2011).  In sum, people who perceive that they have been the victim of racial profiling often feel humiliated, frightened, angry, depressed, frustrated and helpless.  Previous research further suggests that racial profiling – as with other types of racism </w:t>
      </w:r>
      <w:r w:rsidR="002820A2">
        <w:rPr>
          <w:rFonts w:ascii="Times New Roman" w:hAnsi="Times New Roman" w:cs="Times New Roman"/>
          <w:color w:val="000000" w:themeColor="text1"/>
          <w:sz w:val="24"/>
          <w:szCs w:val="24"/>
        </w:rPr>
        <w:t>–</w:t>
      </w:r>
      <w:r w:rsidRPr="00D76E74">
        <w:rPr>
          <w:rFonts w:ascii="Times New Roman" w:hAnsi="Times New Roman" w:cs="Times New Roman"/>
          <w:color w:val="000000" w:themeColor="text1"/>
          <w:sz w:val="24"/>
          <w:szCs w:val="24"/>
        </w:rPr>
        <w:t xml:space="preserve"> is a quality of life issue and that frequent exposure to police stop and search activities can have a negative impact on </w:t>
      </w:r>
      <w:r w:rsidR="00A90160" w:rsidRPr="00D76E74">
        <w:rPr>
          <w:rFonts w:ascii="Times New Roman" w:hAnsi="Times New Roman" w:cs="Times New Roman"/>
          <w:color w:val="000000" w:themeColor="text1"/>
          <w:sz w:val="24"/>
          <w:szCs w:val="24"/>
        </w:rPr>
        <w:t xml:space="preserve">both </w:t>
      </w:r>
      <w:r w:rsidR="006E345F" w:rsidRPr="00D76E74">
        <w:rPr>
          <w:rFonts w:ascii="Times New Roman" w:hAnsi="Times New Roman" w:cs="Times New Roman"/>
          <w:color w:val="000000" w:themeColor="text1"/>
          <w:sz w:val="24"/>
          <w:szCs w:val="24"/>
        </w:rPr>
        <w:t xml:space="preserve">mental </w:t>
      </w:r>
      <w:r w:rsidR="00A90160" w:rsidRPr="00D76E74">
        <w:rPr>
          <w:rFonts w:ascii="Times New Roman" w:hAnsi="Times New Roman" w:cs="Times New Roman"/>
          <w:color w:val="000000" w:themeColor="text1"/>
          <w:sz w:val="24"/>
          <w:szCs w:val="24"/>
        </w:rPr>
        <w:t xml:space="preserve">and </w:t>
      </w:r>
      <w:r w:rsidR="006E345F" w:rsidRPr="00D76E74">
        <w:rPr>
          <w:rFonts w:ascii="Times New Roman" w:hAnsi="Times New Roman" w:cs="Times New Roman"/>
          <w:color w:val="000000" w:themeColor="text1"/>
          <w:sz w:val="24"/>
          <w:szCs w:val="24"/>
        </w:rPr>
        <w:t xml:space="preserve">physical </w:t>
      </w:r>
      <w:r w:rsidRPr="00D76E74">
        <w:rPr>
          <w:rFonts w:ascii="Times New Roman" w:hAnsi="Times New Roman" w:cs="Times New Roman"/>
          <w:color w:val="000000" w:themeColor="text1"/>
          <w:sz w:val="24"/>
          <w:szCs w:val="24"/>
        </w:rPr>
        <w:t>health</w:t>
      </w:r>
      <w:r w:rsidR="00A90160" w:rsidRPr="00D76E74">
        <w:rPr>
          <w:rFonts w:ascii="Times New Roman" w:hAnsi="Times New Roman" w:cs="Times New Roman"/>
          <w:color w:val="000000" w:themeColor="text1"/>
          <w:sz w:val="24"/>
          <w:szCs w:val="24"/>
        </w:rPr>
        <w:t xml:space="preserve"> (see White and Fradella 2016; Glaser 2015; </w:t>
      </w:r>
      <w:proofErr w:type="spellStart"/>
      <w:r w:rsidR="00A90160" w:rsidRPr="00D76E74">
        <w:rPr>
          <w:rFonts w:ascii="Times New Roman" w:hAnsi="Times New Roman" w:cs="Times New Roman"/>
          <w:color w:val="000000" w:themeColor="text1"/>
          <w:sz w:val="24"/>
          <w:szCs w:val="24"/>
        </w:rPr>
        <w:t>Paradies</w:t>
      </w:r>
      <w:proofErr w:type="spellEnd"/>
      <w:r w:rsidR="00A90160" w:rsidRPr="00D76E74">
        <w:rPr>
          <w:rFonts w:ascii="Times New Roman" w:hAnsi="Times New Roman" w:cs="Times New Roman"/>
          <w:color w:val="000000" w:themeColor="text1"/>
          <w:sz w:val="24"/>
          <w:szCs w:val="24"/>
        </w:rPr>
        <w:t xml:space="preserve"> et al. 2015; Watts 2014; Freeman 2012; Pieterse et al. 2012</w:t>
      </w:r>
      <w:r w:rsidR="009C1442" w:rsidRPr="00D76E74">
        <w:rPr>
          <w:rFonts w:ascii="Times New Roman" w:hAnsi="Times New Roman" w:cs="Times New Roman"/>
          <w:color w:val="000000" w:themeColor="text1"/>
          <w:sz w:val="24"/>
          <w:szCs w:val="24"/>
        </w:rPr>
        <w:t xml:space="preserve"> </w:t>
      </w:r>
      <w:r w:rsidR="00271FDC" w:rsidRPr="00D76E74">
        <w:rPr>
          <w:rFonts w:ascii="Times New Roman" w:hAnsi="Times New Roman" w:cs="Times New Roman"/>
          <w:color w:val="000000" w:themeColor="text1"/>
          <w:sz w:val="24"/>
          <w:szCs w:val="24"/>
        </w:rPr>
        <w:t>Sewell and Jefferson, 2016</w:t>
      </w:r>
      <w:r w:rsidR="00A90160" w:rsidRPr="00D76E74">
        <w:rPr>
          <w:rFonts w:ascii="Times New Roman" w:hAnsi="Times New Roman" w:cs="Times New Roman"/>
          <w:color w:val="000000" w:themeColor="text1"/>
          <w:sz w:val="24"/>
          <w:szCs w:val="24"/>
        </w:rPr>
        <w:t>)</w:t>
      </w:r>
      <w:r w:rsidRPr="00D76E74">
        <w:rPr>
          <w:rFonts w:ascii="Times New Roman" w:hAnsi="Times New Roman" w:cs="Times New Roman"/>
          <w:color w:val="000000" w:themeColor="text1"/>
          <w:sz w:val="24"/>
          <w:szCs w:val="24"/>
        </w:rPr>
        <w:t xml:space="preserve">.  </w:t>
      </w:r>
    </w:p>
    <w:p w14:paraId="3ED7668D" w14:textId="1FB482EE" w:rsidR="000D755A" w:rsidRPr="00D76E74" w:rsidRDefault="006E345F" w:rsidP="00EC0C25">
      <w:pPr>
        <w:spacing w:after="0" w:line="480" w:lineRule="auto"/>
        <w:ind w:right="-11" w:firstLine="72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The available evidence suggests </w:t>
      </w:r>
      <w:r w:rsidR="00FB7BC2" w:rsidRPr="00D76E74">
        <w:rPr>
          <w:rFonts w:ascii="Times New Roman" w:hAnsi="Times New Roman" w:cs="Times New Roman"/>
          <w:color w:val="000000" w:themeColor="text1"/>
          <w:sz w:val="24"/>
          <w:szCs w:val="24"/>
        </w:rPr>
        <w:t>the residents of</w:t>
      </w:r>
      <w:r w:rsidRPr="00D76E74">
        <w:rPr>
          <w:rFonts w:ascii="Times New Roman" w:hAnsi="Times New Roman" w:cs="Times New Roman"/>
          <w:color w:val="000000" w:themeColor="text1"/>
          <w:sz w:val="24"/>
          <w:szCs w:val="24"/>
        </w:rPr>
        <w:t xml:space="preserve"> heavily policed neighbourhoods, </w:t>
      </w:r>
      <w:r w:rsidR="00FB7BC2" w:rsidRPr="00D76E74">
        <w:rPr>
          <w:rFonts w:ascii="Times New Roman" w:hAnsi="Times New Roman" w:cs="Times New Roman"/>
          <w:color w:val="000000" w:themeColor="text1"/>
          <w:sz w:val="24"/>
          <w:szCs w:val="24"/>
        </w:rPr>
        <w:t>do</w:t>
      </w:r>
      <w:r w:rsidRPr="00D76E74">
        <w:rPr>
          <w:rFonts w:ascii="Times New Roman" w:hAnsi="Times New Roman" w:cs="Times New Roman"/>
          <w:color w:val="000000" w:themeColor="text1"/>
          <w:sz w:val="24"/>
          <w:szCs w:val="24"/>
        </w:rPr>
        <w:t xml:space="preserve"> exhibit high levels of worry and anticipation caused by the possibility of being stopped by the police at any moment, </w:t>
      </w:r>
      <w:r w:rsidR="00C07A46" w:rsidRPr="00D76E74">
        <w:rPr>
          <w:rFonts w:ascii="Times New Roman" w:hAnsi="Times New Roman" w:cs="Times New Roman"/>
          <w:color w:val="000000" w:themeColor="text1"/>
          <w:sz w:val="24"/>
          <w:szCs w:val="24"/>
        </w:rPr>
        <w:t xml:space="preserve">the potential for criminalization, </w:t>
      </w:r>
      <w:r w:rsidRPr="00D76E74">
        <w:rPr>
          <w:rFonts w:ascii="Times New Roman" w:hAnsi="Times New Roman" w:cs="Times New Roman"/>
          <w:color w:val="000000" w:themeColor="text1"/>
          <w:sz w:val="24"/>
          <w:szCs w:val="24"/>
        </w:rPr>
        <w:t xml:space="preserve">and from the anger and resentment stemming from the perception of unfair treatment at the hands of the police (Anderson, 1990; Goffman, 2009; Sewell, Jefferson and Lee, 2016). Research has recently begun to </w:t>
      </w:r>
      <w:r w:rsidR="00CC51F4" w:rsidRPr="00D76E74">
        <w:rPr>
          <w:rFonts w:ascii="Times New Roman" w:hAnsi="Times New Roman" w:cs="Times New Roman"/>
          <w:color w:val="000000" w:themeColor="text1"/>
          <w:sz w:val="24"/>
          <w:szCs w:val="24"/>
        </w:rPr>
        <w:t xml:space="preserve">systematically </w:t>
      </w:r>
      <w:r w:rsidRPr="00D76E74">
        <w:rPr>
          <w:rFonts w:ascii="Times New Roman" w:hAnsi="Times New Roman" w:cs="Times New Roman"/>
          <w:color w:val="000000" w:themeColor="text1"/>
          <w:sz w:val="24"/>
          <w:szCs w:val="24"/>
        </w:rPr>
        <w:t xml:space="preserve">document the association between the experience of procedurally unjust policing and mental health. </w:t>
      </w:r>
      <w:r w:rsidR="000D755A" w:rsidRPr="00D76E74">
        <w:rPr>
          <w:rFonts w:ascii="Times New Roman" w:hAnsi="Times New Roman" w:cs="Times New Roman"/>
          <w:color w:val="000000" w:themeColor="text1"/>
          <w:sz w:val="24"/>
          <w:szCs w:val="24"/>
        </w:rPr>
        <w:t xml:space="preserve">Sewell et al. (2016) examined the impact of aggressive policing at the neighbourhood level.  They combined individual level health data collected by the New York City Department of Health and Mental Hygiene with neighbourhood level stop and frisk data from the NYPD. The results of this study showed that living in a neighbourhood with a higher density of frisking was </w:t>
      </w:r>
      <w:r w:rsidR="000D755A" w:rsidRPr="00D76E74">
        <w:rPr>
          <w:rFonts w:ascii="Times New Roman" w:hAnsi="Times New Roman" w:cs="Times New Roman"/>
          <w:color w:val="000000" w:themeColor="text1"/>
          <w:sz w:val="24"/>
          <w:szCs w:val="24"/>
        </w:rPr>
        <w:lastRenderedPageBreak/>
        <w:t>associated with experiencing a higher level of psychological distress for neighbourhood residents, while living in a neighbourhood with a higher density of force was associated with experiencing fewer feelings on measures such as sadness and effort.  However, further analysis indicates that these findings are gendered. Women were not affected by living in a neighbourhood where pedestrians are more lik</w:t>
      </w:r>
      <w:r w:rsidR="00987744">
        <w:rPr>
          <w:rFonts w:ascii="Times New Roman" w:hAnsi="Times New Roman" w:cs="Times New Roman"/>
          <w:color w:val="000000" w:themeColor="text1"/>
          <w:sz w:val="24"/>
          <w:szCs w:val="24"/>
        </w:rPr>
        <w:t>ely to be frisked and where use</w:t>
      </w:r>
      <w:r w:rsidR="000D755A" w:rsidRPr="00D76E74">
        <w:rPr>
          <w:rFonts w:ascii="Times New Roman" w:hAnsi="Times New Roman" w:cs="Times New Roman"/>
          <w:color w:val="000000" w:themeColor="text1"/>
          <w:sz w:val="24"/>
          <w:szCs w:val="24"/>
        </w:rPr>
        <w:t xml:space="preserve"> of force is more concentrated. Indeed, the use of force acted as a protective factor for women’s mental health, perhaps by reducing fear of crime. Conversely, their results show that men who live in neighbourhoods where pedestrians are more likely to be frisked were more likely to report feelings of nervousness and worthlessness, as well as more psychological distress.  Likewise, in neighbourhoods where pedestrians were more likely to have force used against them, men were more likely to report feelings of nervousness, effort, and worthlessness and more severe psychological distress.  </w:t>
      </w:r>
    </w:p>
    <w:p w14:paraId="022BA789" w14:textId="6CC83DF3" w:rsidR="00E26560" w:rsidRPr="00D76E74" w:rsidRDefault="00365D03" w:rsidP="00EC0C25">
      <w:pPr>
        <w:spacing w:after="0" w:line="480" w:lineRule="auto"/>
        <w:ind w:right="-11" w:firstLine="720"/>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The impact of aggressive policing on men’s mental health specifically was examined by </w:t>
      </w:r>
      <w:r w:rsidR="006E345F" w:rsidRPr="00D76E74">
        <w:rPr>
          <w:rFonts w:ascii="Times New Roman" w:hAnsi="Times New Roman" w:cs="Times New Roman"/>
          <w:color w:val="000000" w:themeColor="text1"/>
          <w:sz w:val="24"/>
          <w:szCs w:val="24"/>
        </w:rPr>
        <w:t xml:space="preserve">Geller et al. (2014), </w:t>
      </w:r>
      <w:r w:rsidRPr="00D76E74">
        <w:rPr>
          <w:rFonts w:ascii="Times New Roman" w:hAnsi="Times New Roman" w:cs="Times New Roman"/>
          <w:color w:val="000000" w:themeColor="text1"/>
          <w:sz w:val="24"/>
          <w:szCs w:val="24"/>
        </w:rPr>
        <w:t>who drew</w:t>
      </w:r>
      <w:r w:rsidR="00902CB1" w:rsidRPr="00D76E74">
        <w:rPr>
          <w:rFonts w:ascii="Times New Roman" w:hAnsi="Times New Roman" w:cs="Times New Roman"/>
          <w:color w:val="000000" w:themeColor="text1"/>
          <w:sz w:val="24"/>
          <w:szCs w:val="24"/>
        </w:rPr>
        <w:t xml:space="preserve"> on the results of a survey </w:t>
      </w:r>
      <w:r w:rsidR="00CC51F4" w:rsidRPr="00D76E74">
        <w:rPr>
          <w:rFonts w:ascii="Times New Roman" w:hAnsi="Times New Roman" w:cs="Times New Roman"/>
          <w:color w:val="000000" w:themeColor="text1"/>
          <w:sz w:val="24"/>
          <w:szCs w:val="24"/>
        </w:rPr>
        <w:t xml:space="preserve">conducted with 1261 young men living in New York City.  Their respondents were asked about their experiences with the police, whether and how many times they had been stopped, where the encounter took place, about officer conduct during the stop, if they were frisked or search, and whether the officer used abusive language or </w:t>
      </w:r>
      <w:proofErr w:type="gramStart"/>
      <w:r w:rsidR="00CC51F4" w:rsidRPr="00D76E74">
        <w:rPr>
          <w:rFonts w:ascii="Times New Roman" w:hAnsi="Times New Roman" w:cs="Times New Roman"/>
          <w:color w:val="000000" w:themeColor="text1"/>
          <w:sz w:val="24"/>
          <w:szCs w:val="24"/>
        </w:rPr>
        <w:t>some kind of physical</w:t>
      </w:r>
      <w:proofErr w:type="gramEnd"/>
      <w:r w:rsidR="00CC51F4" w:rsidRPr="00D76E74">
        <w:rPr>
          <w:rFonts w:ascii="Times New Roman" w:hAnsi="Times New Roman" w:cs="Times New Roman"/>
          <w:color w:val="000000" w:themeColor="text1"/>
          <w:sz w:val="24"/>
          <w:szCs w:val="24"/>
        </w:rPr>
        <w:t xml:space="preserve"> force against them. </w:t>
      </w:r>
      <w:r w:rsidR="00C07A46" w:rsidRPr="00D76E74">
        <w:rPr>
          <w:rFonts w:ascii="Times New Roman" w:hAnsi="Times New Roman" w:cs="Times New Roman"/>
          <w:color w:val="000000" w:themeColor="text1"/>
          <w:sz w:val="24"/>
          <w:szCs w:val="24"/>
        </w:rPr>
        <w:t>The</w:t>
      </w:r>
      <w:r w:rsidR="00CC51F4" w:rsidRPr="00D76E74">
        <w:rPr>
          <w:rFonts w:ascii="Times New Roman" w:hAnsi="Times New Roman" w:cs="Times New Roman"/>
          <w:color w:val="000000" w:themeColor="text1"/>
          <w:sz w:val="24"/>
          <w:szCs w:val="24"/>
        </w:rPr>
        <w:t xml:space="preserve"> participants also reported their perceptions of procedural justice (level of fairness) and answered questions designed to measure levels of anxiety and </w:t>
      </w:r>
      <w:r w:rsidR="00112279" w:rsidRPr="00D76E74">
        <w:rPr>
          <w:rFonts w:ascii="Times New Roman" w:hAnsi="Times New Roman" w:cs="Times New Roman"/>
          <w:color w:val="000000" w:themeColor="text1"/>
          <w:sz w:val="24"/>
          <w:szCs w:val="24"/>
        </w:rPr>
        <w:t>trauma (PTSD)</w:t>
      </w:r>
      <w:r w:rsidR="00CC51F4" w:rsidRPr="00D76E74">
        <w:rPr>
          <w:rFonts w:ascii="Times New Roman" w:hAnsi="Times New Roman" w:cs="Times New Roman"/>
          <w:color w:val="000000" w:themeColor="text1"/>
          <w:sz w:val="24"/>
          <w:szCs w:val="24"/>
        </w:rPr>
        <w:t>.</w:t>
      </w:r>
      <w:r w:rsidR="00112279" w:rsidRPr="00D76E74">
        <w:rPr>
          <w:rFonts w:ascii="Times New Roman" w:hAnsi="Times New Roman" w:cs="Times New Roman"/>
          <w:color w:val="000000" w:themeColor="text1"/>
          <w:sz w:val="24"/>
          <w:szCs w:val="24"/>
        </w:rPr>
        <w:t xml:space="preserve"> The findings of Geller et al.’s research suggests that young men who report police contact, and intrusive </w:t>
      </w:r>
      <w:proofErr w:type="gramStart"/>
      <w:r w:rsidR="00112279" w:rsidRPr="00D76E74">
        <w:rPr>
          <w:rFonts w:ascii="Times New Roman" w:hAnsi="Times New Roman" w:cs="Times New Roman"/>
          <w:color w:val="000000" w:themeColor="text1"/>
          <w:sz w:val="24"/>
          <w:szCs w:val="24"/>
        </w:rPr>
        <w:t>contact in particular, displayed</w:t>
      </w:r>
      <w:proofErr w:type="gramEnd"/>
      <w:r w:rsidR="00112279" w:rsidRPr="00D76E74">
        <w:rPr>
          <w:rFonts w:ascii="Times New Roman" w:hAnsi="Times New Roman" w:cs="Times New Roman"/>
          <w:color w:val="000000" w:themeColor="text1"/>
          <w:sz w:val="24"/>
          <w:szCs w:val="24"/>
        </w:rPr>
        <w:t xml:space="preserve"> higher levels of anxiety</w:t>
      </w:r>
      <w:r w:rsidR="00CC51F4" w:rsidRPr="00D76E74">
        <w:rPr>
          <w:rFonts w:ascii="Times New Roman" w:hAnsi="Times New Roman" w:cs="Times New Roman"/>
          <w:color w:val="000000" w:themeColor="text1"/>
          <w:sz w:val="24"/>
          <w:szCs w:val="24"/>
        </w:rPr>
        <w:t xml:space="preserve"> </w:t>
      </w:r>
      <w:r w:rsidR="00112279" w:rsidRPr="00D76E74">
        <w:rPr>
          <w:rFonts w:ascii="Times New Roman" w:hAnsi="Times New Roman" w:cs="Times New Roman"/>
          <w:color w:val="000000" w:themeColor="text1"/>
          <w:sz w:val="24"/>
          <w:szCs w:val="24"/>
        </w:rPr>
        <w:t xml:space="preserve">and trauma associated with their experiences. Furthermore, while procedurally just treatment was associated with fewer negative mental health symptoms, level of stop intrusion was predictive of PTSD – individuals experiencing the most intrusive stops displayed more symptoms associated with </w:t>
      </w:r>
      <w:r w:rsidR="00112279" w:rsidRPr="00D76E74">
        <w:rPr>
          <w:rFonts w:ascii="Times New Roman" w:hAnsi="Times New Roman" w:cs="Times New Roman"/>
          <w:color w:val="000000" w:themeColor="text1"/>
          <w:sz w:val="24"/>
          <w:szCs w:val="24"/>
        </w:rPr>
        <w:lastRenderedPageBreak/>
        <w:t xml:space="preserve">trauma. Geller et al. conclude by suggesting that the young men living in high-crime, </w:t>
      </w:r>
      <w:r w:rsidR="001714F4" w:rsidRPr="00D76E74">
        <w:rPr>
          <w:rFonts w:ascii="Times New Roman" w:hAnsi="Times New Roman" w:cs="Times New Roman"/>
          <w:color w:val="000000" w:themeColor="text1"/>
          <w:sz w:val="24"/>
          <w:szCs w:val="24"/>
        </w:rPr>
        <w:t>disadvantaged neighbourhoods who are stopped by the police face the parallel disadvantage of compromised mental health</w:t>
      </w:r>
      <w:r w:rsidR="006E345F" w:rsidRPr="00D76E74">
        <w:rPr>
          <w:rFonts w:ascii="Times New Roman" w:hAnsi="Times New Roman" w:cs="Times New Roman"/>
          <w:color w:val="000000" w:themeColor="text1"/>
          <w:sz w:val="24"/>
          <w:szCs w:val="24"/>
        </w:rPr>
        <w:t>.</w:t>
      </w:r>
    </w:p>
    <w:p w14:paraId="12687E4F" w14:textId="760FEEFA" w:rsidR="00E920E5" w:rsidRPr="00D76E74" w:rsidRDefault="00E920E5" w:rsidP="00E920E5">
      <w:pPr>
        <w:spacing w:after="0" w:line="480" w:lineRule="auto"/>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ab/>
      </w:r>
      <w:r w:rsidR="00A16ADF" w:rsidRPr="00D76E74">
        <w:rPr>
          <w:rFonts w:ascii="Times New Roman" w:hAnsi="Times New Roman" w:cs="Times New Roman"/>
          <w:color w:val="000000" w:themeColor="text1"/>
          <w:sz w:val="24"/>
          <w:szCs w:val="24"/>
          <w:lang w:val="en-GB"/>
        </w:rPr>
        <w:t xml:space="preserve">In addition to contributing to physical and mental health problems, racial profiling can also further social disadvantage by increasing the chances of criminalization for those targeted by the police. </w:t>
      </w:r>
      <w:r w:rsidR="002B75CB">
        <w:rPr>
          <w:rFonts w:ascii="Times New Roman" w:hAnsi="Times New Roman" w:cs="Times New Roman"/>
          <w:color w:val="000000" w:themeColor="text1"/>
          <w:sz w:val="24"/>
          <w:szCs w:val="24"/>
          <w:lang w:val="en-GB"/>
        </w:rPr>
        <w:t xml:space="preserve">In </w:t>
      </w:r>
      <w:r w:rsidR="002B75CB">
        <w:rPr>
          <w:rFonts w:ascii="Times New Roman" w:hAnsi="Times New Roman" w:cs="Times New Roman"/>
          <w:i/>
          <w:color w:val="000000" w:themeColor="text1"/>
          <w:sz w:val="24"/>
          <w:szCs w:val="24"/>
          <w:lang w:val="en-GB"/>
        </w:rPr>
        <w:t xml:space="preserve">Paying the Price: The Human Cost of Racial </w:t>
      </w:r>
      <w:r w:rsidR="002B75CB" w:rsidRPr="00152C9B">
        <w:rPr>
          <w:rFonts w:ascii="Times New Roman" w:hAnsi="Times New Roman" w:cs="Times New Roman"/>
          <w:color w:val="000000" w:themeColor="text1"/>
          <w:sz w:val="24"/>
          <w:szCs w:val="24"/>
          <w:lang w:val="en-GB"/>
        </w:rPr>
        <w:t>Profiling</w:t>
      </w:r>
      <w:r w:rsidR="002B75CB">
        <w:rPr>
          <w:rFonts w:ascii="Times New Roman" w:hAnsi="Times New Roman" w:cs="Times New Roman"/>
          <w:color w:val="000000" w:themeColor="text1"/>
          <w:sz w:val="24"/>
          <w:szCs w:val="24"/>
          <w:lang w:val="en-GB"/>
        </w:rPr>
        <w:t xml:space="preserve">, the Ontario Human Rights Commission </w:t>
      </w:r>
      <w:r w:rsidR="00BE67C1">
        <w:rPr>
          <w:rFonts w:ascii="Times New Roman" w:hAnsi="Times New Roman" w:cs="Times New Roman"/>
          <w:color w:val="000000" w:themeColor="text1"/>
          <w:sz w:val="24"/>
          <w:szCs w:val="24"/>
          <w:lang w:val="en-GB"/>
        </w:rPr>
        <w:t xml:space="preserve">drew specific attention to the detrimental impact that racial profiling has on the life chances of Aboriginal youth (OHRC, 2003: 56). Indeed, the same is true for other groups. </w:t>
      </w:r>
      <w:r w:rsidR="00F434F3" w:rsidRPr="002B75CB">
        <w:rPr>
          <w:rFonts w:ascii="Times New Roman" w:hAnsi="Times New Roman" w:cs="Times New Roman"/>
          <w:color w:val="000000" w:themeColor="text1"/>
          <w:sz w:val="24"/>
          <w:szCs w:val="24"/>
          <w:lang w:val="en-GB"/>
        </w:rPr>
        <w:t>As</w:t>
      </w:r>
      <w:r w:rsidR="00F434F3" w:rsidRPr="00D76E74">
        <w:rPr>
          <w:rFonts w:ascii="Times New Roman" w:hAnsi="Times New Roman" w:cs="Times New Roman"/>
          <w:color w:val="000000" w:themeColor="text1"/>
          <w:sz w:val="24"/>
          <w:szCs w:val="24"/>
          <w:lang w:val="en-GB"/>
        </w:rPr>
        <w:t xml:space="preserve"> </w:t>
      </w:r>
      <w:r w:rsidRPr="00D76E74">
        <w:rPr>
          <w:rFonts w:ascii="Times New Roman" w:hAnsi="Times New Roman" w:cs="Times New Roman"/>
          <w:color w:val="000000" w:themeColor="text1"/>
          <w:sz w:val="24"/>
          <w:szCs w:val="24"/>
          <w:lang w:val="en-GB"/>
        </w:rPr>
        <w:t>logic dictates</w:t>
      </w:r>
      <w:r w:rsidR="00F434F3" w:rsidRPr="00D76E74">
        <w:rPr>
          <w:rFonts w:ascii="Times New Roman" w:hAnsi="Times New Roman" w:cs="Times New Roman"/>
          <w:color w:val="000000" w:themeColor="text1"/>
          <w:sz w:val="24"/>
          <w:szCs w:val="24"/>
          <w:lang w:val="en-GB"/>
        </w:rPr>
        <w:t>,</w:t>
      </w:r>
      <w:r w:rsidRPr="00D76E74">
        <w:rPr>
          <w:rFonts w:ascii="Times New Roman" w:hAnsi="Times New Roman" w:cs="Times New Roman"/>
          <w:color w:val="000000" w:themeColor="text1"/>
          <w:sz w:val="24"/>
          <w:szCs w:val="24"/>
          <w:lang w:val="en-GB"/>
        </w:rPr>
        <w:t xml:space="preserve"> there is a direct relationship between how closely people are monitored by the police and how likely they are to get caught for breaking the law.  In other words, if </w:t>
      </w:r>
      <w:r w:rsidR="00BE67C1">
        <w:rPr>
          <w:rFonts w:ascii="Times New Roman" w:hAnsi="Times New Roman" w:cs="Times New Roman"/>
          <w:color w:val="000000" w:themeColor="text1"/>
          <w:sz w:val="24"/>
          <w:szCs w:val="24"/>
          <w:lang w:val="en-GB"/>
        </w:rPr>
        <w:t>Indigenous and racialized population</w:t>
      </w:r>
      <w:r w:rsidRPr="00D76E74">
        <w:rPr>
          <w:rFonts w:ascii="Times New Roman" w:hAnsi="Times New Roman" w:cs="Times New Roman"/>
          <w:color w:val="000000" w:themeColor="text1"/>
          <w:sz w:val="24"/>
          <w:szCs w:val="24"/>
          <w:lang w:val="en-GB"/>
        </w:rPr>
        <w:t xml:space="preserve">s are systematically stopped and searched more frequently by the police than Whites, they are also more likely to be to be detected and arrested for illegal activity than White people who </w:t>
      </w:r>
      <w:r w:rsidRPr="00D76E74">
        <w:rPr>
          <w:rFonts w:ascii="Times New Roman" w:hAnsi="Times New Roman" w:cs="Times New Roman"/>
          <w:i/>
          <w:iCs/>
          <w:color w:val="000000" w:themeColor="text1"/>
          <w:sz w:val="24"/>
          <w:szCs w:val="24"/>
          <w:lang w:val="en-GB"/>
        </w:rPr>
        <w:t xml:space="preserve">engage in </w:t>
      </w:r>
      <w:proofErr w:type="gramStart"/>
      <w:r w:rsidRPr="00D76E74">
        <w:rPr>
          <w:rFonts w:ascii="Times New Roman" w:hAnsi="Times New Roman" w:cs="Times New Roman"/>
          <w:i/>
          <w:iCs/>
          <w:color w:val="000000" w:themeColor="text1"/>
          <w:sz w:val="24"/>
          <w:szCs w:val="24"/>
          <w:lang w:val="en-GB"/>
        </w:rPr>
        <w:t>exactly the same</w:t>
      </w:r>
      <w:proofErr w:type="gramEnd"/>
      <w:r w:rsidRPr="00D76E74">
        <w:rPr>
          <w:rFonts w:ascii="Times New Roman" w:hAnsi="Times New Roman" w:cs="Times New Roman"/>
          <w:i/>
          <w:iCs/>
          <w:color w:val="000000" w:themeColor="text1"/>
          <w:sz w:val="24"/>
          <w:szCs w:val="24"/>
          <w:lang w:val="en-GB"/>
        </w:rPr>
        <w:t xml:space="preserve"> criminal behaviour</w:t>
      </w:r>
      <w:r w:rsidRPr="00D76E74">
        <w:rPr>
          <w:rFonts w:ascii="Times New Roman" w:hAnsi="Times New Roman" w:cs="Times New Roman"/>
          <w:color w:val="000000" w:themeColor="text1"/>
          <w:sz w:val="24"/>
          <w:szCs w:val="24"/>
          <w:lang w:val="en-GB"/>
        </w:rPr>
        <w:t xml:space="preserve">.  Thus, racial differences in police stop and search activities may directly and significantly contribute to the over-representation of certain racial groups – Black and Aboriginal </w:t>
      </w:r>
      <w:r w:rsidR="00987744">
        <w:rPr>
          <w:rFonts w:ascii="Times New Roman" w:hAnsi="Times New Roman" w:cs="Times New Roman"/>
          <w:color w:val="000000" w:themeColor="text1"/>
          <w:sz w:val="24"/>
          <w:szCs w:val="24"/>
          <w:lang w:val="en-GB"/>
        </w:rPr>
        <w:t>peoples</w:t>
      </w:r>
      <w:r w:rsidRPr="00D76E74">
        <w:rPr>
          <w:rFonts w:ascii="Times New Roman" w:hAnsi="Times New Roman" w:cs="Times New Roman"/>
          <w:color w:val="000000" w:themeColor="text1"/>
          <w:sz w:val="24"/>
          <w:szCs w:val="24"/>
          <w:lang w:val="en-GB"/>
        </w:rPr>
        <w:t xml:space="preserve"> in particular </w:t>
      </w:r>
      <w:r w:rsidR="002820A2">
        <w:rPr>
          <w:rFonts w:ascii="Times New Roman" w:hAnsi="Times New Roman" w:cs="Times New Roman"/>
          <w:color w:val="000000" w:themeColor="text1"/>
          <w:sz w:val="24"/>
          <w:szCs w:val="24"/>
          <w:lang w:val="en-GB"/>
        </w:rPr>
        <w:t>–</w:t>
      </w:r>
      <w:r w:rsidRPr="00D76E74">
        <w:rPr>
          <w:rFonts w:ascii="Times New Roman" w:hAnsi="Times New Roman" w:cs="Times New Roman"/>
          <w:color w:val="000000" w:themeColor="text1"/>
          <w:sz w:val="24"/>
          <w:szCs w:val="24"/>
          <w:lang w:val="en-GB"/>
        </w:rPr>
        <w:t xml:space="preserve"> within the Canadian criminal justice system (</w:t>
      </w:r>
      <w:r w:rsidR="00A90160" w:rsidRPr="00D76E74">
        <w:rPr>
          <w:rFonts w:ascii="Times New Roman" w:hAnsi="Times New Roman" w:cs="Times New Roman"/>
          <w:color w:val="000000" w:themeColor="text1"/>
          <w:sz w:val="24"/>
          <w:szCs w:val="24"/>
          <w:lang w:val="en-GB"/>
        </w:rPr>
        <w:t>Wortley and Owusu-Bempah 2016; Owus</w:t>
      </w:r>
      <w:r w:rsidR="00745B55" w:rsidRPr="00D76E74">
        <w:rPr>
          <w:rFonts w:ascii="Times New Roman" w:hAnsi="Times New Roman" w:cs="Times New Roman"/>
          <w:color w:val="000000" w:themeColor="text1"/>
          <w:sz w:val="24"/>
          <w:szCs w:val="24"/>
          <w:lang w:val="en-GB"/>
        </w:rPr>
        <w:t>u</w:t>
      </w:r>
      <w:r w:rsidR="00A90160" w:rsidRPr="00D76E74">
        <w:rPr>
          <w:rFonts w:ascii="Times New Roman" w:hAnsi="Times New Roman" w:cs="Times New Roman"/>
          <w:color w:val="000000" w:themeColor="text1"/>
          <w:sz w:val="24"/>
          <w:szCs w:val="24"/>
          <w:lang w:val="en-GB"/>
        </w:rPr>
        <w:t xml:space="preserve">-Bempah and Wortley 2014; </w:t>
      </w:r>
      <w:r w:rsidRPr="00D76E74">
        <w:rPr>
          <w:rFonts w:ascii="Times New Roman" w:hAnsi="Times New Roman" w:cs="Times New Roman"/>
          <w:color w:val="000000" w:themeColor="text1"/>
          <w:sz w:val="24"/>
          <w:szCs w:val="24"/>
          <w:lang w:val="en-GB"/>
        </w:rPr>
        <w:t>Wortley and Owusu-Bempah 2011a).  In the United States, numerous academics have demonstrated that racially biased police stop and search practices, implemented as part of the War on Drugs, directly contributed to the dramatic increase in the over-representation of Black and Hispanics within the American correctional system (</w:t>
      </w:r>
      <w:proofErr w:type="spellStart"/>
      <w:r w:rsidRPr="00D76E74">
        <w:rPr>
          <w:rFonts w:ascii="Times New Roman" w:hAnsi="Times New Roman" w:cs="Times New Roman"/>
          <w:color w:val="000000" w:themeColor="text1"/>
          <w:sz w:val="24"/>
          <w:szCs w:val="24"/>
          <w:lang w:val="en-GB"/>
        </w:rPr>
        <w:t>Gabbidon</w:t>
      </w:r>
      <w:proofErr w:type="spellEnd"/>
      <w:r w:rsidRPr="00D76E74">
        <w:rPr>
          <w:rFonts w:ascii="Times New Roman" w:hAnsi="Times New Roman" w:cs="Times New Roman"/>
          <w:color w:val="000000" w:themeColor="text1"/>
          <w:sz w:val="24"/>
          <w:szCs w:val="24"/>
          <w:lang w:val="en-GB"/>
        </w:rPr>
        <w:t xml:space="preserve"> and Greene 2005; Walker et al. 2004; Mauer 1999; Cole 1999; </w:t>
      </w:r>
      <w:proofErr w:type="spellStart"/>
      <w:r w:rsidRPr="00D76E74">
        <w:rPr>
          <w:rFonts w:ascii="Times New Roman" w:hAnsi="Times New Roman" w:cs="Times New Roman"/>
          <w:color w:val="000000" w:themeColor="text1"/>
          <w:sz w:val="24"/>
          <w:szCs w:val="24"/>
          <w:lang w:val="en-GB"/>
        </w:rPr>
        <w:t>Tonry</w:t>
      </w:r>
      <w:proofErr w:type="spellEnd"/>
      <w:r w:rsidRPr="00D76E74">
        <w:rPr>
          <w:rFonts w:ascii="Times New Roman" w:hAnsi="Times New Roman" w:cs="Times New Roman"/>
          <w:color w:val="000000" w:themeColor="text1"/>
          <w:sz w:val="24"/>
          <w:szCs w:val="24"/>
          <w:lang w:val="en-GB"/>
        </w:rPr>
        <w:t xml:space="preserve"> 1995; Mann 1993).   Critics further argue that differential law enforcement practices help explain why </w:t>
      </w:r>
      <w:proofErr w:type="gramStart"/>
      <w:r w:rsidRPr="00D76E74">
        <w:rPr>
          <w:rFonts w:ascii="Times New Roman" w:hAnsi="Times New Roman" w:cs="Times New Roman"/>
          <w:color w:val="000000" w:themeColor="text1"/>
          <w:sz w:val="24"/>
          <w:szCs w:val="24"/>
          <w:lang w:val="en-GB"/>
        </w:rPr>
        <w:t>the majority of</w:t>
      </w:r>
      <w:proofErr w:type="gramEnd"/>
      <w:r w:rsidRPr="00D76E74">
        <w:rPr>
          <w:rFonts w:ascii="Times New Roman" w:hAnsi="Times New Roman" w:cs="Times New Roman"/>
          <w:color w:val="000000" w:themeColor="text1"/>
          <w:sz w:val="24"/>
          <w:szCs w:val="24"/>
          <w:lang w:val="en-GB"/>
        </w:rPr>
        <w:t xml:space="preserve"> people convicted of drug crimes in the </w:t>
      </w:r>
      <w:r w:rsidRPr="00D76E74">
        <w:rPr>
          <w:rFonts w:ascii="Times New Roman" w:hAnsi="Times New Roman" w:cs="Times New Roman"/>
          <w:color w:val="000000" w:themeColor="text1"/>
          <w:sz w:val="24"/>
          <w:szCs w:val="24"/>
          <w:lang w:val="en-GB"/>
        </w:rPr>
        <w:lastRenderedPageBreak/>
        <w:t xml:space="preserve">United States are Black and Hispanic, even though the vast majority of drug users and traffickers are White (Harris 2002; </w:t>
      </w:r>
      <w:proofErr w:type="spellStart"/>
      <w:r w:rsidRPr="00D76E74">
        <w:rPr>
          <w:rFonts w:ascii="Times New Roman" w:hAnsi="Times New Roman" w:cs="Times New Roman"/>
          <w:color w:val="000000" w:themeColor="text1"/>
          <w:sz w:val="24"/>
          <w:szCs w:val="24"/>
          <w:lang w:val="en-GB"/>
        </w:rPr>
        <w:t>Tonry</w:t>
      </w:r>
      <w:proofErr w:type="spellEnd"/>
      <w:r w:rsidRPr="00D76E74">
        <w:rPr>
          <w:rFonts w:ascii="Times New Roman" w:hAnsi="Times New Roman" w:cs="Times New Roman"/>
          <w:color w:val="000000" w:themeColor="text1"/>
          <w:sz w:val="24"/>
          <w:szCs w:val="24"/>
          <w:lang w:val="en-GB"/>
        </w:rPr>
        <w:t xml:space="preserve"> 1995).</w:t>
      </w:r>
    </w:p>
    <w:p w14:paraId="774C0633" w14:textId="54F05294" w:rsidR="00E920E5" w:rsidRPr="00D76E74" w:rsidRDefault="00E920E5" w:rsidP="00E920E5">
      <w:pPr>
        <w:spacing w:after="0" w:line="480" w:lineRule="auto"/>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ab/>
        <w:t xml:space="preserve">The hypothetical data provided in Table </w:t>
      </w:r>
      <w:r w:rsidR="00C04C9F" w:rsidRPr="00D76E74">
        <w:rPr>
          <w:rFonts w:ascii="Times New Roman" w:hAnsi="Times New Roman" w:cs="Times New Roman"/>
          <w:color w:val="000000" w:themeColor="text1"/>
          <w:sz w:val="24"/>
          <w:szCs w:val="24"/>
          <w:lang w:val="en-GB"/>
        </w:rPr>
        <w:t>Three</w:t>
      </w:r>
      <w:r w:rsidRPr="00D76E74">
        <w:rPr>
          <w:rFonts w:ascii="Times New Roman" w:hAnsi="Times New Roman" w:cs="Times New Roman"/>
          <w:color w:val="000000" w:themeColor="text1"/>
          <w:sz w:val="24"/>
          <w:szCs w:val="24"/>
          <w:lang w:val="en-GB"/>
        </w:rPr>
        <w:t xml:space="preserve"> provides a simple illustration of how racial profiling can impact the over-representation of racial minorities in the justice system.  Let us assume that a </w:t>
      </w:r>
      <w:proofErr w:type="gramStart"/>
      <w:r w:rsidRPr="00D76E74">
        <w:rPr>
          <w:rFonts w:ascii="Times New Roman" w:hAnsi="Times New Roman" w:cs="Times New Roman"/>
          <w:color w:val="000000" w:themeColor="text1"/>
          <w:sz w:val="24"/>
          <w:szCs w:val="24"/>
          <w:lang w:val="en-GB"/>
        </w:rPr>
        <w:t>particular community</w:t>
      </w:r>
      <w:proofErr w:type="gramEnd"/>
      <w:r w:rsidRPr="00D76E74">
        <w:rPr>
          <w:rFonts w:ascii="Times New Roman" w:hAnsi="Times New Roman" w:cs="Times New Roman"/>
          <w:color w:val="000000" w:themeColor="text1"/>
          <w:sz w:val="24"/>
          <w:szCs w:val="24"/>
          <w:lang w:val="en-GB"/>
        </w:rPr>
        <w:t xml:space="preserve"> has 2,000 residents aged 18 to 24 years.  Let us also assume that 1,000 of these neighbourhood youth are Black and the other 1,000 are White.  The rate of carrying illegal drugs for personal use is </w:t>
      </w:r>
      <w:proofErr w:type="gramStart"/>
      <w:r w:rsidRPr="00D76E74">
        <w:rPr>
          <w:rFonts w:ascii="Times New Roman" w:hAnsi="Times New Roman" w:cs="Times New Roman"/>
          <w:color w:val="000000" w:themeColor="text1"/>
          <w:sz w:val="24"/>
          <w:szCs w:val="24"/>
          <w:lang w:val="en-GB"/>
        </w:rPr>
        <w:t>exactly the same</w:t>
      </w:r>
      <w:proofErr w:type="gramEnd"/>
      <w:r w:rsidRPr="00D76E74">
        <w:rPr>
          <w:rFonts w:ascii="Times New Roman" w:hAnsi="Times New Roman" w:cs="Times New Roman"/>
          <w:color w:val="000000" w:themeColor="text1"/>
          <w:sz w:val="24"/>
          <w:szCs w:val="24"/>
          <w:lang w:val="en-GB"/>
        </w:rPr>
        <w:t xml:space="preserve"> for each racial group (twenty percent).  In other words, the community has 200 Black drug users and 200 White drug users.  However, due to informal racial profiling practices by the local police, 50% of the Black youth in the neighbourhood will be stopped and searched by the police </w:t>
      </w:r>
      <w:proofErr w:type="gramStart"/>
      <w:r w:rsidRPr="00D76E74">
        <w:rPr>
          <w:rFonts w:ascii="Times New Roman" w:hAnsi="Times New Roman" w:cs="Times New Roman"/>
          <w:color w:val="000000" w:themeColor="text1"/>
          <w:sz w:val="24"/>
          <w:szCs w:val="24"/>
          <w:lang w:val="en-GB"/>
        </w:rPr>
        <w:t>during the course of</w:t>
      </w:r>
      <w:proofErr w:type="gramEnd"/>
      <w:r w:rsidRPr="00D76E74">
        <w:rPr>
          <w:rFonts w:ascii="Times New Roman" w:hAnsi="Times New Roman" w:cs="Times New Roman"/>
          <w:color w:val="000000" w:themeColor="text1"/>
          <w:sz w:val="24"/>
          <w:szCs w:val="24"/>
          <w:lang w:val="en-GB"/>
        </w:rPr>
        <w:t xml:space="preserve"> the year, compared to only 10% of the White youth.  As a result, 100 of the 200 Black drug users will be detected and charged with drug possession by the police, compared to only 20 of the 200 White drug users.  Thus, the profiling of the Black population will ensure that Black youth are more likely to be caught for breaking the law than their White counterparts.  This process will ultimately lead to the over-representation of Black youth in the criminal justice system.  Furthermore, at the end of the year, the police may review their drug arrest statistics and note that 100 of the 120 drug arrests (83%) that they made in this neighbourhood over the past year involved Black youth, a statistic that will serve to further reinforce racial profiling practices.  In other words, racial profiling can become a self-fulfilling prophesy. </w:t>
      </w:r>
    </w:p>
    <w:p w14:paraId="33E6705F" w14:textId="77777777" w:rsidR="00E920E5" w:rsidRPr="00D76E74" w:rsidRDefault="00E920E5" w:rsidP="00E920E5">
      <w:pPr>
        <w:spacing w:after="0" w:line="240" w:lineRule="auto"/>
        <w:jc w:val="center"/>
        <w:rPr>
          <w:rFonts w:ascii="Times New Roman" w:hAnsi="Times New Roman" w:cs="Times New Roman"/>
          <w:b/>
          <w:color w:val="000000" w:themeColor="text1"/>
          <w:sz w:val="24"/>
          <w:szCs w:val="24"/>
          <w:lang w:val="en-GB"/>
        </w:rPr>
      </w:pPr>
    </w:p>
    <w:p w14:paraId="5FB0DE26" w14:textId="77777777" w:rsidR="00994C9B" w:rsidRDefault="00994C9B">
      <w:pPr>
        <w:spacing w:after="0" w:line="240" w:lineRule="auto"/>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br w:type="page"/>
      </w:r>
    </w:p>
    <w:p w14:paraId="2A71C5FA" w14:textId="20EDD92A" w:rsidR="00E920E5" w:rsidRPr="00D76E74" w:rsidRDefault="00E920E5" w:rsidP="00E920E5">
      <w:pPr>
        <w:spacing w:after="0" w:line="240" w:lineRule="auto"/>
        <w:jc w:val="center"/>
        <w:rPr>
          <w:rFonts w:ascii="Times New Roman" w:hAnsi="Times New Roman" w:cs="Times New Roman"/>
          <w:b/>
          <w:color w:val="000000" w:themeColor="text1"/>
          <w:sz w:val="24"/>
          <w:szCs w:val="24"/>
          <w:lang w:val="en-GB"/>
        </w:rPr>
      </w:pPr>
      <w:r w:rsidRPr="00D76E74">
        <w:rPr>
          <w:rFonts w:ascii="Times New Roman" w:hAnsi="Times New Roman" w:cs="Times New Roman"/>
          <w:b/>
          <w:color w:val="000000" w:themeColor="text1"/>
          <w:sz w:val="24"/>
          <w:szCs w:val="24"/>
          <w:lang w:val="en-GB"/>
        </w:rPr>
        <w:lastRenderedPageBreak/>
        <w:t xml:space="preserve">Table </w:t>
      </w:r>
      <w:r w:rsidR="009F38A0" w:rsidRPr="00D76E74">
        <w:rPr>
          <w:rFonts w:ascii="Times New Roman" w:hAnsi="Times New Roman" w:cs="Times New Roman"/>
          <w:b/>
          <w:color w:val="000000" w:themeColor="text1"/>
          <w:sz w:val="24"/>
          <w:szCs w:val="24"/>
          <w:lang w:val="en-GB"/>
        </w:rPr>
        <w:t>Three</w:t>
      </w:r>
      <w:r w:rsidRPr="00D76E74">
        <w:rPr>
          <w:rFonts w:ascii="Times New Roman" w:hAnsi="Times New Roman" w:cs="Times New Roman"/>
          <w:b/>
          <w:color w:val="000000" w:themeColor="text1"/>
          <w:sz w:val="24"/>
          <w:szCs w:val="24"/>
          <w:lang w:val="en-GB"/>
        </w:rPr>
        <w:t>: Hypothetical Distribution of Youth in a Fictional Community</w:t>
      </w:r>
    </w:p>
    <w:p w14:paraId="69C4DD03" w14:textId="77777777" w:rsidR="00E920E5" w:rsidRPr="00D76E74" w:rsidRDefault="00E920E5" w:rsidP="00E920E5">
      <w:pPr>
        <w:spacing w:after="0" w:line="240" w:lineRule="auto"/>
        <w:jc w:val="center"/>
        <w:rPr>
          <w:rFonts w:ascii="Times New Roman" w:hAnsi="Times New Roman" w:cs="Times New Roman"/>
          <w:b/>
          <w:color w:val="000000" w:themeColor="text1"/>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4"/>
        <w:gridCol w:w="3145"/>
        <w:gridCol w:w="3146"/>
      </w:tblGrid>
      <w:tr w:rsidR="00E920E5" w:rsidRPr="00D76E74" w14:paraId="77875FCA" w14:textId="77777777" w:rsidTr="00D1077C">
        <w:tc>
          <w:tcPr>
            <w:tcW w:w="3186" w:type="dxa"/>
            <w:shd w:val="clear" w:color="auto" w:fill="D9D9D9"/>
          </w:tcPr>
          <w:p w14:paraId="405FAA16" w14:textId="77777777" w:rsidR="00E920E5" w:rsidRPr="00D76E74" w:rsidRDefault="00E920E5" w:rsidP="00D1077C">
            <w:pPr>
              <w:spacing w:after="0" w:line="240" w:lineRule="auto"/>
              <w:jc w:val="center"/>
              <w:rPr>
                <w:rFonts w:ascii="Times New Roman" w:hAnsi="Times New Roman" w:cs="Times New Roman"/>
                <w:b/>
                <w:color w:val="000000" w:themeColor="text1"/>
                <w:sz w:val="24"/>
                <w:szCs w:val="24"/>
                <w:lang w:val="en-GB"/>
              </w:rPr>
            </w:pPr>
            <w:r w:rsidRPr="00D76E74">
              <w:rPr>
                <w:rFonts w:ascii="Times New Roman" w:hAnsi="Times New Roman" w:cs="Times New Roman"/>
                <w:b/>
                <w:color w:val="000000" w:themeColor="text1"/>
                <w:sz w:val="24"/>
                <w:szCs w:val="24"/>
                <w:lang w:val="en-GB"/>
              </w:rPr>
              <w:t>CHARACTERISTICS AND OUTCOMES</w:t>
            </w:r>
          </w:p>
        </w:tc>
        <w:tc>
          <w:tcPr>
            <w:tcW w:w="3186" w:type="dxa"/>
            <w:shd w:val="clear" w:color="auto" w:fill="D9D9D9"/>
          </w:tcPr>
          <w:p w14:paraId="310CDA58" w14:textId="77777777" w:rsidR="00E920E5" w:rsidRPr="00D76E74" w:rsidRDefault="00E920E5" w:rsidP="00D1077C">
            <w:pPr>
              <w:spacing w:after="0" w:line="240" w:lineRule="auto"/>
              <w:jc w:val="center"/>
              <w:rPr>
                <w:rFonts w:ascii="Times New Roman" w:hAnsi="Times New Roman" w:cs="Times New Roman"/>
                <w:b/>
                <w:color w:val="000000" w:themeColor="text1"/>
                <w:sz w:val="24"/>
                <w:szCs w:val="24"/>
                <w:lang w:val="en-GB"/>
              </w:rPr>
            </w:pPr>
            <w:r w:rsidRPr="00D76E74">
              <w:rPr>
                <w:rFonts w:ascii="Times New Roman" w:hAnsi="Times New Roman" w:cs="Times New Roman"/>
                <w:b/>
                <w:color w:val="000000" w:themeColor="text1"/>
                <w:sz w:val="24"/>
                <w:szCs w:val="24"/>
                <w:lang w:val="en-GB"/>
              </w:rPr>
              <w:t>BLACK YOUTH</w:t>
            </w:r>
          </w:p>
        </w:tc>
        <w:tc>
          <w:tcPr>
            <w:tcW w:w="3187" w:type="dxa"/>
            <w:shd w:val="clear" w:color="auto" w:fill="D9D9D9"/>
          </w:tcPr>
          <w:p w14:paraId="55213F54" w14:textId="77777777" w:rsidR="00E920E5" w:rsidRPr="00D76E74" w:rsidRDefault="00E920E5" w:rsidP="00D1077C">
            <w:pPr>
              <w:spacing w:after="0" w:line="240" w:lineRule="auto"/>
              <w:jc w:val="center"/>
              <w:rPr>
                <w:rFonts w:ascii="Times New Roman" w:hAnsi="Times New Roman" w:cs="Times New Roman"/>
                <w:b/>
                <w:color w:val="000000" w:themeColor="text1"/>
                <w:sz w:val="24"/>
                <w:szCs w:val="24"/>
                <w:lang w:val="en-GB"/>
              </w:rPr>
            </w:pPr>
            <w:r w:rsidRPr="00D76E74">
              <w:rPr>
                <w:rFonts w:ascii="Times New Roman" w:hAnsi="Times New Roman" w:cs="Times New Roman"/>
                <w:b/>
                <w:color w:val="000000" w:themeColor="text1"/>
                <w:sz w:val="24"/>
                <w:szCs w:val="24"/>
                <w:lang w:val="en-GB"/>
              </w:rPr>
              <w:t>WHITE YOUTH</w:t>
            </w:r>
          </w:p>
        </w:tc>
      </w:tr>
      <w:tr w:rsidR="00E920E5" w:rsidRPr="00D76E74" w14:paraId="1584A03F" w14:textId="77777777" w:rsidTr="00D1077C">
        <w:tc>
          <w:tcPr>
            <w:tcW w:w="3186" w:type="dxa"/>
          </w:tcPr>
          <w:p w14:paraId="1F72C644" w14:textId="77777777" w:rsidR="00E920E5" w:rsidRPr="00D76E74" w:rsidRDefault="00E920E5" w:rsidP="00D1077C">
            <w:pPr>
              <w:spacing w:after="0" w:line="240" w:lineRule="auto"/>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Number in community</w:t>
            </w:r>
          </w:p>
        </w:tc>
        <w:tc>
          <w:tcPr>
            <w:tcW w:w="3186" w:type="dxa"/>
          </w:tcPr>
          <w:p w14:paraId="112CD82D" w14:textId="77777777" w:rsidR="00E920E5" w:rsidRPr="00D76E74" w:rsidRDefault="00E920E5" w:rsidP="00D1077C">
            <w:pPr>
              <w:spacing w:after="0" w:line="240" w:lineRule="auto"/>
              <w:jc w:val="center"/>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1,000</w:t>
            </w:r>
          </w:p>
        </w:tc>
        <w:tc>
          <w:tcPr>
            <w:tcW w:w="3187" w:type="dxa"/>
          </w:tcPr>
          <w:p w14:paraId="006DF60A" w14:textId="77777777" w:rsidR="00E920E5" w:rsidRPr="00D76E74" w:rsidRDefault="00E920E5" w:rsidP="00D1077C">
            <w:pPr>
              <w:spacing w:after="0" w:line="240" w:lineRule="auto"/>
              <w:jc w:val="center"/>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1,000</w:t>
            </w:r>
          </w:p>
        </w:tc>
      </w:tr>
      <w:tr w:rsidR="00E920E5" w:rsidRPr="00D76E74" w14:paraId="3393795A" w14:textId="77777777" w:rsidTr="00D1077C">
        <w:tc>
          <w:tcPr>
            <w:tcW w:w="3186" w:type="dxa"/>
          </w:tcPr>
          <w:p w14:paraId="1C0456B9" w14:textId="77777777" w:rsidR="00E920E5" w:rsidRPr="00D76E74" w:rsidRDefault="00E920E5" w:rsidP="00D1077C">
            <w:pPr>
              <w:spacing w:after="0" w:line="240" w:lineRule="auto"/>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Number using illegal drugs</w:t>
            </w:r>
          </w:p>
        </w:tc>
        <w:tc>
          <w:tcPr>
            <w:tcW w:w="3186" w:type="dxa"/>
          </w:tcPr>
          <w:p w14:paraId="6D7FC145" w14:textId="77777777" w:rsidR="00E920E5" w:rsidRPr="00D76E74" w:rsidRDefault="00E920E5" w:rsidP="00D1077C">
            <w:pPr>
              <w:spacing w:after="0" w:line="240" w:lineRule="auto"/>
              <w:jc w:val="center"/>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200</w:t>
            </w:r>
          </w:p>
        </w:tc>
        <w:tc>
          <w:tcPr>
            <w:tcW w:w="3187" w:type="dxa"/>
          </w:tcPr>
          <w:p w14:paraId="59267641" w14:textId="77777777" w:rsidR="00E920E5" w:rsidRPr="00D76E74" w:rsidRDefault="00E920E5" w:rsidP="00D1077C">
            <w:pPr>
              <w:spacing w:after="0" w:line="240" w:lineRule="auto"/>
              <w:jc w:val="center"/>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200</w:t>
            </w:r>
          </w:p>
        </w:tc>
      </w:tr>
      <w:tr w:rsidR="00E920E5" w:rsidRPr="00D76E74" w14:paraId="31249D97" w14:textId="77777777" w:rsidTr="00D1077C">
        <w:tc>
          <w:tcPr>
            <w:tcW w:w="3186" w:type="dxa"/>
          </w:tcPr>
          <w:p w14:paraId="3BA32E17" w14:textId="77777777" w:rsidR="00E920E5" w:rsidRPr="00D76E74" w:rsidRDefault="00E920E5" w:rsidP="00D1077C">
            <w:pPr>
              <w:spacing w:after="0" w:line="240" w:lineRule="auto"/>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Percent who use drugs</w:t>
            </w:r>
          </w:p>
        </w:tc>
        <w:tc>
          <w:tcPr>
            <w:tcW w:w="3186" w:type="dxa"/>
          </w:tcPr>
          <w:p w14:paraId="7E2BEB43" w14:textId="77777777" w:rsidR="00E920E5" w:rsidRPr="00D76E74" w:rsidRDefault="00E920E5" w:rsidP="00D1077C">
            <w:pPr>
              <w:spacing w:after="0" w:line="240" w:lineRule="auto"/>
              <w:jc w:val="center"/>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20 percent</w:t>
            </w:r>
          </w:p>
        </w:tc>
        <w:tc>
          <w:tcPr>
            <w:tcW w:w="3187" w:type="dxa"/>
          </w:tcPr>
          <w:p w14:paraId="75ED7168" w14:textId="77777777" w:rsidR="00E920E5" w:rsidRPr="00D76E74" w:rsidRDefault="00E920E5" w:rsidP="00D1077C">
            <w:pPr>
              <w:spacing w:after="0" w:line="240" w:lineRule="auto"/>
              <w:jc w:val="center"/>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20 percent</w:t>
            </w:r>
          </w:p>
        </w:tc>
      </w:tr>
      <w:tr w:rsidR="00E920E5" w:rsidRPr="00D76E74" w14:paraId="52965488" w14:textId="77777777" w:rsidTr="00D1077C">
        <w:tc>
          <w:tcPr>
            <w:tcW w:w="3186" w:type="dxa"/>
          </w:tcPr>
          <w:p w14:paraId="64BE789A" w14:textId="77777777" w:rsidR="00E920E5" w:rsidRPr="00D76E74" w:rsidRDefault="00E920E5" w:rsidP="00D1077C">
            <w:pPr>
              <w:spacing w:after="0" w:line="240" w:lineRule="auto"/>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Number searched by the police in the past year</w:t>
            </w:r>
          </w:p>
        </w:tc>
        <w:tc>
          <w:tcPr>
            <w:tcW w:w="3186" w:type="dxa"/>
          </w:tcPr>
          <w:p w14:paraId="7A25A879" w14:textId="77777777" w:rsidR="00E920E5" w:rsidRPr="00D76E74" w:rsidRDefault="00E920E5" w:rsidP="00D1077C">
            <w:pPr>
              <w:spacing w:after="0" w:line="240" w:lineRule="auto"/>
              <w:jc w:val="center"/>
              <w:rPr>
                <w:rFonts w:ascii="Times New Roman" w:hAnsi="Times New Roman" w:cs="Times New Roman"/>
                <w:color w:val="000000" w:themeColor="text1"/>
                <w:sz w:val="24"/>
                <w:szCs w:val="24"/>
                <w:lang w:val="en-GB"/>
              </w:rPr>
            </w:pPr>
          </w:p>
          <w:p w14:paraId="11BD25D1" w14:textId="77777777" w:rsidR="00E920E5" w:rsidRPr="00D76E74" w:rsidRDefault="00E920E5" w:rsidP="00D1077C">
            <w:pPr>
              <w:spacing w:after="0" w:line="240" w:lineRule="auto"/>
              <w:jc w:val="center"/>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500</w:t>
            </w:r>
          </w:p>
        </w:tc>
        <w:tc>
          <w:tcPr>
            <w:tcW w:w="3187" w:type="dxa"/>
          </w:tcPr>
          <w:p w14:paraId="20608025" w14:textId="77777777" w:rsidR="00E920E5" w:rsidRPr="00D76E74" w:rsidRDefault="00E920E5" w:rsidP="00D1077C">
            <w:pPr>
              <w:spacing w:after="0" w:line="240" w:lineRule="auto"/>
              <w:jc w:val="center"/>
              <w:rPr>
                <w:rFonts w:ascii="Times New Roman" w:hAnsi="Times New Roman" w:cs="Times New Roman"/>
                <w:color w:val="000000" w:themeColor="text1"/>
                <w:sz w:val="24"/>
                <w:szCs w:val="24"/>
                <w:lang w:val="en-GB"/>
              </w:rPr>
            </w:pPr>
          </w:p>
          <w:p w14:paraId="3120CE47" w14:textId="77777777" w:rsidR="00E920E5" w:rsidRPr="00D76E74" w:rsidRDefault="00E920E5" w:rsidP="00D1077C">
            <w:pPr>
              <w:spacing w:after="0" w:line="240" w:lineRule="auto"/>
              <w:jc w:val="center"/>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100</w:t>
            </w:r>
          </w:p>
        </w:tc>
      </w:tr>
      <w:tr w:rsidR="00E920E5" w:rsidRPr="00D76E74" w14:paraId="33E42520" w14:textId="77777777" w:rsidTr="00D1077C">
        <w:tc>
          <w:tcPr>
            <w:tcW w:w="3186" w:type="dxa"/>
          </w:tcPr>
          <w:p w14:paraId="6C35BDF8" w14:textId="77777777" w:rsidR="00E920E5" w:rsidRPr="00D76E74" w:rsidRDefault="00E920E5" w:rsidP="00D1077C">
            <w:pPr>
              <w:spacing w:after="0" w:line="240" w:lineRule="auto"/>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Number detected with drugs and charged</w:t>
            </w:r>
          </w:p>
        </w:tc>
        <w:tc>
          <w:tcPr>
            <w:tcW w:w="3186" w:type="dxa"/>
          </w:tcPr>
          <w:p w14:paraId="64C5C7C1" w14:textId="77777777" w:rsidR="00E920E5" w:rsidRPr="00D76E74" w:rsidRDefault="00E920E5" w:rsidP="00D1077C">
            <w:pPr>
              <w:spacing w:after="0" w:line="240" w:lineRule="auto"/>
              <w:jc w:val="center"/>
              <w:rPr>
                <w:rFonts w:ascii="Times New Roman" w:hAnsi="Times New Roman" w:cs="Times New Roman"/>
                <w:color w:val="000000" w:themeColor="text1"/>
                <w:sz w:val="24"/>
                <w:szCs w:val="24"/>
                <w:lang w:val="en-GB"/>
              </w:rPr>
            </w:pPr>
          </w:p>
          <w:p w14:paraId="128D3047" w14:textId="77777777" w:rsidR="00E920E5" w:rsidRPr="00D76E74" w:rsidRDefault="00E920E5" w:rsidP="00D1077C">
            <w:pPr>
              <w:spacing w:after="0" w:line="240" w:lineRule="auto"/>
              <w:jc w:val="center"/>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100</w:t>
            </w:r>
          </w:p>
        </w:tc>
        <w:tc>
          <w:tcPr>
            <w:tcW w:w="3187" w:type="dxa"/>
          </w:tcPr>
          <w:p w14:paraId="4D81BC41" w14:textId="77777777" w:rsidR="00E920E5" w:rsidRPr="00D76E74" w:rsidRDefault="00E920E5" w:rsidP="00D1077C">
            <w:pPr>
              <w:spacing w:after="0" w:line="240" w:lineRule="auto"/>
              <w:jc w:val="center"/>
              <w:rPr>
                <w:rFonts w:ascii="Times New Roman" w:hAnsi="Times New Roman" w:cs="Times New Roman"/>
                <w:color w:val="000000" w:themeColor="text1"/>
                <w:sz w:val="24"/>
                <w:szCs w:val="24"/>
                <w:lang w:val="en-GB"/>
              </w:rPr>
            </w:pPr>
          </w:p>
          <w:p w14:paraId="051FE6C1" w14:textId="77777777" w:rsidR="00E920E5" w:rsidRPr="00D76E74" w:rsidRDefault="00E920E5" w:rsidP="00D1077C">
            <w:pPr>
              <w:spacing w:after="0" w:line="240" w:lineRule="auto"/>
              <w:jc w:val="center"/>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20</w:t>
            </w:r>
          </w:p>
        </w:tc>
      </w:tr>
      <w:tr w:rsidR="00E920E5" w:rsidRPr="00D76E74" w14:paraId="51705A8A" w14:textId="77777777" w:rsidTr="00D1077C">
        <w:tc>
          <w:tcPr>
            <w:tcW w:w="3186" w:type="dxa"/>
          </w:tcPr>
          <w:p w14:paraId="5270FA24" w14:textId="77777777" w:rsidR="00E920E5" w:rsidRPr="00D76E74" w:rsidRDefault="00E920E5" w:rsidP="00D1077C">
            <w:pPr>
              <w:spacing w:after="0" w:line="240" w:lineRule="auto"/>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Percent of all drug users detected by the police</w:t>
            </w:r>
          </w:p>
        </w:tc>
        <w:tc>
          <w:tcPr>
            <w:tcW w:w="3186" w:type="dxa"/>
          </w:tcPr>
          <w:p w14:paraId="533915C9" w14:textId="77777777" w:rsidR="00E920E5" w:rsidRPr="00D76E74" w:rsidRDefault="00E920E5" w:rsidP="00D1077C">
            <w:pPr>
              <w:spacing w:after="0" w:line="240" w:lineRule="auto"/>
              <w:jc w:val="center"/>
              <w:rPr>
                <w:rFonts w:ascii="Times New Roman" w:hAnsi="Times New Roman" w:cs="Times New Roman"/>
                <w:color w:val="000000" w:themeColor="text1"/>
                <w:sz w:val="24"/>
                <w:szCs w:val="24"/>
                <w:lang w:val="en-GB"/>
              </w:rPr>
            </w:pPr>
          </w:p>
          <w:p w14:paraId="5005B0A3" w14:textId="77777777" w:rsidR="00E920E5" w:rsidRPr="00D76E74" w:rsidRDefault="00E920E5" w:rsidP="00D1077C">
            <w:pPr>
              <w:spacing w:after="0" w:line="240" w:lineRule="auto"/>
              <w:jc w:val="center"/>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50 percent</w:t>
            </w:r>
          </w:p>
        </w:tc>
        <w:tc>
          <w:tcPr>
            <w:tcW w:w="3187" w:type="dxa"/>
          </w:tcPr>
          <w:p w14:paraId="05563748" w14:textId="77777777" w:rsidR="00E920E5" w:rsidRPr="00D76E74" w:rsidRDefault="00E920E5" w:rsidP="00D1077C">
            <w:pPr>
              <w:spacing w:after="0" w:line="240" w:lineRule="auto"/>
              <w:jc w:val="center"/>
              <w:rPr>
                <w:rFonts w:ascii="Times New Roman" w:hAnsi="Times New Roman" w:cs="Times New Roman"/>
                <w:color w:val="000000" w:themeColor="text1"/>
                <w:sz w:val="24"/>
                <w:szCs w:val="24"/>
                <w:lang w:val="en-GB"/>
              </w:rPr>
            </w:pPr>
          </w:p>
          <w:p w14:paraId="5793855E" w14:textId="77777777" w:rsidR="00E920E5" w:rsidRPr="00D76E74" w:rsidRDefault="00E920E5" w:rsidP="00D1077C">
            <w:pPr>
              <w:spacing w:after="0" w:line="240" w:lineRule="auto"/>
              <w:jc w:val="center"/>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10 percent</w:t>
            </w:r>
          </w:p>
        </w:tc>
      </w:tr>
    </w:tbl>
    <w:p w14:paraId="770D82DD" w14:textId="1F4732FF" w:rsidR="00E11B32" w:rsidRPr="00D76E74" w:rsidRDefault="00E11B32" w:rsidP="00E920E5">
      <w:pPr>
        <w:spacing w:after="0" w:line="480" w:lineRule="auto"/>
        <w:rPr>
          <w:rFonts w:ascii="Times New Roman" w:hAnsi="Times New Roman" w:cs="Times New Roman"/>
          <w:color w:val="000000" w:themeColor="text1"/>
          <w:sz w:val="24"/>
          <w:szCs w:val="24"/>
          <w:lang w:val="en-GB"/>
        </w:rPr>
      </w:pPr>
    </w:p>
    <w:p w14:paraId="7880693B" w14:textId="3458E250" w:rsidR="00E920E5" w:rsidRPr="00D76E74" w:rsidRDefault="00E920E5" w:rsidP="00E920E5">
      <w:pPr>
        <w:spacing w:after="0" w:line="480" w:lineRule="auto"/>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ab/>
        <w:t xml:space="preserve">This, of course, may be an overly simplistic example, but it does demonstrate how racial profiling can potentially contribute to the over-representation of racial minorities in the criminal justice system.   The over-representation of </w:t>
      </w:r>
      <w:r w:rsidR="008B2D2B">
        <w:rPr>
          <w:rFonts w:ascii="Times New Roman" w:hAnsi="Times New Roman" w:cs="Times New Roman"/>
          <w:color w:val="000000" w:themeColor="text1"/>
          <w:sz w:val="24"/>
          <w:szCs w:val="24"/>
          <w:lang w:val="en-GB"/>
        </w:rPr>
        <w:t>racialized people</w:t>
      </w:r>
      <w:r w:rsidRPr="00D76E74">
        <w:rPr>
          <w:rFonts w:ascii="Times New Roman" w:hAnsi="Times New Roman" w:cs="Times New Roman"/>
          <w:color w:val="000000" w:themeColor="text1"/>
          <w:sz w:val="24"/>
          <w:szCs w:val="24"/>
          <w:lang w:val="en-GB"/>
        </w:rPr>
        <w:t xml:space="preserve"> within the justice system, in turn, has been shown to cause immense social and economic harm to </w:t>
      </w:r>
      <w:r w:rsidR="008B2D2B">
        <w:rPr>
          <w:rFonts w:ascii="Times New Roman" w:hAnsi="Times New Roman" w:cs="Times New Roman"/>
          <w:color w:val="000000" w:themeColor="text1"/>
          <w:sz w:val="24"/>
          <w:szCs w:val="24"/>
          <w:lang w:val="en-GB"/>
        </w:rPr>
        <w:t>their</w:t>
      </w:r>
      <w:r w:rsidRPr="00D76E74">
        <w:rPr>
          <w:rFonts w:ascii="Times New Roman" w:hAnsi="Times New Roman" w:cs="Times New Roman"/>
          <w:color w:val="000000" w:themeColor="text1"/>
          <w:sz w:val="24"/>
          <w:szCs w:val="24"/>
          <w:lang w:val="en-GB"/>
        </w:rPr>
        <w:t xml:space="preserve"> communities and families.  Scholars often refer to such harm as collateral damage. The collateral damage associated with </w:t>
      </w:r>
      <w:r w:rsidR="008B2D2B">
        <w:rPr>
          <w:rFonts w:ascii="Times New Roman" w:hAnsi="Times New Roman" w:cs="Times New Roman"/>
          <w:color w:val="000000" w:themeColor="text1"/>
          <w:sz w:val="24"/>
          <w:szCs w:val="24"/>
          <w:lang w:val="en-GB"/>
        </w:rPr>
        <w:t xml:space="preserve">the </w:t>
      </w:r>
      <w:r w:rsidRPr="00D76E74">
        <w:rPr>
          <w:rFonts w:ascii="Times New Roman" w:hAnsi="Times New Roman" w:cs="Times New Roman"/>
          <w:color w:val="000000" w:themeColor="text1"/>
          <w:sz w:val="24"/>
          <w:szCs w:val="24"/>
          <w:lang w:val="en-GB"/>
        </w:rPr>
        <w:t>disproportionate incarceration</w:t>
      </w:r>
      <w:r w:rsidR="008B2D2B">
        <w:rPr>
          <w:rFonts w:ascii="Times New Roman" w:hAnsi="Times New Roman" w:cs="Times New Roman"/>
          <w:color w:val="000000" w:themeColor="text1"/>
          <w:sz w:val="24"/>
          <w:szCs w:val="24"/>
          <w:lang w:val="en-GB"/>
        </w:rPr>
        <w:t xml:space="preserve"> of racialized people</w:t>
      </w:r>
      <w:r w:rsidRPr="00D76E74">
        <w:rPr>
          <w:rFonts w:ascii="Times New Roman" w:hAnsi="Times New Roman" w:cs="Times New Roman"/>
          <w:color w:val="000000" w:themeColor="text1"/>
          <w:sz w:val="24"/>
          <w:szCs w:val="24"/>
          <w:lang w:val="en-GB"/>
        </w:rPr>
        <w:t xml:space="preserve">, for example, can include economic hardship, social stigmatization, childhood trauma and underdevelopment, family dissolution, and poor physical and mental health (see </w:t>
      </w:r>
      <w:proofErr w:type="spellStart"/>
      <w:r w:rsidRPr="00D76E74">
        <w:rPr>
          <w:rFonts w:ascii="Times New Roman" w:hAnsi="Times New Roman" w:cs="Times New Roman"/>
          <w:color w:val="000000" w:themeColor="text1"/>
          <w:sz w:val="24"/>
          <w:szCs w:val="24"/>
          <w:lang w:val="en-GB"/>
        </w:rPr>
        <w:t>Pinard</w:t>
      </w:r>
      <w:proofErr w:type="spellEnd"/>
      <w:r w:rsidRPr="00D76E74">
        <w:rPr>
          <w:rFonts w:ascii="Times New Roman" w:hAnsi="Times New Roman" w:cs="Times New Roman"/>
          <w:color w:val="000000" w:themeColor="text1"/>
          <w:sz w:val="24"/>
          <w:szCs w:val="24"/>
          <w:lang w:val="en-GB"/>
        </w:rPr>
        <w:t xml:space="preserve"> 2010; Western and </w:t>
      </w:r>
      <w:proofErr w:type="spellStart"/>
      <w:r w:rsidRPr="00D76E74">
        <w:rPr>
          <w:rFonts w:ascii="Times New Roman" w:hAnsi="Times New Roman" w:cs="Times New Roman"/>
          <w:color w:val="000000" w:themeColor="text1"/>
          <w:sz w:val="24"/>
          <w:szCs w:val="24"/>
          <w:lang w:val="en-GB"/>
        </w:rPr>
        <w:t>Wildeman</w:t>
      </w:r>
      <w:proofErr w:type="spellEnd"/>
      <w:r w:rsidRPr="00D76E74">
        <w:rPr>
          <w:rFonts w:ascii="Times New Roman" w:hAnsi="Times New Roman" w:cs="Times New Roman"/>
          <w:color w:val="000000" w:themeColor="text1"/>
          <w:sz w:val="24"/>
          <w:szCs w:val="24"/>
          <w:lang w:val="en-GB"/>
        </w:rPr>
        <w:t xml:space="preserve"> 2009; Foster and Hagan 2009; Pager 2009).</w:t>
      </w:r>
    </w:p>
    <w:p w14:paraId="7151FDAF" w14:textId="5EB31F70" w:rsidR="00E920E5" w:rsidRPr="00D76E74" w:rsidRDefault="00E920E5" w:rsidP="00E920E5">
      <w:pPr>
        <w:spacing w:after="0" w:line="480" w:lineRule="auto"/>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ab/>
        <w:t xml:space="preserve">A </w:t>
      </w:r>
      <w:r w:rsidR="00F434F3" w:rsidRPr="00D76E74">
        <w:rPr>
          <w:rFonts w:ascii="Times New Roman" w:hAnsi="Times New Roman" w:cs="Times New Roman"/>
          <w:color w:val="000000" w:themeColor="text1"/>
          <w:sz w:val="24"/>
          <w:szCs w:val="24"/>
          <w:lang w:val="en-GB"/>
        </w:rPr>
        <w:t xml:space="preserve">third </w:t>
      </w:r>
      <w:r w:rsidRPr="00D76E74">
        <w:rPr>
          <w:rFonts w:ascii="Times New Roman" w:hAnsi="Times New Roman" w:cs="Times New Roman"/>
          <w:color w:val="000000" w:themeColor="text1"/>
          <w:sz w:val="24"/>
          <w:szCs w:val="24"/>
          <w:lang w:val="en-GB"/>
        </w:rPr>
        <w:t xml:space="preserve">major consequence of racial profiling is that negative police </w:t>
      </w:r>
      <w:proofErr w:type="gramStart"/>
      <w:r w:rsidRPr="00D76E74">
        <w:rPr>
          <w:rFonts w:ascii="Times New Roman" w:hAnsi="Times New Roman" w:cs="Times New Roman"/>
          <w:color w:val="000000" w:themeColor="text1"/>
          <w:sz w:val="24"/>
          <w:szCs w:val="24"/>
          <w:lang w:val="en-GB"/>
        </w:rPr>
        <w:t>stop</w:t>
      </w:r>
      <w:proofErr w:type="gramEnd"/>
      <w:r w:rsidRPr="00D76E74">
        <w:rPr>
          <w:rFonts w:ascii="Times New Roman" w:hAnsi="Times New Roman" w:cs="Times New Roman"/>
          <w:color w:val="000000" w:themeColor="text1"/>
          <w:sz w:val="24"/>
          <w:szCs w:val="24"/>
          <w:lang w:val="en-GB"/>
        </w:rPr>
        <w:t xml:space="preserve"> and search experiences can undermine the legitimacy of the </w:t>
      </w:r>
      <w:r w:rsidR="00C65BFB" w:rsidRPr="00D76E74">
        <w:rPr>
          <w:rFonts w:ascii="Times New Roman" w:hAnsi="Times New Roman" w:cs="Times New Roman"/>
          <w:color w:val="000000" w:themeColor="text1"/>
          <w:sz w:val="24"/>
          <w:szCs w:val="24"/>
          <w:lang w:val="en-GB"/>
        </w:rPr>
        <w:t xml:space="preserve">police and the broader </w:t>
      </w:r>
      <w:r w:rsidRPr="00D76E74">
        <w:rPr>
          <w:rFonts w:ascii="Times New Roman" w:hAnsi="Times New Roman" w:cs="Times New Roman"/>
          <w:color w:val="000000" w:themeColor="text1"/>
          <w:sz w:val="24"/>
          <w:szCs w:val="24"/>
          <w:lang w:val="en-GB"/>
        </w:rPr>
        <w:t>criminal justice system.  Indeed, a growing volume of American (</w:t>
      </w:r>
      <w:r w:rsidR="00C65BFB" w:rsidRPr="00D76E74">
        <w:rPr>
          <w:rFonts w:ascii="Times New Roman" w:hAnsi="Times New Roman" w:cs="Times New Roman"/>
          <w:color w:val="000000" w:themeColor="text1"/>
          <w:sz w:val="24"/>
          <w:szCs w:val="24"/>
          <w:lang w:val="en-GB"/>
        </w:rPr>
        <w:t xml:space="preserve">White and Fradella 2016; Glaser 2015; Zhao et al. 2015; </w:t>
      </w:r>
      <w:proofErr w:type="spellStart"/>
      <w:r w:rsidR="00C65BFB" w:rsidRPr="00D76E74">
        <w:rPr>
          <w:rFonts w:ascii="Times New Roman" w:hAnsi="Times New Roman" w:cs="Times New Roman"/>
          <w:color w:val="000000" w:themeColor="text1"/>
          <w:sz w:val="24"/>
          <w:szCs w:val="24"/>
          <w:lang w:val="en-GB"/>
        </w:rPr>
        <w:t>Coraso</w:t>
      </w:r>
      <w:proofErr w:type="spellEnd"/>
      <w:r w:rsidR="00C65BFB" w:rsidRPr="00D76E74">
        <w:rPr>
          <w:rFonts w:ascii="Times New Roman" w:hAnsi="Times New Roman" w:cs="Times New Roman"/>
          <w:color w:val="000000" w:themeColor="text1"/>
          <w:sz w:val="24"/>
          <w:szCs w:val="24"/>
          <w:lang w:val="en-GB"/>
        </w:rPr>
        <w:t xml:space="preserve"> et al. 2015; </w:t>
      </w:r>
      <w:proofErr w:type="spellStart"/>
      <w:r w:rsidR="00C65BFB" w:rsidRPr="00D76E74">
        <w:rPr>
          <w:rFonts w:ascii="Times New Roman" w:hAnsi="Times New Roman" w:cs="Times New Roman"/>
          <w:color w:val="000000" w:themeColor="text1"/>
          <w:sz w:val="24"/>
          <w:szCs w:val="24"/>
          <w:lang w:val="en-GB"/>
        </w:rPr>
        <w:t>Gau</w:t>
      </w:r>
      <w:proofErr w:type="spellEnd"/>
      <w:r w:rsidR="00C65BFB" w:rsidRPr="00D76E74">
        <w:rPr>
          <w:rFonts w:ascii="Times New Roman" w:hAnsi="Times New Roman" w:cs="Times New Roman"/>
          <w:color w:val="000000" w:themeColor="text1"/>
          <w:sz w:val="24"/>
          <w:szCs w:val="24"/>
          <w:lang w:val="en-GB"/>
        </w:rPr>
        <w:t xml:space="preserve"> 2012; </w:t>
      </w:r>
      <w:proofErr w:type="spellStart"/>
      <w:r w:rsidRPr="00D76E74">
        <w:rPr>
          <w:rFonts w:ascii="Times New Roman" w:hAnsi="Times New Roman" w:cs="Times New Roman"/>
          <w:color w:val="000000" w:themeColor="text1"/>
          <w:sz w:val="24"/>
          <w:szCs w:val="24"/>
          <w:lang w:val="en-GB"/>
        </w:rPr>
        <w:t>Unnever</w:t>
      </w:r>
      <w:proofErr w:type="spellEnd"/>
      <w:r w:rsidRPr="00D76E74">
        <w:rPr>
          <w:rFonts w:ascii="Times New Roman" w:hAnsi="Times New Roman" w:cs="Times New Roman"/>
          <w:color w:val="000000" w:themeColor="text1"/>
          <w:sz w:val="24"/>
          <w:szCs w:val="24"/>
          <w:lang w:val="en-GB"/>
        </w:rPr>
        <w:t xml:space="preserve"> et al. 2011; </w:t>
      </w:r>
      <w:proofErr w:type="spellStart"/>
      <w:r w:rsidRPr="00D76E74">
        <w:rPr>
          <w:rFonts w:ascii="Times New Roman" w:hAnsi="Times New Roman" w:cs="Times New Roman"/>
          <w:color w:val="000000" w:themeColor="text1"/>
          <w:sz w:val="24"/>
          <w:szCs w:val="24"/>
          <w:lang w:val="en-GB"/>
        </w:rPr>
        <w:t>Gabbidon</w:t>
      </w:r>
      <w:proofErr w:type="spellEnd"/>
      <w:r w:rsidRPr="00D76E74">
        <w:rPr>
          <w:rFonts w:ascii="Times New Roman" w:hAnsi="Times New Roman" w:cs="Times New Roman"/>
          <w:color w:val="000000" w:themeColor="text1"/>
          <w:sz w:val="24"/>
          <w:szCs w:val="24"/>
          <w:lang w:val="en-GB"/>
        </w:rPr>
        <w:t xml:space="preserve"> et al. 2011; </w:t>
      </w:r>
      <w:proofErr w:type="spellStart"/>
      <w:r w:rsidRPr="00D76E74">
        <w:rPr>
          <w:rFonts w:ascii="Times New Roman" w:hAnsi="Times New Roman" w:cs="Times New Roman"/>
          <w:color w:val="000000" w:themeColor="text1"/>
          <w:sz w:val="24"/>
          <w:szCs w:val="24"/>
          <w:lang w:val="en-GB"/>
        </w:rPr>
        <w:t>Mbuba</w:t>
      </w:r>
      <w:proofErr w:type="spellEnd"/>
      <w:r w:rsidRPr="00D76E74">
        <w:rPr>
          <w:rFonts w:ascii="Times New Roman" w:hAnsi="Times New Roman" w:cs="Times New Roman"/>
          <w:color w:val="000000" w:themeColor="text1"/>
          <w:sz w:val="24"/>
          <w:szCs w:val="24"/>
          <w:lang w:val="en-GB"/>
        </w:rPr>
        <w:t xml:space="preserve"> 2010; Higgins et  al. 2010; Gibson et al. 2010; Slocum et al. 2010; </w:t>
      </w:r>
      <w:proofErr w:type="spellStart"/>
      <w:r w:rsidRPr="00D76E74">
        <w:rPr>
          <w:rFonts w:ascii="Times New Roman" w:hAnsi="Times New Roman" w:cs="Times New Roman"/>
          <w:color w:val="000000" w:themeColor="text1"/>
          <w:sz w:val="24"/>
          <w:szCs w:val="24"/>
          <w:lang w:val="en-GB"/>
        </w:rPr>
        <w:t>Gabbidon</w:t>
      </w:r>
      <w:proofErr w:type="spellEnd"/>
      <w:r w:rsidRPr="00D76E74">
        <w:rPr>
          <w:rFonts w:ascii="Times New Roman" w:hAnsi="Times New Roman" w:cs="Times New Roman"/>
          <w:color w:val="000000" w:themeColor="text1"/>
          <w:sz w:val="24"/>
          <w:szCs w:val="24"/>
          <w:lang w:val="en-GB"/>
        </w:rPr>
        <w:t xml:space="preserve"> and Higgins 2009; </w:t>
      </w:r>
      <w:proofErr w:type="spellStart"/>
      <w:r w:rsidRPr="00D76E74">
        <w:rPr>
          <w:rFonts w:ascii="Times New Roman" w:hAnsi="Times New Roman" w:cs="Times New Roman"/>
          <w:color w:val="000000" w:themeColor="text1"/>
          <w:sz w:val="24"/>
          <w:szCs w:val="24"/>
          <w:lang w:val="en-GB"/>
        </w:rPr>
        <w:t>Lurigio</w:t>
      </w:r>
      <w:proofErr w:type="spellEnd"/>
      <w:r w:rsidRPr="00D76E74">
        <w:rPr>
          <w:rFonts w:ascii="Times New Roman" w:hAnsi="Times New Roman" w:cs="Times New Roman"/>
          <w:color w:val="000000" w:themeColor="text1"/>
          <w:sz w:val="24"/>
          <w:szCs w:val="24"/>
          <w:lang w:val="en-GB"/>
        </w:rPr>
        <w:t xml:space="preserve"> et al. 2009; Higgins et al. 2008; MacDonald et al. 2007; </w:t>
      </w:r>
      <w:proofErr w:type="spellStart"/>
      <w:r w:rsidRPr="00D76E74">
        <w:rPr>
          <w:rFonts w:ascii="Times New Roman" w:hAnsi="Times New Roman" w:cs="Times New Roman"/>
          <w:color w:val="000000" w:themeColor="text1"/>
          <w:sz w:val="24"/>
          <w:szCs w:val="24"/>
          <w:lang w:val="en-GB"/>
        </w:rPr>
        <w:t>Weitzer</w:t>
      </w:r>
      <w:proofErr w:type="spellEnd"/>
      <w:r w:rsidRPr="00D76E74">
        <w:rPr>
          <w:rFonts w:ascii="Times New Roman" w:hAnsi="Times New Roman" w:cs="Times New Roman"/>
          <w:color w:val="000000" w:themeColor="text1"/>
          <w:sz w:val="24"/>
          <w:szCs w:val="24"/>
          <w:lang w:val="en-GB"/>
        </w:rPr>
        <w:t xml:space="preserve"> and </w:t>
      </w:r>
      <w:proofErr w:type="spellStart"/>
      <w:r w:rsidRPr="00D76E74">
        <w:rPr>
          <w:rFonts w:ascii="Times New Roman" w:hAnsi="Times New Roman" w:cs="Times New Roman"/>
          <w:color w:val="000000" w:themeColor="text1"/>
          <w:sz w:val="24"/>
          <w:szCs w:val="24"/>
          <w:lang w:val="en-GB"/>
        </w:rPr>
        <w:t>Tuch</w:t>
      </w:r>
      <w:proofErr w:type="spellEnd"/>
      <w:r w:rsidRPr="00D76E74">
        <w:rPr>
          <w:rFonts w:ascii="Times New Roman" w:hAnsi="Times New Roman" w:cs="Times New Roman"/>
          <w:color w:val="000000" w:themeColor="text1"/>
          <w:sz w:val="24"/>
          <w:szCs w:val="24"/>
          <w:lang w:val="en-GB"/>
        </w:rPr>
        <w:t xml:space="preserve"> 2006; Reitzel and Piquero 2006; </w:t>
      </w:r>
      <w:proofErr w:type="spellStart"/>
      <w:r w:rsidRPr="00D76E74">
        <w:rPr>
          <w:rFonts w:ascii="Times New Roman" w:hAnsi="Times New Roman" w:cs="Times New Roman"/>
          <w:color w:val="000000" w:themeColor="text1"/>
          <w:sz w:val="24"/>
          <w:szCs w:val="24"/>
          <w:lang w:val="en-GB"/>
        </w:rPr>
        <w:lastRenderedPageBreak/>
        <w:t>Skogan</w:t>
      </w:r>
      <w:proofErr w:type="spellEnd"/>
      <w:r w:rsidRPr="00D76E74">
        <w:rPr>
          <w:rFonts w:ascii="Times New Roman" w:hAnsi="Times New Roman" w:cs="Times New Roman"/>
          <w:color w:val="000000" w:themeColor="text1"/>
          <w:sz w:val="24"/>
          <w:szCs w:val="24"/>
          <w:lang w:val="en-GB"/>
        </w:rPr>
        <w:t xml:space="preserve"> 2006; </w:t>
      </w:r>
      <w:proofErr w:type="spellStart"/>
      <w:r w:rsidRPr="00D76E74">
        <w:rPr>
          <w:rFonts w:ascii="Times New Roman" w:hAnsi="Times New Roman" w:cs="Times New Roman"/>
          <w:color w:val="000000" w:themeColor="text1"/>
          <w:sz w:val="24"/>
          <w:szCs w:val="24"/>
          <w:lang w:val="en-GB"/>
        </w:rPr>
        <w:t>Skogan</w:t>
      </w:r>
      <w:proofErr w:type="spellEnd"/>
      <w:r w:rsidRPr="00D76E74">
        <w:rPr>
          <w:rFonts w:ascii="Times New Roman" w:hAnsi="Times New Roman" w:cs="Times New Roman"/>
          <w:color w:val="000000" w:themeColor="text1"/>
          <w:sz w:val="24"/>
          <w:szCs w:val="24"/>
          <w:lang w:val="en-GB"/>
        </w:rPr>
        <w:t xml:space="preserve"> 2005; Engel 2005; Hagan et al. 2005; </w:t>
      </w:r>
      <w:proofErr w:type="spellStart"/>
      <w:r w:rsidRPr="00D76E74">
        <w:rPr>
          <w:rFonts w:ascii="Times New Roman" w:hAnsi="Times New Roman" w:cs="Times New Roman"/>
          <w:color w:val="000000" w:themeColor="text1"/>
          <w:sz w:val="24"/>
          <w:szCs w:val="24"/>
          <w:lang w:val="en-GB"/>
        </w:rPr>
        <w:t>Weitzer</w:t>
      </w:r>
      <w:proofErr w:type="spellEnd"/>
      <w:r w:rsidRPr="00D76E74">
        <w:rPr>
          <w:rFonts w:ascii="Times New Roman" w:hAnsi="Times New Roman" w:cs="Times New Roman"/>
          <w:color w:val="000000" w:themeColor="text1"/>
          <w:sz w:val="24"/>
          <w:szCs w:val="24"/>
          <w:lang w:val="en-GB"/>
        </w:rPr>
        <w:t xml:space="preserve"> and </w:t>
      </w:r>
      <w:proofErr w:type="spellStart"/>
      <w:r w:rsidRPr="00D76E74">
        <w:rPr>
          <w:rFonts w:ascii="Times New Roman" w:hAnsi="Times New Roman" w:cs="Times New Roman"/>
          <w:color w:val="000000" w:themeColor="text1"/>
          <w:sz w:val="24"/>
          <w:szCs w:val="24"/>
          <w:lang w:val="en-GB"/>
        </w:rPr>
        <w:t>Tuch</w:t>
      </w:r>
      <w:proofErr w:type="spellEnd"/>
      <w:r w:rsidRPr="00D76E74">
        <w:rPr>
          <w:rFonts w:ascii="Times New Roman" w:hAnsi="Times New Roman" w:cs="Times New Roman"/>
          <w:color w:val="000000" w:themeColor="text1"/>
          <w:sz w:val="24"/>
          <w:szCs w:val="24"/>
          <w:lang w:val="en-GB"/>
        </w:rPr>
        <w:t xml:space="preserve"> 2005; Tyler 2005; Rosenbaum et al. 2005; Brown and Benedict 2002; </w:t>
      </w:r>
      <w:proofErr w:type="spellStart"/>
      <w:r w:rsidRPr="00D76E74">
        <w:rPr>
          <w:rFonts w:ascii="Times New Roman" w:hAnsi="Times New Roman" w:cs="Times New Roman"/>
          <w:color w:val="000000" w:themeColor="text1"/>
          <w:sz w:val="24"/>
          <w:szCs w:val="24"/>
          <w:lang w:val="en-GB"/>
        </w:rPr>
        <w:t>Weitzer</w:t>
      </w:r>
      <w:proofErr w:type="spellEnd"/>
      <w:r w:rsidRPr="00D76E74">
        <w:rPr>
          <w:rFonts w:ascii="Times New Roman" w:hAnsi="Times New Roman" w:cs="Times New Roman"/>
          <w:color w:val="000000" w:themeColor="text1"/>
          <w:sz w:val="24"/>
          <w:szCs w:val="24"/>
          <w:lang w:val="en-GB"/>
        </w:rPr>
        <w:t xml:space="preserve"> and </w:t>
      </w:r>
      <w:proofErr w:type="spellStart"/>
      <w:r w:rsidRPr="00D76E74">
        <w:rPr>
          <w:rFonts w:ascii="Times New Roman" w:hAnsi="Times New Roman" w:cs="Times New Roman"/>
          <w:color w:val="000000" w:themeColor="text1"/>
          <w:sz w:val="24"/>
          <w:szCs w:val="24"/>
          <w:lang w:val="en-GB"/>
        </w:rPr>
        <w:t>Tuch</w:t>
      </w:r>
      <w:proofErr w:type="spellEnd"/>
      <w:r w:rsidRPr="00D76E74">
        <w:rPr>
          <w:rFonts w:ascii="Times New Roman" w:hAnsi="Times New Roman" w:cs="Times New Roman"/>
          <w:color w:val="000000" w:themeColor="text1"/>
          <w:sz w:val="24"/>
          <w:szCs w:val="24"/>
          <w:lang w:val="en-GB"/>
        </w:rPr>
        <w:t xml:space="preserve"> 2002), British (Bradford 2011; Bradford et al. 2009; Bowling and Phillips 2002) and Canadian studies (</w:t>
      </w:r>
      <w:proofErr w:type="spellStart"/>
      <w:r w:rsidR="00724DB3" w:rsidRPr="00D76E74">
        <w:rPr>
          <w:rFonts w:ascii="Times New Roman" w:hAnsi="Times New Roman" w:cs="Times New Roman"/>
          <w:color w:val="000000" w:themeColor="text1"/>
          <w:sz w:val="24"/>
          <w:szCs w:val="24"/>
          <w:lang w:val="en-GB"/>
        </w:rPr>
        <w:t>Sprott</w:t>
      </w:r>
      <w:proofErr w:type="spellEnd"/>
      <w:r w:rsidR="00724DB3" w:rsidRPr="00D76E74">
        <w:rPr>
          <w:rFonts w:ascii="Times New Roman" w:hAnsi="Times New Roman" w:cs="Times New Roman"/>
          <w:color w:val="000000" w:themeColor="text1"/>
          <w:sz w:val="24"/>
          <w:szCs w:val="24"/>
          <w:lang w:val="en-GB"/>
        </w:rPr>
        <w:t xml:space="preserve"> and </w:t>
      </w:r>
      <w:proofErr w:type="spellStart"/>
      <w:r w:rsidR="00724DB3" w:rsidRPr="00D76E74">
        <w:rPr>
          <w:rFonts w:ascii="Times New Roman" w:hAnsi="Times New Roman" w:cs="Times New Roman"/>
          <w:color w:val="000000" w:themeColor="text1"/>
          <w:sz w:val="24"/>
          <w:szCs w:val="24"/>
          <w:lang w:val="en-GB"/>
        </w:rPr>
        <w:t>Doob</w:t>
      </w:r>
      <w:proofErr w:type="spellEnd"/>
      <w:r w:rsidR="00724DB3" w:rsidRPr="00D76E74">
        <w:rPr>
          <w:rFonts w:ascii="Times New Roman" w:hAnsi="Times New Roman" w:cs="Times New Roman"/>
          <w:color w:val="000000" w:themeColor="text1"/>
          <w:sz w:val="24"/>
          <w:szCs w:val="24"/>
          <w:lang w:val="en-GB"/>
        </w:rPr>
        <w:t xml:space="preserve"> 2014; </w:t>
      </w:r>
      <w:r w:rsidRPr="00D76E74">
        <w:rPr>
          <w:rFonts w:ascii="Times New Roman" w:hAnsi="Times New Roman" w:cs="Times New Roman"/>
          <w:color w:val="000000" w:themeColor="text1"/>
          <w:sz w:val="24"/>
          <w:szCs w:val="24"/>
          <w:lang w:val="en-GB"/>
        </w:rPr>
        <w:t xml:space="preserve">Cao 2011; </w:t>
      </w:r>
      <w:r w:rsidR="00BE5305">
        <w:rPr>
          <w:rFonts w:ascii="Times New Roman" w:hAnsi="Times New Roman" w:cs="Times New Roman"/>
          <w:color w:val="000000" w:themeColor="text1"/>
          <w:sz w:val="24"/>
          <w:szCs w:val="24"/>
          <w:lang w:val="en-GB"/>
        </w:rPr>
        <w:t xml:space="preserve">Cao, 2014; </w:t>
      </w:r>
      <w:r w:rsidRPr="00D76E74">
        <w:rPr>
          <w:rFonts w:ascii="Times New Roman" w:hAnsi="Times New Roman" w:cs="Times New Roman"/>
          <w:color w:val="000000" w:themeColor="text1"/>
          <w:sz w:val="24"/>
          <w:szCs w:val="24"/>
          <w:lang w:val="en-GB"/>
        </w:rPr>
        <w:t>Wortley and Owusu-Bempah 2011a; Wortley and Owusu-Bempah 2011b; Wortley and Owusu-Bempah 2009; O’Connor 2008; Wortley et al. 1997; Wortley 1996) have firmly established that certain racial groups, including Blacks, Hispanics and Aboriginals, have much more negative views about the police and the wide</w:t>
      </w:r>
      <w:r w:rsidR="00724DB3" w:rsidRPr="00D76E74">
        <w:rPr>
          <w:rFonts w:ascii="Times New Roman" w:hAnsi="Times New Roman" w:cs="Times New Roman"/>
          <w:color w:val="000000" w:themeColor="text1"/>
          <w:sz w:val="24"/>
          <w:szCs w:val="24"/>
          <w:lang w:val="en-GB"/>
        </w:rPr>
        <w:t xml:space="preserve">r justice system than Whites.  </w:t>
      </w:r>
      <w:r w:rsidRPr="00D76E74">
        <w:rPr>
          <w:rFonts w:ascii="Times New Roman" w:hAnsi="Times New Roman" w:cs="Times New Roman"/>
          <w:color w:val="000000" w:themeColor="text1"/>
          <w:sz w:val="24"/>
          <w:szCs w:val="24"/>
          <w:lang w:val="en-GB"/>
        </w:rPr>
        <w:t xml:space="preserve">Furthermore, additional research suggests that much of the racial disparity in perceptions of the criminal justice system can be explained by disproportionate exposure to police stop and search activities.  Indeed, </w:t>
      </w:r>
      <w:proofErr w:type="gramStart"/>
      <w:r w:rsidRPr="00D76E74">
        <w:rPr>
          <w:rFonts w:ascii="Times New Roman" w:hAnsi="Times New Roman" w:cs="Times New Roman"/>
          <w:color w:val="000000" w:themeColor="text1"/>
          <w:sz w:val="24"/>
          <w:szCs w:val="24"/>
          <w:lang w:val="en-GB"/>
        </w:rPr>
        <w:t>a number of</w:t>
      </w:r>
      <w:proofErr w:type="gramEnd"/>
      <w:r w:rsidRPr="00D76E74">
        <w:rPr>
          <w:rFonts w:ascii="Times New Roman" w:hAnsi="Times New Roman" w:cs="Times New Roman"/>
          <w:color w:val="000000" w:themeColor="text1"/>
          <w:sz w:val="24"/>
          <w:szCs w:val="24"/>
          <w:lang w:val="en-GB"/>
        </w:rPr>
        <w:t xml:space="preserve"> studies have now established that people who are frequently stopped and searched by the police have less trust in the justice system and are more likely to view criminal justice institutions as biased.  Research also suggests that indirect or vicarious exposure to racial profiling (through the experiences of family members and friends), can also have a negative impact on perceptions of the police, criminal courts and corrections (Zhao et al. 201</w:t>
      </w:r>
      <w:r w:rsidR="00724DB3" w:rsidRPr="00D76E74">
        <w:rPr>
          <w:rFonts w:ascii="Times New Roman" w:hAnsi="Times New Roman" w:cs="Times New Roman"/>
          <w:color w:val="000000" w:themeColor="text1"/>
          <w:sz w:val="24"/>
          <w:szCs w:val="24"/>
          <w:lang w:val="en-GB"/>
        </w:rPr>
        <w:t>5</w:t>
      </w:r>
      <w:r w:rsidRPr="00D76E74">
        <w:rPr>
          <w:rFonts w:ascii="Times New Roman" w:hAnsi="Times New Roman" w:cs="Times New Roman"/>
          <w:color w:val="000000" w:themeColor="text1"/>
          <w:sz w:val="24"/>
          <w:szCs w:val="24"/>
          <w:lang w:val="en-GB"/>
        </w:rPr>
        <w:t xml:space="preserve">; Bradford 2011; </w:t>
      </w:r>
      <w:proofErr w:type="spellStart"/>
      <w:r w:rsidRPr="00D76E74">
        <w:rPr>
          <w:rFonts w:ascii="Times New Roman" w:hAnsi="Times New Roman" w:cs="Times New Roman"/>
          <w:color w:val="000000" w:themeColor="text1"/>
          <w:sz w:val="24"/>
          <w:szCs w:val="24"/>
          <w:lang w:val="en-GB"/>
        </w:rPr>
        <w:t>Gabbidon</w:t>
      </w:r>
      <w:proofErr w:type="spellEnd"/>
      <w:r w:rsidRPr="00D76E74">
        <w:rPr>
          <w:rFonts w:ascii="Times New Roman" w:hAnsi="Times New Roman" w:cs="Times New Roman"/>
          <w:color w:val="000000" w:themeColor="text1"/>
          <w:sz w:val="24"/>
          <w:szCs w:val="24"/>
          <w:lang w:val="en-GB"/>
        </w:rPr>
        <w:t xml:space="preserve"> et al. 2011; Wortley and Owusu-Bempah 2011b; Gibson et al. 2010; Rosenbaum et al. 2005; Bradford et al. 2009; Wortley and Owusu-Bempah 2009; </w:t>
      </w:r>
      <w:proofErr w:type="spellStart"/>
      <w:r w:rsidRPr="00D76E74">
        <w:rPr>
          <w:rFonts w:ascii="Times New Roman" w:hAnsi="Times New Roman" w:cs="Times New Roman"/>
          <w:color w:val="000000" w:themeColor="text1"/>
          <w:sz w:val="24"/>
          <w:szCs w:val="24"/>
          <w:lang w:val="en-GB"/>
        </w:rPr>
        <w:t>Weitzer</w:t>
      </w:r>
      <w:proofErr w:type="spellEnd"/>
      <w:r w:rsidRPr="00D76E74">
        <w:rPr>
          <w:rFonts w:ascii="Times New Roman" w:hAnsi="Times New Roman" w:cs="Times New Roman"/>
          <w:color w:val="000000" w:themeColor="text1"/>
          <w:sz w:val="24"/>
          <w:szCs w:val="24"/>
          <w:lang w:val="en-GB"/>
        </w:rPr>
        <w:t xml:space="preserve"> et al. 2008; </w:t>
      </w:r>
      <w:proofErr w:type="spellStart"/>
      <w:r w:rsidRPr="00D76E74">
        <w:rPr>
          <w:rFonts w:ascii="Times New Roman" w:hAnsi="Times New Roman" w:cs="Times New Roman"/>
          <w:color w:val="000000" w:themeColor="text1"/>
          <w:sz w:val="24"/>
          <w:szCs w:val="24"/>
          <w:lang w:val="en-GB"/>
        </w:rPr>
        <w:t>Skogan</w:t>
      </w:r>
      <w:proofErr w:type="spellEnd"/>
      <w:r w:rsidRPr="00D76E74">
        <w:rPr>
          <w:rFonts w:ascii="Times New Roman" w:hAnsi="Times New Roman" w:cs="Times New Roman"/>
          <w:color w:val="000000" w:themeColor="text1"/>
          <w:sz w:val="24"/>
          <w:szCs w:val="24"/>
          <w:lang w:val="en-GB"/>
        </w:rPr>
        <w:t xml:space="preserve"> 2006; </w:t>
      </w:r>
      <w:proofErr w:type="spellStart"/>
      <w:r w:rsidRPr="00D76E74">
        <w:rPr>
          <w:rFonts w:ascii="Times New Roman" w:hAnsi="Times New Roman" w:cs="Times New Roman"/>
          <w:color w:val="000000" w:themeColor="text1"/>
          <w:sz w:val="24"/>
          <w:szCs w:val="24"/>
          <w:lang w:val="en-GB"/>
        </w:rPr>
        <w:t>Weitzer</w:t>
      </w:r>
      <w:proofErr w:type="spellEnd"/>
      <w:r w:rsidRPr="00D76E74">
        <w:rPr>
          <w:rFonts w:ascii="Times New Roman" w:hAnsi="Times New Roman" w:cs="Times New Roman"/>
          <w:color w:val="000000" w:themeColor="text1"/>
          <w:sz w:val="24"/>
          <w:szCs w:val="24"/>
          <w:lang w:val="en-GB"/>
        </w:rPr>
        <w:t xml:space="preserve"> and </w:t>
      </w:r>
      <w:proofErr w:type="spellStart"/>
      <w:r w:rsidRPr="00D76E74">
        <w:rPr>
          <w:rFonts w:ascii="Times New Roman" w:hAnsi="Times New Roman" w:cs="Times New Roman"/>
          <w:color w:val="000000" w:themeColor="text1"/>
          <w:sz w:val="24"/>
          <w:szCs w:val="24"/>
          <w:lang w:val="en-GB"/>
        </w:rPr>
        <w:t>Tuch</w:t>
      </w:r>
      <w:proofErr w:type="spellEnd"/>
      <w:r w:rsidRPr="00D76E74">
        <w:rPr>
          <w:rFonts w:ascii="Times New Roman" w:hAnsi="Times New Roman" w:cs="Times New Roman"/>
          <w:color w:val="000000" w:themeColor="text1"/>
          <w:sz w:val="24"/>
          <w:szCs w:val="24"/>
          <w:lang w:val="en-GB"/>
        </w:rPr>
        <w:t xml:space="preserve"> 2005; Tyler and </w:t>
      </w:r>
      <w:proofErr w:type="spellStart"/>
      <w:r w:rsidRPr="00D76E74">
        <w:rPr>
          <w:rFonts w:ascii="Times New Roman" w:hAnsi="Times New Roman" w:cs="Times New Roman"/>
          <w:color w:val="000000" w:themeColor="text1"/>
          <w:sz w:val="24"/>
          <w:szCs w:val="24"/>
          <w:lang w:val="en-GB"/>
        </w:rPr>
        <w:t>Wakslak</w:t>
      </w:r>
      <w:proofErr w:type="spellEnd"/>
      <w:r w:rsidRPr="00D76E74">
        <w:rPr>
          <w:rFonts w:ascii="Times New Roman" w:hAnsi="Times New Roman" w:cs="Times New Roman"/>
          <w:color w:val="000000" w:themeColor="text1"/>
          <w:sz w:val="24"/>
          <w:szCs w:val="24"/>
          <w:lang w:val="en-GB"/>
        </w:rPr>
        <w:t xml:space="preserve"> 2004; Fagan and Davies 2000; Wortley et al. 1997; Wortley 1996).  Importantly, these same studies suggest that </w:t>
      </w:r>
      <w:r w:rsidR="00945A07">
        <w:rPr>
          <w:rFonts w:ascii="Times New Roman" w:hAnsi="Times New Roman" w:cs="Times New Roman"/>
          <w:color w:val="000000" w:themeColor="text1"/>
          <w:sz w:val="24"/>
          <w:szCs w:val="24"/>
          <w:lang w:val="en-GB"/>
        </w:rPr>
        <w:t>racial</w:t>
      </w:r>
      <w:r w:rsidRPr="00D76E74">
        <w:rPr>
          <w:rFonts w:ascii="Times New Roman" w:hAnsi="Times New Roman" w:cs="Times New Roman"/>
          <w:color w:val="000000" w:themeColor="text1"/>
          <w:sz w:val="24"/>
          <w:szCs w:val="24"/>
          <w:lang w:val="en-GB"/>
        </w:rPr>
        <w:t xml:space="preserve"> groups who have the highest level of involuntary contact with the police tend to have the most negative views of the police and the least trust in the justice system (see review in Wortley and Owusu-Bempah 2009).  </w:t>
      </w:r>
    </w:p>
    <w:p w14:paraId="45227689" w14:textId="1CA94489" w:rsidR="00F66489" w:rsidRPr="00D76E74" w:rsidRDefault="00E920E5" w:rsidP="00E920E5">
      <w:pPr>
        <w:spacing w:after="0" w:line="480" w:lineRule="auto"/>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ab/>
        <w:t xml:space="preserve">Negative perceptions of the justice system and/or a lack of trust in the police have profound consequences for the functioning of the justice system.  For example, </w:t>
      </w:r>
      <w:proofErr w:type="gramStart"/>
      <w:r w:rsidRPr="00D76E74">
        <w:rPr>
          <w:rFonts w:ascii="Times New Roman" w:hAnsi="Times New Roman" w:cs="Times New Roman"/>
          <w:color w:val="000000" w:themeColor="text1"/>
          <w:sz w:val="24"/>
          <w:szCs w:val="24"/>
          <w:lang w:val="en-GB"/>
        </w:rPr>
        <w:t>a number of</w:t>
      </w:r>
      <w:proofErr w:type="gramEnd"/>
      <w:r w:rsidRPr="00D76E74">
        <w:rPr>
          <w:rFonts w:ascii="Times New Roman" w:hAnsi="Times New Roman" w:cs="Times New Roman"/>
          <w:color w:val="000000" w:themeColor="text1"/>
          <w:sz w:val="24"/>
          <w:szCs w:val="24"/>
          <w:lang w:val="en-GB"/>
        </w:rPr>
        <w:t xml:space="preserve"> </w:t>
      </w:r>
      <w:r w:rsidRPr="00D76E74">
        <w:rPr>
          <w:rFonts w:ascii="Times New Roman" w:hAnsi="Times New Roman" w:cs="Times New Roman"/>
          <w:color w:val="000000" w:themeColor="text1"/>
          <w:sz w:val="24"/>
          <w:szCs w:val="24"/>
          <w:lang w:val="en-GB"/>
        </w:rPr>
        <w:lastRenderedPageBreak/>
        <w:t xml:space="preserve">researchers have found that people with poor perceptions of the justice system are less likely to cooperate with police investigations and provide testimony in court (Gibson et al. 2010; Slocum et al. 2010; Tyler and Fagan 2008; Hart et al. 2008; Brunson 2007; Stewart 2007; Tyler 2006; Brown and Benedict 2002).  Furthermore, </w:t>
      </w:r>
      <w:proofErr w:type="gramStart"/>
      <w:r w:rsidRPr="00D76E74">
        <w:rPr>
          <w:rFonts w:ascii="Times New Roman" w:hAnsi="Times New Roman" w:cs="Times New Roman"/>
          <w:color w:val="000000" w:themeColor="text1"/>
          <w:sz w:val="24"/>
          <w:szCs w:val="24"/>
          <w:lang w:val="en-GB"/>
        </w:rPr>
        <w:t>a number of</w:t>
      </w:r>
      <w:proofErr w:type="gramEnd"/>
      <w:r w:rsidRPr="00D76E74">
        <w:rPr>
          <w:rFonts w:ascii="Times New Roman" w:hAnsi="Times New Roman" w:cs="Times New Roman"/>
          <w:color w:val="000000" w:themeColor="text1"/>
          <w:sz w:val="24"/>
          <w:szCs w:val="24"/>
          <w:lang w:val="en-GB"/>
        </w:rPr>
        <w:t xml:space="preserve"> theoretical perspectives, including Tyler’s theory of Legitimacy and Compliance (Tyler 2006) and Sherman’s Defiance Theory (Sherman 1993)</w:t>
      </w:r>
      <w:r w:rsidR="006C31B9" w:rsidRPr="00D76E74">
        <w:rPr>
          <w:rFonts w:ascii="Times New Roman" w:hAnsi="Times New Roman" w:cs="Times New Roman"/>
          <w:color w:val="000000" w:themeColor="text1"/>
          <w:sz w:val="24"/>
          <w:szCs w:val="24"/>
          <w:lang w:val="en-GB"/>
        </w:rPr>
        <w:t xml:space="preserve"> maintain t</w:t>
      </w:r>
      <w:r w:rsidRPr="00D76E74">
        <w:rPr>
          <w:rFonts w:ascii="Times New Roman" w:hAnsi="Times New Roman" w:cs="Times New Roman"/>
          <w:color w:val="000000" w:themeColor="text1"/>
          <w:sz w:val="24"/>
          <w:szCs w:val="24"/>
          <w:lang w:val="en-GB"/>
        </w:rPr>
        <w:t xml:space="preserve">hat people with poor perceptions of the </w:t>
      </w:r>
      <w:r w:rsidR="006C31B9" w:rsidRPr="00D76E74">
        <w:rPr>
          <w:rFonts w:ascii="Times New Roman" w:hAnsi="Times New Roman" w:cs="Times New Roman"/>
          <w:color w:val="000000" w:themeColor="text1"/>
          <w:sz w:val="24"/>
          <w:szCs w:val="24"/>
          <w:lang w:val="en-GB"/>
        </w:rPr>
        <w:t xml:space="preserve">police and broader </w:t>
      </w:r>
      <w:r w:rsidRPr="00D76E74">
        <w:rPr>
          <w:rFonts w:ascii="Times New Roman" w:hAnsi="Times New Roman" w:cs="Times New Roman"/>
          <w:color w:val="000000" w:themeColor="text1"/>
          <w:sz w:val="24"/>
          <w:szCs w:val="24"/>
          <w:lang w:val="en-GB"/>
        </w:rPr>
        <w:t xml:space="preserve">justice system are less likely to obey the law </w:t>
      </w:r>
      <w:r w:rsidR="006C31B9" w:rsidRPr="00D76E74">
        <w:rPr>
          <w:rFonts w:ascii="Times New Roman" w:hAnsi="Times New Roman" w:cs="Times New Roman"/>
          <w:color w:val="000000" w:themeColor="text1"/>
          <w:sz w:val="24"/>
          <w:szCs w:val="24"/>
          <w:lang w:val="en-GB"/>
        </w:rPr>
        <w:t xml:space="preserve">than those who perceive the system as legitimate.  Indeed, an increasing number of empirical studies are providing strong empirical evidence in support of this hypothesis: those who perceive a high level of </w:t>
      </w:r>
      <w:r w:rsidR="00594F21" w:rsidRPr="00D76E74">
        <w:rPr>
          <w:rFonts w:ascii="Times New Roman" w:hAnsi="Times New Roman" w:cs="Times New Roman"/>
          <w:color w:val="000000" w:themeColor="text1"/>
          <w:sz w:val="24"/>
          <w:szCs w:val="24"/>
          <w:lang w:val="en-GB"/>
        </w:rPr>
        <w:t xml:space="preserve">racial </w:t>
      </w:r>
      <w:r w:rsidR="006C31B9" w:rsidRPr="00D76E74">
        <w:rPr>
          <w:rFonts w:ascii="Times New Roman" w:hAnsi="Times New Roman" w:cs="Times New Roman"/>
          <w:color w:val="000000" w:themeColor="text1"/>
          <w:sz w:val="24"/>
          <w:szCs w:val="24"/>
          <w:lang w:val="en-GB"/>
        </w:rPr>
        <w:t xml:space="preserve">discrimination are more likely to </w:t>
      </w:r>
      <w:r w:rsidR="00594F21" w:rsidRPr="00D76E74">
        <w:rPr>
          <w:rFonts w:ascii="Times New Roman" w:hAnsi="Times New Roman" w:cs="Times New Roman"/>
          <w:color w:val="000000" w:themeColor="text1"/>
          <w:sz w:val="24"/>
          <w:szCs w:val="24"/>
          <w:lang w:val="en-GB"/>
        </w:rPr>
        <w:t xml:space="preserve">engage in criminal behaviour </w:t>
      </w:r>
      <w:r w:rsidR="006C31B9" w:rsidRPr="00D76E74">
        <w:rPr>
          <w:rFonts w:ascii="Times New Roman" w:hAnsi="Times New Roman" w:cs="Times New Roman"/>
          <w:color w:val="000000" w:themeColor="text1"/>
          <w:sz w:val="24"/>
          <w:szCs w:val="24"/>
          <w:lang w:val="en-GB"/>
        </w:rPr>
        <w:t xml:space="preserve">than others </w:t>
      </w:r>
      <w:r w:rsidRPr="00D76E74">
        <w:rPr>
          <w:rFonts w:ascii="Times New Roman" w:hAnsi="Times New Roman" w:cs="Times New Roman"/>
          <w:color w:val="000000" w:themeColor="text1"/>
          <w:sz w:val="24"/>
          <w:szCs w:val="24"/>
          <w:lang w:val="en-GB"/>
        </w:rPr>
        <w:t xml:space="preserve">(see </w:t>
      </w:r>
      <w:r w:rsidR="006C31B9" w:rsidRPr="00D76E74">
        <w:rPr>
          <w:rFonts w:ascii="Times New Roman" w:hAnsi="Times New Roman" w:cs="Times New Roman"/>
          <w:color w:val="000000" w:themeColor="text1"/>
          <w:sz w:val="24"/>
          <w:szCs w:val="24"/>
          <w:lang w:val="en-GB"/>
        </w:rPr>
        <w:t xml:space="preserve">Burt 2015; </w:t>
      </w:r>
      <w:proofErr w:type="spellStart"/>
      <w:r w:rsidR="00724DB3" w:rsidRPr="00D76E74">
        <w:rPr>
          <w:rFonts w:ascii="Times New Roman" w:hAnsi="Times New Roman" w:cs="Times New Roman"/>
          <w:color w:val="000000" w:themeColor="text1"/>
          <w:sz w:val="24"/>
          <w:szCs w:val="24"/>
          <w:lang w:val="en-GB"/>
        </w:rPr>
        <w:t>Coroso</w:t>
      </w:r>
      <w:proofErr w:type="spellEnd"/>
      <w:r w:rsidR="00724DB3" w:rsidRPr="00D76E74">
        <w:rPr>
          <w:rFonts w:ascii="Times New Roman" w:hAnsi="Times New Roman" w:cs="Times New Roman"/>
          <w:color w:val="000000" w:themeColor="text1"/>
          <w:sz w:val="24"/>
          <w:szCs w:val="24"/>
          <w:lang w:val="en-GB"/>
        </w:rPr>
        <w:t xml:space="preserve"> et al. 2015; </w:t>
      </w:r>
      <w:r w:rsidR="006C31B9" w:rsidRPr="00D76E74">
        <w:rPr>
          <w:rFonts w:ascii="Times New Roman" w:hAnsi="Times New Roman" w:cs="Times New Roman"/>
          <w:color w:val="000000" w:themeColor="text1"/>
          <w:sz w:val="24"/>
          <w:szCs w:val="24"/>
          <w:lang w:val="en-GB"/>
        </w:rPr>
        <w:t xml:space="preserve">James and Warner 2015; </w:t>
      </w:r>
      <w:proofErr w:type="spellStart"/>
      <w:r w:rsidR="000459BF" w:rsidRPr="00D76E74">
        <w:rPr>
          <w:rFonts w:ascii="Times New Roman" w:hAnsi="Times New Roman" w:cs="Times New Roman"/>
          <w:color w:val="000000" w:themeColor="text1"/>
          <w:sz w:val="24"/>
          <w:szCs w:val="24"/>
          <w:lang w:val="en-GB"/>
        </w:rPr>
        <w:t>Augustyn</w:t>
      </w:r>
      <w:proofErr w:type="spellEnd"/>
      <w:r w:rsidR="000459BF" w:rsidRPr="00D76E74">
        <w:rPr>
          <w:rFonts w:ascii="Times New Roman" w:hAnsi="Times New Roman" w:cs="Times New Roman"/>
          <w:color w:val="000000" w:themeColor="text1"/>
          <w:sz w:val="24"/>
          <w:szCs w:val="24"/>
          <w:lang w:val="en-GB"/>
        </w:rPr>
        <w:t xml:space="preserve"> and Ward 2015; </w:t>
      </w:r>
      <w:r w:rsidR="006C31B9" w:rsidRPr="00D76E74">
        <w:rPr>
          <w:rFonts w:ascii="Times New Roman" w:hAnsi="Times New Roman" w:cs="Times New Roman"/>
          <w:color w:val="000000" w:themeColor="text1"/>
          <w:sz w:val="24"/>
          <w:szCs w:val="24"/>
          <w:lang w:val="en-GB"/>
        </w:rPr>
        <w:t xml:space="preserve">Penner et al. 2014; </w:t>
      </w:r>
      <w:proofErr w:type="spellStart"/>
      <w:r w:rsidR="00594F21" w:rsidRPr="00D76E74">
        <w:rPr>
          <w:rFonts w:ascii="Times New Roman" w:hAnsi="Times New Roman" w:cs="Times New Roman"/>
          <w:color w:val="000000" w:themeColor="text1"/>
          <w:sz w:val="24"/>
          <w:szCs w:val="24"/>
          <w:lang w:val="en-GB"/>
        </w:rPr>
        <w:t>Intravia</w:t>
      </w:r>
      <w:proofErr w:type="spellEnd"/>
      <w:r w:rsidR="00594F21" w:rsidRPr="00D76E74">
        <w:rPr>
          <w:rFonts w:ascii="Times New Roman" w:hAnsi="Times New Roman" w:cs="Times New Roman"/>
          <w:color w:val="000000" w:themeColor="text1"/>
          <w:sz w:val="24"/>
          <w:szCs w:val="24"/>
          <w:lang w:val="en-GB"/>
        </w:rPr>
        <w:t xml:space="preserve"> et al. 2014; </w:t>
      </w:r>
      <w:r w:rsidR="006C31B9" w:rsidRPr="00D76E74">
        <w:rPr>
          <w:rFonts w:ascii="Times New Roman" w:hAnsi="Times New Roman" w:cs="Times New Roman"/>
          <w:color w:val="000000" w:themeColor="text1"/>
          <w:sz w:val="24"/>
          <w:szCs w:val="24"/>
          <w:lang w:val="en-GB"/>
        </w:rPr>
        <w:t xml:space="preserve">Martin et al. 2010; </w:t>
      </w:r>
      <w:r w:rsidR="00F238B4" w:rsidRPr="00D76E74">
        <w:rPr>
          <w:rFonts w:ascii="Times New Roman" w:hAnsi="Times New Roman" w:cs="Times New Roman"/>
          <w:color w:val="000000" w:themeColor="text1"/>
          <w:sz w:val="24"/>
          <w:szCs w:val="24"/>
          <w:lang w:val="en-GB"/>
        </w:rPr>
        <w:t xml:space="preserve">Bouffard and </w:t>
      </w:r>
      <w:proofErr w:type="spellStart"/>
      <w:r w:rsidR="00F238B4" w:rsidRPr="00D76E74">
        <w:rPr>
          <w:rFonts w:ascii="Times New Roman" w:hAnsi="Times New Roman" w:cs="Times New Roman"/>
          <w:color w:val="000000" w:themeColor="text1"/>
          <w:sz w:val="24"/>
          <w:szCs w:val="24"/>
          <w:lang w:val="en-GB"/>
        </w:rPr>
        <w:t>Piquera</w:t>
      </w:r>
      <w:proofErr w:type="spellEnd"/>
      <w:r w:rsidR="00F238B4" w:rsidRPr="00D76E74">
        <w:rPr>
          <w:rFonts w:ascii="Times New Roman" w:hAnsi="Times New Roman" w:cs="Times New Roman"/>
          <w:color w:val="000000" w:themeColor="text1"/>
          <w:sz w:val="24"/>
          <w:szCs w:val="24"/>
          <w:lang w:val="en-GB"/>
        </w:rPr>
        <w:t xml:space="preserve"> 2010; </w:t>
      </w:r>
      <w:r w:rsidRPr="00D76E74">
        <w:rPr>
          <w:rFonts w:ascii="Times New Roman" w:hAnsi="Times New Roman" w:cs="Times New Roman"/>
          <w:color w:val="000000" w:themeColor="text1"/>
          <w:sz w:val="24"/>
          <w:szCs w:val="24"/>
          <w:lang w:val="en-GB"/>
        </w:rPr>
        <w:t xml:space="preserve">Wortley and Tanner 2008; </w:t>
      </w:r>
      <w:r w:rsidR="00F238B4" w:rsidRPr="00D76E74">
        <w:rPr>
          <w:rFonts w:ascii="Times New Roman" w:hAnsi="Times New Roman" w:cs="Times New Roman"/>
          <w:color w:val="000000" w:themeColor="text1"/>
          <w:sz w:val="24"/>
          <w:szCs w:val="24"/>
          <w:lang w:val="en-GB"/>
        </w:rPr>
        <w:t xml:space="preserve">Stewart 2007; </w:t>
      </w:r>
      <w:r w:rsidRPr="00D76E74">
        <w:rPr>
          <w:rFonts w:ascii="Times New Roman" w:hAnsi="Times New Roman" w:cs="Times New Roman"/>
          <w:color w:val="000000" w:themeColor="text1"/>
          <w:sz w:val="24"/>
          <w:szCs w:val="24"/>
          <w:lang w:val="en-GB"/>
        </w:rPr>
        <w:t xml:space="preserve">Kane 2005; </w:t>
      </w:r>
      <w:r w:rsidR="00594F21" w:rsidRPr="00D76E74">
        <w:rPr>
          <w:rFonts w:ascii="Times New Roman" w:hAnsi="Times New Roman" w:cs="Times New Roman"/>
          <w:color w:val="000000" w:themeColor="text1"/>
          <w:sz w:val="24"/>
          <w:szCs w:val="24"/>
          <w:lang w:val="en-GB"/>
        </w:rPr>
        <w:t xml:space="preserve">Caldwell </w:t>
      </w:r>
      <w:r w:rsidR="00F238B4" w:rsidRPr="00D76E74">
        <w:rPr>
          <w:rFonts w:ascii="Times New Roman" w:hAnsi="Times New Roman" w:cs="Times New Roman"/>
          <w:color w:val="000000" w:themeColor="text1"/>
          <w:sz w:val="24"/>
          <w:szCs w:val="24"/>
          <w:lang w:val="en-GB"/>
        </w:rPr>
        <w:t xml:space="preserve">et al </w:t>
      </w:r>
      <w:r w:rsidR="00594F21" w:rsidRPr="00D76E74">
        <w:rPr>
          <w:rFonts w:ascii="Times New Roman" w:hAnsi="Times New Roman" w:cs="Times New Roman"/>
          <w:color w:val="000000" w:themeColor="text1"/>
          <w:sz w:val="24"/>
          <w:szCs w:val="24"/>
          <w:lang w:val="en-GB"/>
        </w:rPr>
        <w:t xml:space="preserve">2004; </w:t>
      </w:r>
      <w:r w:rsidRPr="00D76E74">
        <w:rPr>
          <w:rFonts w:ascii="Times New Roman" w:hAnsi="Times New Roman" w:cs="Times New Roman"/>
          <w:color w:val="000000" w:themeColor="text1"/>
          <w:sz w:val="24"/>
          <w:szCs w:val="24"/>
          <w:lang w:val="en-GB"/>
        </w:rPr>
        <w:t xml:space="preserve">Tyler and </w:t>
      </w:r>
      <w:proofErr w:type="spellStart"/>
      <w:r w:rsidRPr="00D76E74">
        <w:rPr>
          <w:rFonts w:ascii="Times New Roman" w:hAnsi="Times New Roman" w:cs="Times New Roman"/>
          <w:color w:val="000000" w:themeColor="text1"/>
          <w:sz w:val="24"/>
          <w:szCs w:val="24"/>
          <w:lang w:val="en-GB"/>
        </w:rPr>
        <w:t>Wakslak</w:t>
      </w:r>
      <w:proofErr w:type="spellEnd"/>
      <w:r w:rsidRPr="00D76E74">
        <w:rPr>
          <w:rFonts w:ascii="Times New Roman" w:hAnsi="Times New Roman" w:cs="Times New Roman"/>
          <w:color w:val="000000" w:themeColor="text1"/>
          <w:sz w:val="24"/>
          <w:szCs w:val="24"/>
          <w:lang w:val="en-GB"/>
        </w:rPr>
        <w:t xml:space="preserve"> 2004).  In other words, individuals are better able to justify their criminal actions and neutralize their guilt when they feel that the justice system </w:t>
      </w:r>
      <w:r w:rsidR="006C31B9" w:rsidRPr="00D76E74">
        <w:rPr>
          <w:rFonts w:ascii="Times New Roman" w:hAnsi="Times New Roman" w:cs="Times New Roman"/>
          <w:color w:val="000000" w:themeColor="text1"/>
          <w:sz w:val="24"/>
          <w:szCs w:val="24"/>
          <w:lang w:val="en-GB"/>
        </w:rPr>
        <w:t xml:space="preserve">– and society itself </w:t>
      </w:r>
      <w:r w:rsidR="002820A2">
        <w:rPr>
          <w:rFonts w:ascii="Times New Roman" w:hAnsi="Times New Roman" w:cs="Times New Roman"/>
          <w:color w:val="000000" w:themeColor="text1"/>
          <w:sz w:val="24"/>
          <w:szCs w:val="24"/>
          <w:lang w:val="en-GB"/>
        </w:rPr>
        <w:t>–</w:t>
      </w:r>
      <w:r w:rsidR="006C31B9" w:rsidRPr="00D76E74">
        <w:rPr>
          <w:rFonts w:ascii="Times New Roman" w:hAnsi="Times New Roman" w:cs="Times New Roman"/>
          <w:color w:val="000000" w:themeColor="text1"/>
          <w:sz w:val="24"/>
          <w:szCs w:val="24"/>
          <w:lang w:val="en-GB"/>
        </w:rPr>
        <w:t xml:space="preserve"> </w:t>
      </w:r>
      <w:r w:rsidRPr="00D76E74">
        <w:rPr>
          <w:rFonts w:ascii="Times New Roman" w:hAnsi="Times New Roman" w:cs="Times New Roman"/>
          <w:color w:val="000000" w:themeColor="text1"/>
          <w:sz w:val="24"/>
          <w:szCs w:val="24"/>
          <w:lang w:val="en-GB"/>
        </w:rPr>
        <w:t xml:space="preserve">is fundamentally unfair or biased.  Furthermore, because of their poor relationship and perception of the police, some </w:t>
      </w:r>
      <w:r w:rsidR="00945A07">
        <w:rPr>
          <w:rFonts w:ascii="Times New Roman" w:hAnsi="Times New Roman" w:cs="Times New Roman"/>
          <w:color w:val="000000" w:themeColor="text1"/>
          <w:sz w:val="24"/>
          <w:szCs w:val="24"/>
          <w:lang w:val="en-GB"/>
        </w:rPr>
        <w:t>racialized</w:t>
      </w:r>
      <w:r w:rsidRPr="00D76E74">
        <w:rPr>
          <w:rFonts w:ascii="Times New Roman" w:hAnsi="Times New Roman" w:cs="Times New Roman"/>
          <w:color w:val="000000" w:themeColor="text1"/>
          <w:sz w:val="24"/>
          <w:szCs w:val="24"/>
          <w:lang w:val="en-GB"/>
        </w:rPr>
        <w:t xml:space="preserve"> individuals may feel that they </w:t>
      </w:r>
      <w:r w:rsidR="006C31B9" w:rsidRPr="00D76E74">
        <w:rPr>
          <w:rFonts w:ascii="Times New Roman" w:hAnsi="Times New Roman" w:cs="Times New Roman"/>
          <w:color w:val="000000" w:themeColor="text1"/>
          <w:sz w:val="24"/>
          <w:szCs w:val="24"/>
          <w:lang w:val="en-GB"/>
        </w:rPr>
        <w:t xml:space="preserve">must </w:t>
      </w:r>
      <w:r w:rsidRPr="00D76E74">
        <w:rPr>
          <w:rFonts w:ascii="Times New Roman" w:hAnsi="Times New Roman" w:cs="Times New Roman"/>
          <w:color w:val="000000" w:themeColor="text1"/>
          <w:sz w:val="24"/>
          <w:szCs w:val="24"/>
          <w:lang w:val="en-GB"/>
        </w:rPr>
        <w:t xml:space="preserve">take personal responsibility for their </w:t>
      </w:r>
      <w:r w:rsidR="000459BF" w:rsidRPr="00D76E74">
        <w:rPr>
          <w:rFonts w:ascii="Times New Roman" w:hAnsi="Times New Roman" w:cs="Times New Roman"/>
          <w:color w:val="000000" w:themeColor="text1"/>
          <w:sz w:val="24"/>
          <w:szCs w:val="24"/>
          <w:lang w:val="en-GB"/>
        </w:rPr>
        <w:t xml:space="preserve">own </w:t>
      </w:r>
      <w:r w:rsidRPr="00D76E74">
        <w:rPr>
          <w:rFonts w:ascii="Times New Roman" w:hAnsi="Times New Roman" w:cs="Times New Roman"/>
          <w:color w:val="000000" w:themeColor="text1"/>
          <w:sz w:val="24"/>
          <w:szCs w:val="24"/>
          <w:lang w:val="en-GB"/>
        </w:rPr>
        <w:t xml:space="preserve">safety </w:t>
      </w:r>
      <w:r w:rsidR="000459BF" w:rsidRPr="00D76E74">
        <w:rPr>
          <w:rFonts w:ascii="Times New Roman" w:hAnsi="Times New Roman" w:cs="Times New Roman"/>
          <w:color w:val="000000" w:themeColor="text1"/>
          <w:sz w:val="24"/>
          <w:szCs w:val="24"/>
          <w:lang w:val="en-GB"/>
        </w:rPr>
        <w:t xml:space="preserve">and </w:t>
      </w:r>
      <w:r w:rsidRPr="00D76E74">
        <w:rPr>
          <w:rFonts w:ascii="Times New Roman" w:hAnsi="Times New Roman" w:cs="Times New Roman"/>
          <w:color w:val="000000" w:themeColor="text1"/>
          <w:sz w:val="24"/>
          <w:szCs w:val="24"/>
          <w:lang w:val="en-GB"/>
        </w:rPr>
        <w:t>resort</w:t>
      </w:r>
      <w:r w:rsidR="000459BF" w:rsidRPr="00D76E74">
        <w:rPr>
          <w:rFonts w:ascii="Times New Roman" w:hAnsi="Times New Roman" w:cs="Times New Roman"/>
          <w:color w:val="000000" w:themeColor="text1"/>
          <w:sz w:val="24"/>
          <w:szCs w:val="24"/>
          <w:lang w:val="en-GB"/>
        </w:rPr>
        <w:t xml:space="preserve"> </w:t>
      </w:r>
      <w:r w:rsidRPr="00D76E74">
        <w:rPr>
          <w:rFonts w:ascii="Times New Roman" w:hAnsi="Times New Roman" w:cs="Times New Roman"/>
          <w:color w:val="000000" w:themeColor="text1"/>
          <w:sz w:val="24"/>
          <w:szCs w:val="24"/>
          <w:lang w:val="en-GB"/>
        </w:rPr>
        <w:t xml:space="preserve">to street justice, further increasing the level of violence in disadvantaged </w:t>
      </w:r>
      <w:r w:rsidR="00945A07">
        <w:rPr>
          <w:rFonts w:ascii="Times New Roman" w:hAnsi="Times New Roman" w:cs="Times New Roman"/>
          <w:color w:val="000000" w:themeColor="text1"/>
          <w:sz w:val="24"/>
          <w:szCs w:val="24"/>
          <w:lang w:val="en-GB"/>
        </w:rPr>
        <w:t>racialized</w:t>
      </w:r>
      <w:r w:rsidR="00945A07" w:rsidRPr="00D76E74">
        <w:rPr>
          <w:rFonts w:ascii="Times New Roman" w:hAnsi="Times New Roman" w:cs="Times New Roman"/>
          <w:color w:val="000000" w:themeColor="text1"/>
          <w:sz w:val="24"/>
          <w:szCs w:val="24"/>
          <w:lang w:val="en-GB"/>
        </w:rPr>
        <w:t xml:space="preserve"> </w:t>
      </w:r>
      <w:r w:rsidRPr="00D76E74">
        <w:rPr>
          <w:rFonts w:ascii="Times New Roman" w:hAnsi="Times New Roman" w:cs="Times New Roman"/>
          <w:color w:val="000000" w:themeColor="text1"/>
          <w:sz w:val="24"/>
          <w:szCs w:val="24"/>
          <w:lang w:val="en-GB"/>
        </w:rPr>
        <w:t xml:space="preserve">communities (see </w:t>
      </w:r>
      <w:proofErr w:type="spellStart"/>
      <w:r w:rsidR="00724DB3" w:rsidRPr="00D76E74">
        <w:rPr>
          <w:rFonts w:ascii="Times New Roman" w:hAnsi="Times New Roman" w:cs="Times New Roman"/>
          <w:color w:val="000000" w:themeColor="text1"/>
          <w:sz w:val="24"/>
          <w:szCs w:val="24"/>
          <w:lang w:val="en-GB"/>
        </w:rPr>
        <w:t>Coroso</w:t>
      </w:r>
      <w:proofErr w:type="spellEnd"/>
      <w:r w:rsidR="00724DB3" w:rsidRPr="00D76E74">
        <w:rPr>
          <w:rFonts w:ascii="Times New Roman" w:hAnsi="Times New Roman" w:cs="Times New Roman"/>
          <w:color w:val="000000" w:themeColor="text1"/>
          <w:sz w:val="24"/>
          <w:szCs w:val="24"/>
          <w:lang w:val="en-GB"/>
        </w:rPr>
        <w:t xml:space="preserve"> et al. 2015; </w:t>
      </w:r>
      <w:proofErr w:type="spellStart"/>
      <w:r w:rsidR="006C31B9" w:rsidRPr="00D76E74">
        <w:rPr>
          <w:rFonts w:ascii="Times New Roman" w:hAnsi="Times New Roman" w:cs="Times New Roman"/>
          <w:color w:val="000000" w:themeColor="text1"/>
          <w:sz w:val="24"/>
          <w:szCs w:val="24"/>
          <w:lang w:val="en-GB"/>
        </w:rPr>
        <w:t>Intravia</w:t>
      </w:r>
      <w:proofErr w:type="spellEnd"/>
      <w:r w:rsidR="006C31B9" w:rsidRPr="00D76E74">
        <w:rPr>
          <w:rFonts w:ascii="Times New Roman" w:hAnsi="Times New Roman" w:cs="Times New Roman"/>
          <w:color w:val="000000" w:themeColor="text1"/>
          <w:sz w:val="24"/>
          <w:szCs w:val="24"/>
          <w:lang w:val="en-GB"/>
        </w:rPr>
        <w:t xml:space="preserve"> et al. 2014; </w:t>
      </w:r>
      <w:r w:rsidRPr="00D76E74">
        <w:rPr>
          <w:rFonts w:ascii="Times New Roman" w:hAnsi="Times New Roman" w:cs="Times New Roman"/>
          <w:color w:val="000000" w:themeColor="text1"/>
          <w:sz w:val="24"/>
          <w:szCs w:val="24"/>
          <w:lang w:val="en-GB"/>
        </w:rPr>
        <w:t xml:space="preserve">Stewart 2007).  In sum, racial differences in stop and search activities contribute to negative perceptions of the police and justice system among </w:t>
      </w:r>
      <w:r w:rsidR="00945A07">
        <w:rPr>
          <w:rFonts w:ascii="Times New Roman" w:hAnsi="Times New Roman" w:cs="Times New Roman"/>
          <w:color w:val="000000" w:themeColor="text1"/>
          <w:sz w:val="24"/>
          <w:szCs w:val="24"/>
          <w:lang w:val="en-GB"/>
        </w:rPr>
        <w:t>racialized</w:t>
      </w:r>
      <w:r w:rsidR="00945A07" w:rsidRPr="00D76E74">
        <w:rPr>
          <w:rFonts w:ascii="Times New Roman" w:hAnsi="Times New Roman" w:cs="Times New Roman"/>
          <w:color w:val="000000" w:themeColor="text1"/>
          <w:sz w:val="24"/>
          <w:szCs w:val="24"/>
          <w:lang w:val="en-GB"/>
        </w:rPr>
        <w:t xml:space="preserve"> </w:t>
      </w:r>
      <w:r w:rsidRPr="00D76E74">
        <w:rPr>
          <w:rFonts w:ascii="Times New Roman" w:hAnsi="Times New Roman" w:cs="Times New Roman"/>
          <w:color w:val="000000" w:themeColor="text1"/>
          <w:sz w:val="24"/>
          <w:szCs w:val="24"/>
          <w:lang w:val="en-GB"/>
        </w:rPr>
        <w:t xml:space="preserve">civilians.  These negative perceptions, in turn, may result in a lack of cooperation with the police and courts and ultimately contribute to </w:t>
      </w:r>
      <w:r w:rsidR="00945A07">
        <w:rPr>
          <w:rFonts w:ascii="Times New Roman" w:hAnsi="Times New Roman" w:cs="Times New Roman"/>
          <w:color w:val="000000" w:themeColor="text1"/>
          <w:sz w:val="24"/>
          <w:szCs w:val="24"/>
          <w:lang w:val="en-GB"/>
        </w:rPr>
        <w:t>their</w:t>
      </w:r>
      <w:r w:rsidRPr="00D76E74">
        <w:rPr>
          <w:rFonts w:ascii="Times New Roman" w:hAnsi="Times New Roman" w:cs="Times New Roman"/>
          <w:color w:val="000000" w:themeColor="text1"/>
          <w:sz w:val="24"/>
          <w:szCs w:val="24"/>
          <w:lang w:val="en-GB"/>
        </w:rPr>
        <w:t xml:space="preserve"> involvement in crime and violence.</w:t>
      </w:r>
    </w:p>
    <w:p w14:paraId="0B31EA46" w14:textId="746B33EB" w:rsidR="00E07548" w:rsidRPr="00D76E74" w:rsidRDefault="00E920E5" w:rsidP="00E920E5">
      <w:pPr>
        <w:spacing w:after="0" w:line="480" w:lineRule="auto"/>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lastRenderedPageBreak/>
        <w:tab/>
      </w:r>
      <w:r w:rsidR="00594F21" w:rsidRPr="00D76E74">
        <w:rPr>
          <w:rFonts w:ascii="Times New Roman" w:hAnsi="Times New Roman" w:cs="Times New Roman"/>
          <w:color w:val="000000" w:themeColor="text1"/>
          <w:sz w:val="24"/>
          <w:szCs w:val="24"/>
          <w:lang w:val="en-GB"/>
        </w:rPr>
        <w:t xml:space="preserve">In sum, </w:t>
      </w:r>
      <w:bookmarkStart w:id="34" w:name="_Hlk4430186"/>
      <w:r w:rsidR="000459BF" w:rsidRPr="00D76E74">
        <w:rPr>
          <w:rFonts w:ascii="Times New Roman" w:hAnsi="Times New Roman" w:cs="Times New Roman"/>
          <w:color w:val="000000" w:themeColor="text1"/>
          <w:sz w:val="24"/>
          <w:szCs w:val="24"/>
          <w:lang w:val="en-GB"/>
        </w:rPr>
        <w:t xml:space="preserve">the </w:t>
      </w:r>
      <w:r w:rsidR="00594F21" w:rsidRPr="00D76E74">
        <w:rPr>
          <w:rFonts w:ascii="Times New Roman" w:hAnsi="Times New Roman" w:cs="Times New Roman"/>
          <w:color w:val="000000" w:themeColor="text1"/>
          <w:sz w:val="24"/>
          <w:szCs w:val="24"/>
          <w:lang w:val="en-GB"/>
        </w:rPr>
        <w:t>research literature c</w:t>
      </w:r>
      <w:r w:rsidRPr="00D76E74">
        <w:rPr>
          <w:rFonts w:ascii="Times New Roman" w:hAnsi="Times New Roman" w:cs="Times New Roman"/>
          <w:color w:val="000000" w:themeColor="text1"/>
          <w:sz w:val="24"/>
          <w:szCs w:val="24"/>
          <w:lang w:val="en-GB"/>
        </w:rPr>
        <w:t xml:space="preserve">learly illustrates that </w:t>
      </w:r>
      <w:r w:rsidR="00974E51" w:rsidRPr="00D76E74">
        <w:rPr>
          <w:rFonts w:ascii="Times New Roman" w:hAnsi="Times New Roman" w:cs="Times New Roman"/>
          <w:color w:val="000000" w:themeColor="text1"/>
          <w:sz w:val="24"/>
          <w:szCs w:val="24"/>
          <w:lang w:val="en-GB"/>
        </w:rPr>
        <w:t>street checks – otherwise known as p</w:t>
      </w:r>
      <w:r w:rsidR="00594F21" w:rsidRPr="00D76E74">
        <w:rPr>
          <w:rFonts w:ascii="Times New Roman" w:hAnsi="Times New Roman" w:cs="Times New Roman"/>
          <w:color w:val="000000" w:themeColor="text1"/>
          <w:sz w:val="24"/>
          <w:szCs w:val="24"/>
          <w:lang w:val="en-GB"/>
        </w:rPr>
        <w:t xml:space="preserve">olice stop, question and search </w:t>
      </w:r>
      <w:r w:rsidR="00974E51" w:rsidRPr="00D76E74">
        <w:rPr>
          <w:rFonts w:ascii="Times New Roman" w:hAnsi="Times New Roman" w:cs="Times New Roman"/>
          <w:color w:val="000000" w:themeColor="text1"/>
          <w:sz w:val="24"/>
          <w:szCs w:val="24"/>
          <w:lang w:val="en-GB"/>
        </w:rPr>
        <w:t xml:space="preserve">tactics </w:t>
      </w:r>
      <w:r w:rsidR="002820A2">
        <w:rPr>
          <w:rFonts w:ascii="Times New Roman" w:hAnsi="Times New Roman" w:cs="Times New Roman"/>
          <w:color w:val="000000" w:themeColor="text1"/>
          <w:sz w:val="24"/>
          <w:szCs w:val="24"/>
          <w:lang w:val="en-GB"/>
        </w:rPr>
        <w:t>–</w:t>
      </w:r>
      <w:r w:rsidR="00974E51" w:rsidRPr="00D76E74">
        <w:rPr>
          <w:rFonts w:ascii="Times New Roman" w:hAnsi="Times New Roman" w:cs="Times New Roman"/>
          <w:color w:val="000000" w:themeColor="text1"/>
          <w:sz w:val="24"/>
          <w:szCs w:val="24"/>
          <w:lang w:val="en-GB"/>
        </w:rPr>
        <w:t xml:space="preserve"> </w:t>
      </w:r>
      <w:r w:rsidR="00594F21" w:rsidRPr="00D76E74">
        <w:rPr>
          <w:rFonts w:ascii="Times New Roman" w:hAnsi="Times New Roman" w:cs="Times New Roman"/>
          <w:color w:val="000000" w:themeColor="text1"/>
          <w:sz w:val="24"/>
          <w:szCs w:val="24"/>
          <w:lang w:val="en-GB"/>
        </w:rPr>
        <w:t xml:space="preserve">are </w:t>
      </w:r>
      <w:r w:rsidRPr="00D76E74">
        <w:rPr>
          <w:rFonts w:ascii="Times New Roman" w:hAnsi="Times New Roman" w:cs="Times New Roman"/>
          <w:color w:val="000000" w:themeColor="text1"/>
          <w:sz w:val="24"/>
          <w:szCs w:val="24"/>
          <w:lang w:val="en-GB"/>
        </w:rPr>
        <w:t xml:space="preserve">not harmless </w:t>
      </w:r>
      <w:r w:rsidR="000459BF" w:rsidRPr="00D76E74">
        <w:rPr>
          <w:rFonts w:ascii="Times New Roman" w:hAnsi="Times New Roman" w:cs="Times New Roman"/>
          <w:color w:val="000000" w:themeColor="text1"/>
          <w:sz w:val="24"/>
          <w:szCs w:val="24"/>
          <w:lang w:val="en-GB"/>
        </w:rPr>
        <w:t xml:space="preserve">and should thus not </w:t>
      </w:r>
      <w:r w:rsidR="00594F21" w:rsidRPr="00D76E74">
        <w:rPr>
          <w:rFonts w:ascii="Times New Roman" w:hAnsi="Times New Roman" w:cs="Times New Roman"/>
          <w:color w:val="000000" w:themeColor="text1"/>
          <w:sz w:val="24"/>
          <w:szCs w:val="24"/>
          <w:lang w:val="en-GB"/>
        </w:rPr>
        <w:t xml:space="preserve">be </w:t>
      </w:r>
      <w:r w:rsidRPr="00D76E74">
        <w:rPr>
          <w:rFonts w:ascii="Times New Roman" w:hAnsi="Times New Roman" w:cs="Times New Roman"/>
          <w:color w:val="000000" w:themeColor="text1"/>
          <w:sz w:val="24"/>
          <w:szCs w:val="24"/>
          <w:lang w:val="en-GB"/>
        </w:rPr>
        <w:t xml:space="preserve">condoned in the name of public safety or crime prevention.  </w:t>
      </w:r>
      <w:r w:rsidR="00974E51" w:rsidRPr="00D76E74">
        <w:rPr>
          <w:rFonts w:ascii="Times New Roman" w:hAnsi="Times New Roman" w:cs="Times New Roman"/>
          <w:color w:val="000000" w:themeColor="text1"/>
          <w:sz w:val="24"/>
          <w:szCs w:val="24"/>
          <w:lang w:val="en-GB"/>
        </w:rPr>
        <w:t xml:space="preserve">The empirical evidence strongly suggest that the costs are greater than the benefits.  </w:t>
      </w:r>
      <w:r w:rsidRPr="00D76E74">
        <w:rPr>
          <w:rFonts w:ascii="Times New Roman" w:hAnsi="Times New Roman" w:cs="Times New Roman"/>
          <w:color w:val="000000" w:themeColor="text1"/>
          <w:sz w:val="24"/>
          <w:szCs w:val="24"/>
          <w:lang w:val="en-GB"/>
        </w:rPr>
        <w:t>Indeed, racial biases with respect to police surveillance activities can have a hu</w:t>
      </w:r>
      <w:r w:rsidR="00974E51" w:rsidRPr="00D76E74">
        <w:rPr>
          <w:rFonts w:ascii="Times New Roman" w:hAnsi="Times New Roman" w:cs="Times New Roman"/>
          <w:color w:val="000000" w:themeColor="text1"/>
          <w:sz w:val="24"/>
          <w:szCs w:val="24"/>
          <w:lang w:val="en-GB"/>
        </w:rPr>
        <w:t xml:space="preserve">gely detrimental impact on individuals, </w:t>
      </w:r>
      <w:r w:rsidRPr="00D76E74">
        <w:rPr>
          <w:rFonts w:ascii="Times New Roman" w:hAnsi="Times New Roman" w:cs="Times New Roman"/>
          <w:color w:val="000000" w:themeColor="text1"/>
          <w:sz w:val="24"/>
          <w:szCs w:val="24"/>
          <w:lang w:val="en-GB"/>
        </w:rPr>
        <w:t xml:space="preserve">communities and the operation of the criminal justice system.  </w:t>
      </w:r>
      <w:r w:rsidR="00E07548" w:rsidRPr="00D76E74">
        <w:rPr>
          <w:rFonts w:ascii="Times New Roman" w:hAnsi="Times New Roman" w:cs="Times New Roman"/>
          <w:color w:val="000000" w:themeColor="text1"/>
          <w:sz w:val="24"/>
          <w:szCs w:val="24"/>
          <w:lang w:val="en-GB"/>
        </w:rPr>
        <w:t xml:space="preserve">Eminent Canadian criminologists Tony </w:t>
      </w:r>
      <w:proofErr w:type="spellStart"/>
      <w:r w:rsidR="00E07548" w:rsidRPr="00D76E74">
        <w:rPr>
          <w:rFonts w:ascii="Times New Roman" w:hAnsi="Times New Roman" w:cs="Times New Roman"/>
          <w:color w:val="000000" w:themeColor="text1"/>
          <w:sz w:val="24"/>
          <w:szCs w:val="24"/>
          <w:lang w:val="en-GB"/>
        </w:rPr>
        <w:t>Doob</w:t>
      </w:r>
      <w:proofErr w:type="spellEnd"/>
      <w:r w:rsidR="00E07548" w:rsidRPr="00D76E74">
        <w:rPr>
          <w:rFonts w:ascii="Times New Roman" w:hAnsi="Times New Roman" w:cs="Times New Roman"/>
          <w:color w:val="000000" w:themeColor="text1"/>
          <w:sz w:val="24"/>
          <w:szCs w:val="24"/>
          <w:lang w:val="en-GB"/>
        </w:rPr>
        <w:t xml:space="preserve"> and Rosemary Gartner, after reviewing the </w:t>
      </w:r>
      <w:r w:rsidR="00974E51" w:rsidRPr="00D76E74">
        <w:rPr>
          <w:rFonts w:ascii="Times New Roman" w:hAnsi="Times New Roman" w:cs="Times New Roman"/>
          <w:color w:val="000000" w:themeColor="text1"/>
          <w:sz w:val="24"/>
          <w:szCs w:val="24"/>
          <w:lang w:val="en-GB"/>
        </w:rPr>
        <w:t xml:space="preserve">extensive academic </w:t>
      </w:r>
      <w:r w:rsidR="00E07548" w:rsidRPr="00D76E74">
        <w:rPr>
          <w:rFonts w:ascii="Times New Roman" w:hAnsi="Times New Roman" w:cs="Times New Roman"/>
          <w:color w:val="000000" w:themeColor="text1"/>
          <w:sz w:val="24"/>
          <w:szCs w:val="24"/>
          <w:lang w:val="en-GB"/>
        </w:rPr>
        <w:t xml:space="preserve">literature on police stops, </w:t>
      </w:r>
      <w:r w:rsidR="00974E51" w:rsidRPr="00D76E74">
        <w:rPr>
          <w:rFonts w:ascii="Times New Roman" w:hAnsi="Times New Roman" w:cs="Times New Roman"/>
          <w:color w:val="000000" w:themeColor="text1"/>
          <w:sz w:val="24"/>
          <w:szCs w:val="24"/>
          <w:lang w:val="en-GB"/>
        </w:rPr>
        <w:t xml:space="preserve">also </w:t>
      </w:r>
      <w:r w:rsidR="00E07548" w:rsidRPr="00D76E74">
        <w:rPr>
          <w:rFonts w:ascii="Times New Roman" w:hAnsi="Times New Roman" w:cs="Times New Roman"/>
          <w:color w:val="000000" w:themeColor="text1"/>
          <w:sz w:val="24"/>
          <w:szCs w:val="24"/>
          <w:lang w:val="en-GB"/>
        </w:rPr>
        <w:t>came to th</w:t>
      </w:r>
      <w:r w:rsidR="00974E51" w:rsidRPr="00D76E74">
        <w:rPr>
          <w:rFonts w:ascii="Times New Roman" w:hAnsi="Times New Roman" w:cs="Times New Roman"/>
          <w:color w:val="000000" w:themeColor="text1"/>
          <w:sz w:val="24"/>
          <w:szCs w:val="24"/>
          <w:lang w:val="en-GB"/>
        </w:rPr>
        <w:t xml:space="preserve">is </w:t>
      </w:r>
      <w:r w:rsidR="00E07548" w:rsidRPr="00D76E74">
        <w:rPr>
          <w:rFonts w:ascii="Times New Roman" w:hAnsi="Times New Roman" w:cs="Times New Roman"/>
          <w:color w:val="000000" w:themeColor="text1"/>
          <w:sz w:val="24"/>
          <w:szCs w:val="24"/>
          <w:lang w:val="en-GB"/>
        </w:rPr>
        <w:t>conclusion:</w:t>
      </w:r>
    </w:p>
    <w:p w14:paraId="14F52F76" w14:textId="77777777" w:rsidR="00E920E5" w:rsidRPr="00D76E74" w:rsidRDefault="00E07548" w:rsidP="00974E51">
      <w:pPr>
        <w:spacing w:after="0" w:line="240" w:lineRule="auto"/>
        <w:ind w:left="567" w:right="686"/>
        <w:rPr>
          <w:rFonts w:ascii="Times New Roman" w:hAnsi="Times New Roman" w:cs="Times New Roman"/>
          <w:color w:val="000000" w:themeColor="text1"/>
          <w:sz w:val="24"/>
          <w:szCs w:val="24"/>
          <w:lang w:val="en-GB"/>
        </w:rPr>
      </w:pPr>
      <w:r w:rsidRPr="00D76E74">
        <w:rPr>
          <w:rFonts w:ascii="Times New Roman" w:hAnsi="Times New Roman" w:cs="Times New Roman"/>
          <w:color w:val="000000" w:themeColor="text1"/>
          <w:sz w:val="24"/>
          <w:szCs w:val="24"/>
          <w:lang w:val="en-GB"/>
        </w:rPr>
        <w:t xml:space="preserve">The police have </w:t>
      </w:r>
      <w:proofErr w:type="gramStart"/>
      <w:r w:rsidRPr="00D76E74">
        <w:rPr>
          <w:rFonts w:ascii="Times New Roman" w:hAnsi="Times New Roman" w:cs="Times New Roman"/>
          <w:color w:val="000000" w:themeColor="text1"/>
          <w:sz w:val="24"/>
          <w:szCs w:val="24"/>
          <w:lang w:val="en-GB"/>
        </w:rPr>
        <w:t>a number of</w:t>
      </w:r>
      <w:proofErr w:type="gramEnd"/>
      <w:r w:rsidRPr="00D76E74">
        <w:rPr>
          <w:rFonts w:ascii="Times New Roman" w:hAnsi="Times New Roman" w:cs="Times New Roman"/>
          <w:color w:val="000000" w:themeColor="text1"/>
          <w:sz w:val="24"/>
          <w:szCs w:val="24"/>
          <w:lang w:val="en-GB"/>
        </w:rPr>
        <w:t xml:space="preserve"> important roles to play in public safety and in the operation of the criminal justice system. The findings that we cite here which suggest that certain approaches to crime and public</w:t>
      </w:r>
      <w:r w:rsidR="00B21FD5" w:rsidRPr="00D76E74">
        <w:rPr>
          <w:rFonts w:ascii="Times New Roman" w:hAnsi="Times New Roman" w:cs="Times New Roman"/>
          <w:color w:val="000000" w:themeColor="text1"/>
          <w:sz w:val="24"/>
          <w:szCs w:val="24"/>
          <w:lang w:val="en-GB"/>
        </w:rPr>
        <w:t xml:space="preserve"> protection either do not work o</w:t>
      </w:r>
      <w:r w:rsidRPr="00D76E74">
        <w:rPr>
          <w:rFonts w:ascii="Times New Roman" w:hAnsi="Times New Roman" w:cs="Times New Roman"/>
          <w:color w:val="000000" w:themeColor="text1"/>
          <w:sz w:val="24"/>
          <w:szCs w:val="24"/>
          <w:lang w:val="en-GB"/>
        </w:rPr>
        <w:t>r have overall negative impacts should be placed in this larger context.  Perhaps the conclusion that one could come to that might be the least controversial would be the need to monitor and evaluate police policies related to street stops to ensure that the benefits outweigh the possible harm that could come from such interventions. This is the same conclusion that one could apply just as easily to medical or educational interventions as police interventions. An important point to remember is that one cannot conclude something is effective, just because assertions are made that it is. Data are important. And sometimes, the findings</w:t>
      </w:r>
      <w:r w:rsidR="00B21FD5" w:rsidRPr="00D76E74">
        <w:rPr>
          <w:rFonts w:ascii="Times New Roman" w:hAnsi="Times New Roman" w:cs="Times New Roman"/>
          <w:color w:val="000000" w:themeColor="text1"/>
          <w:sz w:val="24"/>
          <w:szCs w:val="24"/>
          <w:lang w:val="en-GB"/>
        </w:rPr>
        <w:t xml:space="preserve"> are complex. Certain kinds of activities of the police can have quite positive effects if the community is engaged in an appropriate fashion. But looking at the issue that we started with – street stops by the police of people who have not apparently committed an offence – it is quite clear that to us that it is easy to exaggerate the usefulness of these stops, and hard to find data that supports the usefulness of continuing to carry them out. This is not to say that the police should not be encouraged to continue to talk to people on the street.  But evidence that it is useful to stop, question, and/or search people and to record and store this information simply because the police and citizens “are there” appears to us to be substantially outweighed by convincing evidence of the harm of such practices both to the person subject to them and to the long term and overall relationship of the police to the community (Gartner and </w:t>
      </w:r>
      <w:proofErr w:type="spellStart"/>
      <w:r w:rsidR="00B21FD5" w:rsidRPr="00D76E74">
        <w:rPr>
          <w:rFonts w:ascii="Times New Roman" w:hAnsi="Times New Roman" w:cs="Times New Roman"/>
          <w:color w:val="000000" w:themeColor="text1"/>
          <w:sz w:val="24"/>
          <w:szCs w:val="24"/>
          <w:lang w:val="en-GB"/>
        </w:rPr>
        <w:t>Doob</w:t>
      </w:r>
      <w:proofErr w:type="spellEnd"/>
      <w:r w:rsidR="00B21FD5" w:rsidRPr="00D76E74">
        <w:rPr>
          <w:rFonts w:ascii="Times New Roman" w:hAnsi="Times New Roman" w:cs="Times New Roman"/>
          <w:color w:val="000000" w:themeColor="text1"/>
          <w:sz w:val="24"/>
          <w:szCs w:val="24"/>
          <w:lang w:val="en-GB"/>
        </w:rPr>
        <w:t xml:space="preserve"> 2017: A22).</w:t>
      </w:r>
    </w:p>
    <w:bookmarkEnd w:id="34"/>
    <w:p w14:paraId="1D2A85E8" w14:textId="77777777" w:rsidR="00594F21" w:rsidRPr="00D76E74" w:rsidRDefault="00594F21" w:rsidP="00E920E5">
      <w:pPr>
        <w:spacing w:after="0" w:line="480" w:lineRule="auto"/>
        <w:rPr>
          <w:rFonts w:ascii="Times New Roman" w:hAnsi="Times New Roman" w:cs="Times New Roman"/>
          <w:color w:val="000000" w:themeColor="text1"/>
          <w:sz w:val="24"/>
          <w:szCs w:val="24"/>
          <w:lang w:val="en-GB"/>
        </w:rPr>
      </w:pPr>
    </w:p>
    <w:p w14:paraId="035FC610" w14:textId="77777777" w:rsidR="002E7AAB" w:rsidRPr="00D76E74" w:rsidRDefault="002E7AAB" w:rsidP="00231E7D">
      <w:pPr>
        <w:spacing w:after="0" w:line="480" w:lineRule="auto"/>
        <w:rPr>
          <w:rFonts w:ascii="Times New Roman" w:hAnsi="Times New Roman" w:cs="Times New Roman"/>
          <w:b/>
          <w:i/>
          <w:color w:val="000000" w:themeColor="text1"/>
          <w:sz w:val="24"/>
          <w:szCs w:val="24"/>
        </w:rPr>
      </w:pPr>
      <w:r w:rsidRPr="00D76E74">
        <w:rPr>
          <w:rFonts w:ascii="Times New Roman" w:hAnsi="Times New Roman" w:cs="Times New Roman"/>
          <w:b/>
          <w:i/>
          <w:color w:val="000000" w:themeColor="text1"/>
          <w:sz w:val="24"/>
          <w:szCs w:val="24"/>
        </w:rPr>
        <w:t>A Note on the Retention of Carding or Street Check Data</w:t>
      </w:r>
    </w:p>
    <w:p w14:paraId="0C3E10CF" w14:textId="3D6681F1" w:rsidR="00FD138E" w:rsidRPr="00D76E74" w:rsidRDefault="002E7AAB" w:rsidP="00231E7D">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 xml:space="preserve">One issue associated with the practice of carding or street checks is the retention of the personal information collected from these types of police-civilian interactions.  As noted above, the police argue that this information is of high value with respect to future criminal </w:t>
      </w:r>
      <w:r w:rsidRPr="00D76E74">
        <w:rPr>
          <w:rFonts w:ascii="Times New Roman" w:hAnsi="Times New Roman" w:cs="Times New Roman"/>
          <w:color w:val="000000" w:themeColor="text1"/>
          <w:sz w:val="24"/>
          <w:szCs w:val="24"/>
        </w:rPr>
        <w:lastRenderedPageBreak/>
        <w:t xml:space="preserve">investigations.  It may, they argue, help identify crime victims, </w:t>
      </w:r>
      <w:r w:rsidR="008D0A21" w:rsidRPr="00D76E74">
        <w:rPr>
          <w:rFonts w:ascii="Times New Roman" w:hAnsi="Times New Roman" w:cs="Times New Roman"/>
          <w:color w:val="000000" w:themeColor="text1"/>
          <w:sz w:val="24"/>
          <w:szCs w:val="24"/>
        </w:rPr>
        <w:t xml:space="preserve">suspects and </w:t>
      </w:r>
      <w:r w:rsidR="005A6707" w:rsidRPr="00D76E74">
        <w:rPr>
          <w:rFonts w:ascii="Times New Roman" w:hAnsi="Times New Roman" w:cs="Times New Roman"/>
          <w:color w:val="000000" w:themeColor="text1"/>
          <w:sz w:val="24"/>
          <w:szCs w:val="24"/>
        </w:rPr>
        <w:t xml:space="preserve">witnesses.  Recently, it has also been argued that the retention of this </w:t>
      </w:r>
      <w:r w:rsidR="002C10A1" w:rsidRPr="00D76E74">
        <w:rPr>
          <w:rFonts w:ascii="Times New Roman" w:hAnsi="Times New Roman" w:cs="Times New Roman"/>
          <w:color w:val="000000" w:themeColor="text1"/>
          <w:sz w:val="24"/>
          <w:szCs w:val="24"/>
        </w:rPr>
        <w:t xml:space="preserve">type of intelligence-related </w:t>
      </w:r>
      <w:r w:rsidR="005A6707" w:rsidRPr="00D76E74">
        <w:rPr>
          <w:rFonts w:ascii="Times New Roman" w:hAnsi="Times New Roman" w:cs="Times New Roman"/>
          <w:color w:val="000000" w:themeColor="text1"/>
          <w:sz w:val="24"/>
          <w:szCs w:val="24"/>
        </w:rPr>
        <w:t>data may help the police investigate and ultimately solve “cold cases.”  Critics, however, have argued that the retention of personal information in “known to police” datasets can cause serious damage to individuals.  Furthermore, since Black people and other racial minorities are, in m</w:t>
      </w:r>
      <w:r w:rsidR="002C10A1" w:rsidRPr="00D76E74">
        <w:rPr>
          <w:rFonts w:ascii="Times New Roman" w:hAnsi="Times New Roman" w:cs="Times New Roman"/>
          <w:color w:val="000000" w:themeColor="text1"/>
          <w:sz w:val="24"/>
          <w:szCs w:val="24"/>
        </w:rPr>
        <w:t>ost</w:t>
      </w:r>
      <w:r w:rsidR="005A6707" w:rsidRPr="00D76E74">
        <w:rPr>
          <w:rFonts w:ascii="Times New Roman" w:hAnsi="Times New Roman" w:cs="Times New Roman"/>
          <w:color w:val="000000" w:themeColor="text1"/>
          <w:sz w:val="24"/>
          <w:szCs w:val="24"/>
        </w:rPr>
        <w:t xml:space="preserve"> cases, grossly over-represented in contact card or street check datasets, they are </w:t>
      </w:r>
      <w:r w:rsidR="002C10A1" w:rsidRPr="00D76E74">
        <w:rPr>
          <w:rFonts w:ascii="Times New Roman" w:hAnsi="Times New Roman" w:cs="Times New Roman"/>
          <w:color w:val="000000" w:themeColor="text1"/>
          <w:sz w:val="24"/>
          <w:szCs w:val="24"/>
        </w:rPr>
        <w:t xml:space="preserve">also </w:t>
      </w:r>
      <w:r w:rsidR="005A6707" w:rsidRPr="00D76E74">
        <w:rPr>
          <w:rFonts w:ascii="Times New Roman" w:hAnsi="Times New Roman" w:cs="Times New Roman"/>
          <w:color w:val="000000" w:themeColor="text1"/>
          <w:sz w:val="24"/>
          <w:szCs w:val="24"/>
        </w:rPr>
        <w:t xml:space="preserve">much more likely to suffer from any negative consequences associated with the retention of </w:t>
      </w:r>
      <w:r w:rsidR="00B240CA" w:rsidRPr="00D76E74">
        <w:rPr>
          <w:rFonts w:ascii="Times New Roman" w:hAnsi="Times New Roman" w:cs="Times New Roman"/>
          <w:color w:val="000000" w:themeColor="text1"/>
          <w:sz w:val="24"/>
          <w:szCs w:val="24"/>
        </w:rPr>
        <w:t>this information</w:t>
      </w:r>
      <w:r w:rsidR="005A6707" w:rsidRPr="00D76E74">
        <w:rPr>
          <w:rFonts w:ascii="Times New Roman" w:hAnsi="Times New Roman" w:cs="Times New Roman"/>
          <w:color w:val="000000" w:themeColor="text1"/>
          <w:sz w:val="24"/>
          <w:szCs w:val="24"/>
        </w:rPr>
        <w:t>.</w:t>
      </w:r>
      <w:r w:rsidRPr="00D76E74">
        <w:rPr>
          <w:rFonts w:ascii="Times New Roman" w:hAnsi="Times New Roman" w:cs="Times New Roman"/>
          <w:color w:val="000000" w:themeColor="text1"/>
          <w:sz w:val="24"/>
          <w:szCs w:val="24"/>
        </w:rPr>
        <w:t xml:space="preserve"> </w:t>
      </w:r>
      <w:r w:rsidR="005A6707" w:rsidRPr="00D76E74">
        <w:rPr>
          <w:rFonts w:ascii="Times New Roman" w:hAnsi="Times New Roman" w:cs="Times New Roman"/>
          <w:color w:val="000000" w:themeColor="text1"/>
          <w:sz w:val="24"/>
          <w:szCs w:val="24"/>
        </w:rPr>
        <w:t xml:space="preserve">Unfortunately, there has been no published research on exactly how – and how frequently </w:t>
      </w:r>
      <w:r w:rsidR="002820A2">
        <w:rPr>
          <w:rFonts w:ascii="Times New Roman" w:hAnsi="Times New Roman" w:cs="Times New Roman"/>
          <w:color w:val="000000" w:themeColor="text1"/>
          <w:sz w:val="24"/>
          <w:szCs w:val="24"/>
        </w:rPr>
        <w:t>–</w:t>
      </w:r>
      <w:r w:rsidR="005A6707" w:rsidRPr="00D76E74">
        <w:rPr>
          <w:rFonts w:ascii="Times New Roman" w:hAnsi="Times New Roman" w:cs="Times New Roman"/>
          <w:color w:val="000000" w:themeColor="text1"/>
          <w:sz w:val="24"/>
          <w:szCs w:val="24"/>
        </w:rPr>
        <w:t xml:space="preserve"> street check data </w:t>
      </w:r>
      <w:r w:rsidR="00B240CA" w:rsidRPr="00D76E74">
        <w:rPr>
          <w:rFonts w:ascii="Times New Roman" w:hAnsi="Times New Roman" w:cs="Times New Roman"/>
          <w:color w:val="000000" w:themeColor="text1"/>
          <w:sz w:val="24"/>
          <w:szCs w:val="24"/>
        </w:rPr>
        <w:t xml:space="preserve">are </w:t>
      </w:r>
      <w:r w:rsidR="005A6707" w:rsidRPr="00D76E74">
        <w:rPr>
          <w:rFonts w:ascii="Times New Roman" w:hAnsi="Times New Roman" w:cs="Times New Roman"/>
          <w:color w:val="000000" w:themeColor="text1"/>
          <w:sz w:val="24"/>
          <w:szCs w:val="24"/>
        </w:rPr>
        <w:t>used by police services or the extent that it has impacted racialized individuals or communities.</w:t>
      </w:r>
      <w:r w:rsidR="00B240CA" w:rsidRPr="00D76E74">
        <w:rPr>
          <w:rFonts w:ascii="Times New Roman" w:hAnsi="Times New Roman" w:cs="Times New Roman"/>
          <w:color w:val="000000" w:themeColor="text1"/>
          <w:sz w:val="24"/>
          <w:szCs w:val="24"/>
        </w:rPr>
        <w:t xml:space="preserve">  In order to systemically assess the impact of street check data the police would have to dramatically increase transparency and release information to researchers. </w:t>
      </w:r>
      <w:r w:rsidR="00FD138E" w:rsidRPr="00D76E74">
        <w:rPr>
          <w:rFonts w:ascii="Times New Roman" w:hAnsi="Times New Roman" w:cs="Times New Roman"/>
          <w:color w:val="000000" w:themeColor="text1"/>
          <w:sz w:val="24"/>
          <w:szCs w:val="24"/>
        </w:rPr>
        <w:t>Important questions that c</w:t>
      </w:r>
      <w:r w:rsidR="006118B1" w:rsidRPr="00D76E74">
        <w:rPr>
          <w:rFonts w:ascii="Times New Roman" w:hAnsi="Times New Roman" w:cs="Times New Roman"/>
          <w:color w:val="000000" w:themeColor="text1"/>
          <w:sz w:val="24"/>
          <w:szCs w:val="24"/>
        </w:rPr>
        <w:t>an</w:t>
      </w:r>
      <w:r w:rsidR="00FD138E" w:rsidRPr="00D76E74">
        <w:rPr>
          <w:rFonts w:ascii="Times New Roman" w:hAnsi="Times New Roman" w:cs="Times New Roman"/>
          <w:color w:val="000000" w:themeColor="text1"/>
          <w:sz w:val="24"/>
          <w:szCs w:val="24"/>
        </w:rPr>
        <w:t xml:space="preserve"> only be answered with </w:t>
      </w:r>
      <w:r w:rsidR="006118B1" w:rsidRPr="00D76E74">
        <w:rPr>
          <w:rFonts w:ascii="Times New Roman" w:hAnsi="Times New Roman" w:cs="Times New Roman"/>
          <w:color w:val="000000" w:themeColor="text1"/>
          <w:sz w:val="24"/>
          <w:szCs w:val="24"/>
        </w:rPr>
        <w:t xml:space="preserve">improved </w:t>
      </w:r>
      <w:r w:rsidR="00FD138E" w:rsidRPr="00D76E74">
        <w:rPr>
          <w:rFonts w:ascii="Times New Roman" w:hAnsi="Times New Roman" w:cs="Times New Roman"/>
          <w:color w:val="000000" w:themeColor="text1"/>
          <w:sz w:val="24"/>
          <w:szCs w:val="24"/>
        </w:rPr>
        <w:t xml:space="preserve">data </w:t>
      </w:r>
      <w:r w:rsidR="006118B1" w:rsidRPr="00D76E74">
        <w:rPr>
          <w:rFonts w:ascii="Times New Roman" w:hAnsi="Times New Roman" w:cs="Times New Roman"/>
          <w:color w:val="000000" w:themeColor="text1"/>
          <w:sz w:val="24"/>
          <w:szCs w:val="24"/>
        </w:rPr>
        <w:t xml:space="preserve">access </w:t>
      </w:r>
      <w:r w:rsidR="00FD138E" w:rsidRPr="00D76E74">
        <w:rPr>
          <w:rFonts w:ascii="Times New Roman" w:hAnsi="Times New Roman" w:cs="Times New Roman"/>
          <w:color w:val="000000" w:themeColor="text1"/>
          <w:sz w:val="24"/>
          <w:szCs w:val="24"/>
        </w:rPr>
        <w:t>include</w:t>
      </w:r>
      <w:r w:rsidR="00B240CA" w:rsidRPr="00D76E74">
        <w:rPr>
          <w:rFonts w:ascii="Times New Roman" w:hAnsi="Times New Roman" w:cs="Times New Roman"/>
          <w:color w:val="000000" w:themeColor="text1"/>
          <w:sz w:val="24"/>
          <w:szCs w:val="24"/>
        </w:rPr>
        <w:t xml:space="preserve">: </w:t>
      </w:r>
    </w:p>
    <w:p w14:paraId="44178321" w14:textId="77777777" w:rsidR="006118B1" w:rsidRPr="00D76E74" w:rsidRDefault="00B240CA" w:rsidP="006118B1">
      <w:pPr>
        <w:numPr>
          <w:ilvl w:val="0"/>
          <w:numId w:val="9"/>
        </w:numPr>
        <w:spacing w:after="0" w:line="240" w:lineRule="auto"/>
        <w:ind w:left="714" w:hanging="357"/>
        <w:rPr>
          <w:rFonts w:ascii="Times New Roman" w:hAnsi="Times New Roman" w:cs="Times New Roman"/>
          <w:color w:val="000000" w:themeColor="text1"/>
          <w:sz w:val="24"/>
          <w:szCs w:val="24"/>
          <w:u w:val="single"/>
        </w:rPr>
      </w:pPr>
      <w:r w:rsidRPr="00D76E74">
        <w:rPr>
          <w:rFonts w:ascii="Times New Roman" w:hAnsi="Times New Roman" w:cs="Times New Roman"/>
          <w:color w:val="000000" w:themeColor="text1"/>
          <w:sz w:val="24"/>
          <w:szCs w:val="24"/>
        </w:rPr>
        <w:t>Who has access to street check data</w:t>
      </w:r>
      <w:r w:rsidR="00C712E4" w:rsidRPr="00D76E74">
        <w:rPr>
          <w:rFonts w:ascii="Times New Roman" w:hAnsi="Times New Roman" w:cs="Times New Roman"/>
          <w:color w:val="000000" w:themeColor="text1"/>
          <w:sz w:val="24"/>
          <w:szCs w:val="24"/>
        </w:rPr>
        <w:t xml:space="preserve"> and how often is this information </w:t>
      </w:r>
      <w:r w:rsidR="008D0A21" w:rsidRPr="00D76E74">
        <w:rPr>
          <w:rFonts w:ascii="Times New Roman" w:hAnsi="Times New Roman" w:cs="Times New Roman"/>
          <w:color w:val="000000" w:themeColor="text1"/>
          <w:sz w:val="24"/>
          <w:szCs w:val="24"/>
        </w:rPr>
        <w:t>used</w:t>
      </w:r>
      <w:r w:rsidR="006118B1" w:rsidRPr="00D76E74">
        <w:rPr>
          <w:rFonts w:ascii="Times New Roman" w:hAnsi="Times New Roman" w:cs="Times New Roman"/>
          <w:color w:val="000000" w:themeColor="text1"/>
          <w:sz w:val="24"/>
          <w:szCs w:val="24"/>
        </w:rPr>
        <w:t>?</w:t>
      </w:r>
      <w:r w:rsidR="00C712E4" w:rsidRPr="00D76E74">
        <w:rPr>
          <w:rFonts w:ascii="Times New Roman" w:hAnsi="Times New Roman" w:cs="Times New Roman"/>
          <w:color w:val="000000" w:themeColor="text1"/>
          <w:sz w:val="24"/>
          <w:szCs w:val="24"/>
        </w:rPr>
        <w:t xml:space="preserve"> For example, to what extent are street check data accessed by front-line patrol officers and </w:t>
      </w:r>
      <w:r w:rsidR="00FD138E" w:rsidRPr="00D76E74">
        <w:rPr>
          <w:rFonts w:ascii="Times New Roman" w:hAnsi="Times New Roman" w:cs="Times New Roman"/>
          <w:color w:val="000000" w:themeColor="text1"/>
          <w:sz w:val="24"/>
          <w:szCs w:val="24"/>
        </w:rPr>
        <w:t xml:space="preserve">criminal </w:t>
      </w:r>
      <w:r w:rsidR="00C712E4" w:rsidRPr="00D76E74">
        <w:rPr>
          <w:rFonts w:ascii="Times New Roman" w:hAnsi="Times New Roman" w:cs="Times New Roman"/>
          <w:color w:val="000000" w:themeColor="text1"/>
          <w:sz w:val="24"/>
          <w:szCs w:val="24"/>
        </w:rPr>
        <w:t>investi</w:t>
      </w:r>
      <w:r w:rsidR="00FD138E" w:rsidRPr="00D76E74">
        <w:rPr>
          <w:rFonts w:ascii="Times New Roman" w:hAnsi="Times New Roman" w:cs="Times New Roman"/>
          <w:color w:val="000000" w:themeColor="text1"/>
          <w:sz w:val="24"/>
          <w:szCs w:val="24"/>
        </w:rPr>
        <w:t>gators? For what purposes</w:t>
      </w:r>
      <w:r w:rsidR="00C712E4" w:rsidRPr="00D76E74">
        <w:rPr>
          <w:rFonts w:ascii="Times New Roman" w:hAnsi="Times New Roman" w:cs="Times New Roman"/>
          <w:color w:val="000000" w:themeColor="text1"/>
          <w:sz w:val="24"/>
          <w:szCs w:val="24"/>
        </w:rPr>
        <w:t xml:space="preserve">? </w:t>
      </w:r>
      <w:r w:rsidR="00FD138E" w:rsidRPr="00D76E74">
        <w:rPr>
          <w:rFonts w:ascii="Times New Roman" w:hAnsi="Times New Roman" w:cs="Times New Roman"/>
          <w:color w:val="000000" w:themeColor="text1"/>
          <w:sz w:val="24"/>
          <w:szCs w:val="24"/>
        </w:rPr>
        <w:t>Do officers, for example, routinely access such data when they conduct traffic stops or respond to calls for service?</w:t>
      </w:r>
    </w:p>
    <w:p w14:paraId="550E7017" w14:textId="77777777" w:rsidR="00FD138E" w:rsidRPr="00D76E74" w:rsidRDefault="00FD138E" w:rsidP="006118B1">
      <w:pPr>
        <w:spacing w:after="0" w:line="240" w:lineRule="auto"/>
        <w:ind w:left="714"/>
        <w:rPr>
          <w:rFonts w:ascii="Times New Roman" w:hAnsi="Times New Roman" w:cs="Times New Roman"/>
          <w:color w:val="000000" w:themeColor="text1"/>
          <w:sz w:val="24"/>
          <w:szCs w:val="24"/>
          <w:u w:val="single"/>
        </w:rPr>
      </w:pPr>
      <w:r w:rsidRPr="00D76E74">
        <w:rPr>
          <w:rFonts w:ascii="Times New Roman" w:hAnsi="Times New Roman" w:cs="Times New Roman"/>
          <w:color w:val="000000" w:themeColor="text1"/>
          <w:sz w:val="24"/>
          <w:szCs w:val="24"/>
        </w:rPr>
        <w:t xml:space="preserve"> </w:t>
      </w:r>
    </w:p>
    <w:p w14:paraId="25EEF9CC" w14:textId="77777777" w:rsidR="006118B1" w:rsidRPr="00D76E74" w:rsidRDefault="00C712E4" w:rsidP="006118B1">
      <w:pPr>
        <w:numPr>
          <w:ilvl w:val="0"/>
          <w:numId w:val="9"/>
        </w:numPr>
        <w:spacing w:after="0" w:line="240" w:lineRule="auto"/>
        <w:ind w:left="714" w:hanging="357"/>
        <w:rPr>
          <w:rFonts w:ascii="Times New Roman" w:hAnsi="Times New Roman" w:cs="Times New Roman"/>
          <w:color w:val="000000" w:themeColor="text1"/>
          <w:sz w:val="24"/>
          <w:szCs w:val="24"/>
          <w:u w:val="single"/>
        </w:rPr>
      </w:pPr>
      <w:r w:rsidRPr="00D76E74">
        <w:rPr>
          <w:rFonts w:ascii="Times New Roman" w:hAnsi="Times New Roman" w:cs="Times New Roman"/>
          <w:color w:val="000000" w:themeColor="text1"/>
          <w:sz w:val="24"/>
          <w:szCs w:val="24"/>
        </w:rPr>
        <w:t xml:space="preserve">To what extent </w:t>
      </w:r>
      <w:r w:rsidR="00FD138E" w:rsidRPr="00D76E74">
        <w:rPr>
          <w:rFonts w:ascii="Times New Roman" w:hAnsi="Times New Roman" w:cs="Times New Roman"/>
          <w:color w:val="000000" w:themeColor="text1"/>
          <w:sz w:val="24"/>
          <w:szCs w:val="24"/>
        </w:rPr>
        <w:t xml:space="preserve">are </w:t>
      </w:r>
      <w:r w:rsidRPr="00D76E74">
        <w:rPr>
          <w:rFonts w:ascii="Times New Roman" w:hAnsi="Times New Roman" w:cs="Times New Roman"/>
          <w:color w:val="000000" w:themeColor="text1"/>
          <w:sz w:val="24"/>
          <w:szCs w:val="24"/>
        </w:rPr>
        <w:t xml:space="preserve">street check data shared with outside police and public security agencies (i.e., CSIS, </w:t>
      </w:r>
      <w:r w:rsidR="00FD138E" w:rsidRPr="00D76E74">
        <w:rPr>
          <w:rFonts w:ascii="Times New Roman" w:hAnsi="Times New Roman" w:cs="Times New Roman"/>
          <w:color w:val="000000" w:themeColor="text1"/>
          <w:sz w:val="24"/>
          <w:szCs w:val="24"/>
        </w:rPr>
        <w:t xml:space="preserve">the Canadian </w:t>
      </w:r>
      <w:r w:rsidRPr="00D76E74">
        <w:rPr>
          <w:rFonts w:ascii="Times New Roman" w:hAnsi="Times New Roman" w:cs="Times New Roman"/>
          <w:color w:val="000000" w:themeColor="text1"/>
          <w:sz w:val="24"/>
          <w:szCs w:val="24"/>
        </w:rPr>
        <w:t>Border Security</w:t>
      </w:r>
      <w:r w:rsidR="00FD138E" w:rsidRPr="00D76E74">
        <w:rPr>
          <w:rFonts w:ascii="Times New Roman" w:hAnsi="Times New Roman" w:cs="Times New Roman"/>
          <w:color w:val="000000" w:themeColor="text1"/>
          <w:sz w:val="24"/>
          <w:szCs w:val="24"/>
        </w:rPr>
        <w:t xml:space="preserve"> Agency</w:t>
      </w:r>
      <w:r w:rsidRPr="00D76E74">
        <w:rPr>
          <w:rFonts w:ascii="Times New Roman" w:hAnsi="Times New Roman" w:cs="Times New Roman"/>
          <w:color w:val="000000" w:themeColor="text1"/>
          <w:sz w:val="24"/>
          <w:szCs w:val="24"/>
        </w:rPr>
        <w:t xml:space="preserve">, </w:t>
      </w:r>
      <w:r w:rsidR="00FD138E" w:rsidRPr="00D76E74">
        <w:rPr>
          <w:rFonts w:ascii="Times New Roman" w:hAnsi="Times New Roman" w:cs="Times New Roman"/>
          <w:color w:val="000000" w:themeColor="text1"/>
          <w:sz w:val="24"/>
          <w:szCs w:val="24"/>
        </w:rPr>
        <w:t xml:space="preserve">American security agencies, </w:t>
      </w:r>
      <w:r w:rsidRPr="00D76E74">
        <w:rPr>
          <w:rFonts w:ascii="Times New Roman" w:hAnsi="Times New Roman" w:cs="Times New Roman"/>
          <w:color w:val="000000" w:themeColor="text1"/>
          <w:sz w:val="24"/>
          <w:szCs w:val="24"/>
        </w:rPr>
        <w:t xml:space="preserve">etc.)? </w:t>
      </w:r>
    </w:p>
    <w:p w14:paraId="5BF1DFF9" w14:textId="77777777" w:rsidR="00FD138E" w:rsidRPr="00D76E74" w:rsidRDefault="00FD138E" w:rsidP="006118B1">
      <w:pPr>
        <w:spacing w:after="0" w:line="240" w:lineRule="auto"/>
        <w:rPr>
          <w:rFonts w:ascii="Times New Roman" w:hAnsi="Times New Roman" w:cs="Times New Roman"/>
          <w:color w:val="000000" w:themeColor="text1"/>
          <w:sz w:val="24"/>
          <w:szCs w:val="24"/>
          <w:u w:val="single"/>
        </w:rPr>
      </w:pPr>
      <w:r w:rsidRPr="00D76E74">
        <w:rPr>
          <w:rFonts w:ascii="Times New Roman" w:hAnsi="Times New Roman" w:cs="Times New Roman"/>
          <w:color w:val="000000" w:themeColor="text1"/>
          <w:sz w:val="24"/>
          <w:szCs w:val="24"/>
        </w:rPr>
        <w:t xml:space="preserve"> </w:t>
      </w:r>
    </w:p>
    <w:p w14:paraId="692A3DA1" w14:textId="77777777" w:rsidR="00FD138E" w:rsidRPr="00D76E74" w:rsidRDefault="00C712E4" w:rsidP="006118B1">
      <w:pPr>
        <w:numPr>
          <w:ilvl w:val="0"/>
          <w:numId w:val="9"/>
        </w:numPr>
        <w:spacing w:after="0" w:line="240" w:lineRule="auto"/>
        <w:ind w:left="714" w:hanging="357"/>
        <w:rPr>
          <w:rFonts w:ascii="Times New Roman" w:hAnsi="Times New Roman" w:cs="Times New Roman"/>
          <w:color w:val="000000" w:themeColor="text1"/>
          <w:sz w:val="24"/>
          <w:szCs w:val="24"/>
          <w:u w:val="single"/>
        </w:rPr>
      </w:pPr>
      <w:r w:rsidRPr="00D76E74">
        <w:rPr>
          <w:rFonts w:ascii="Times New Roman" w:hAnsi="Times New Roman" w:cs="Times New Roman"/>
          <w:color w:val="000000" w:themeColor="text1"/>
          <w:sz w:val="24"/>
          <w:szCs w:val="24"/>
        </w:rPr>
        <w:t>To what extent are street check data shared with members of the public as part of employment</w:t>
      </w:r>
      <w:r w:rsidR="00765416" w:rsidRPr="00D76E74">
        <w:rPr>
          <w:rFonts w:ascii="Times New Roman" w:hAnsi="Times New Roman" w:cs="Times New Roman"/>
          <w:color w:val="000000" w:themeColor="text1"/>
          <w:sz w:val="24"/>
          <w:szCs w:val="24"/>
        </w:rPr>
        <w:t>, education</w:t>
      </w:r>
      <w:r w:rsidR="00FD138E"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or volunteer-related security checks</w:t>
      </w:r>
      <w:r w:rsidR="00FD138E" w:rsidRPr="00D76E74">
        <w:rPr>
          <w:rFonts w:ascii="Times New Roman" w:hAnsi="Times New Roman" w:cs="Times New Roman"/>
          <w:color w:val="000000" w:themeColor="text1"/>
          <w:sz w:val="24"/>
          <w:szCs w:val="24"/>
        </w:rPr>
        <w:t>?</w:t>
      </w:r>
      <w:r w:rsidR="00B240CA" w:rsidRPr="00D76E74">
        <w:rPr>
          <w:rFonts w:ascii="Times New Roman" w:hAnsi="Times New Roman" w:cs="Times New Roman"/>
          <w:color w:val="000000" w:themeColor="text1"/>
          <w:sz w:val="24"/>
          <w:szCs w:val="24"/>
        </w:rPr>
        <w:t xml:space="preserve"> </w:t>
      </w:r>
      <w:r w:rsidR="00765416" w:rsidRPr="00D76E74">
        <w:rPr>
          <w:rFonts w:ascii="Times New Roman" w:hAnsi="Times New Roman" w:cs="Times New Roman"/>
          <w:color w:val="000000" w:themeColor="text1"/>
          <w:sz w:val="24"/>
          <w:szCs w:val="24"/>
        </w:rPr>
        <w:t>To what extent does the release of this information limit employment, educational and volunteer opportunities?</w:t>
      </w:r>
    </w:p>
    <w:p w14:paraId="148B3217" w14:textId="77777777" w:rsidR="006118B1" w:rsidRPr="00D76E74" w:rsidRDefault="006118B1" w:rsidP="006118B1">
      <w:pPr>
        <w:spacing w:after="0" w:line="240" w:lineRule="auto"/>
        <w:rPr>
          <w:rFonts w:ascii="Times New Roman" w:hAnsi="Times New Roman" w:cs="Times New Roman"/>
          <w:color w:val="000000" w:themeColor="text1"/>
          <w:sz w:val="24"/>
          <w:szCs w:val="24"/>
          <w:u w:val="single"/>
        </w:rPr>
      </w:pPr>
    </w:p>
    <w:p w14:paraId="3B0D65B6" w14:textId="77777777" w:rsidR="00FD138E" w:rsidRPr="00D76E74" w:rsidRDefault="00B240CA" w:rsidP="006118B1">
      <w:pPr>
        <w:numPr>
          <w:ilvl w:val="0"/>
          <w:numId w:val="9"/>
        </w:numPr>
        <w:spacing w:after="0" w:line="240" w:lineRule="auto"/>
        <w:ind w:left="714" w:hanging="357"/>
        <w:rPr>
          <w:rFonts w:ascii="Times New Roman" w:hAnsi="Times New Roman" w:cs="Times New Roman"/>
          <w:color w:val="000000" w:themeColor="text1"/>
          <w:sz w:val="24"/>
          <w:szCs w:val="24"/>
          <w:u w:val="single"/>
        </w:rPr>
      </w:pPr>
      <w:r w:rsidRPr="00D76E74">
        <w:rPr>
          <w:rFonts w:ascii="Times New Roman" w:hAnsi="Times New Roman" w:cs="Times New Roman"/>
          <w:color w:val="000000" w:themeColor="text1"/>
          <w:sz w:val="24"/>
          <w:szCs w:val="24"/>
        </w:rPr>
        <w:t xml:space="preserve">What type of information </w:t>
      </w:r>
      <w:r w:rsidR="00C712E4" w:rsidRPr="00D76E74">
        <w:rPr>
          <w:rFonts w:ascii="Times New Roman" w:hAnsi="Times New Roman" w:cs="Times New Roman"/>
          <w:color w:val="000000" w:themeColor="text1"/>
          <w:sz w:val="24"/>
          <w:szCs w:val="24"/>
        </w:rPr>
        <w:t xml:space="preserve">is provided within </w:t>
      </w:r>
      <w:r w:rsidRPr="00D76E74">
        <w:rPr>
          <w:rFonts w:ascii="Times New Roman" w:hAnsi="Times New Roman" w:cs="Times New Roman"/>
          <w:color w:val="000000" w:themeColor="text1"/>
          <w:sz w:val="24"/>
          <w:szCs w:val="24"/>
        </w:rPr>
        <w:t>street check</w:t>
      </w:r>
      <w:r w:rsidR="00C712E4" w:rsidRPr="00D76E74">
        <w:rPr>
          <w:rFonts w:ascii="Times New Roman" w:hAnsi="Times New Roman" w:cs="Times New Roman"/>
          <w:color w:val="000000" w:themeColor="text1"/>
          <w:sz w:val="24"/>
          <w:szCs w:val="24"/>
        </w:rPr>
        <w:t xml:space="preserve"> </w:t>
      </w:r>
      <w:proofErr w:type="gramStart"/>
      <w:r w:rsidR="00C712E4" w:rsidRPr="00D76E74">
        <w:rPr>
          <w:rFonts w:ascii="Times New Roman" w:hAnsi="Times New Roman" w:cs="Times New Roman"/>
          <w:color w:val="000000" w:themeColor="text1"/>
          <w:sz w:val="24"/>
          <w:szCs w:val="24"/>
        </w:rPr>
        <w:t>records.</w:t>
      </w:r>
      <w:proofErr w:type="gramEnd"/>
      <w:r w:rsidR="00C712E4" w:rsidRPr="00D76E74">
        <w:rPr>
          <w:rFonts w:ascii="Times New Roman" w:hAnsi="Times New Roman" w:cs="Times New Roman"/>
          <w:color w:val="000000" w:themeColor="text1"/>
          <w:sz w:val="24"/>
          <w:szCs w:val="24"/>
        </w:rPr>
        <w:t xml:space="preserve">  Of </w:t>
      </w:r>
      <w:r w:rsidR="00FD138E" w:rsidRPr="00D76E74">
        <w:rPr>
          <w:rFonts w:ascii="Times New Roman" w:hAnsi="Times New Roman" w:cs="Times New Roman"/>
          <w:color w:val="000000" w:themeColor="text1"/>
          <w:sz w:val="24"/>
          <w:szCs w:val="24"/>
        </w:rPr>
        <w:t>importance</w:t>
      </w:r>
      <w:r w:rsidR="00C712E4" w:rsidRPr="00D76E74">
        <w:rPr>
          <w:rFonts w:ascii="Times New Roman" w:hAnsi="Times New Roman" w:cs="Times New Roman"/>
          <w:color w:val="000000" w:themeColor="text1"/>
          <w:sz w:val="24"/>
          <w:szCs w:val="24"/>
        </w:rPr>
        <w:t xml:space="preserve"> may be the notes, </w:t>
      </w:r>
      <w:r w:rsidRPr="00D76E74">
        <w:rPr>
          <w:rFonts w:ascii="Times New Roman" w:hAnsi="Times New Roman" w:cs="Times New Roman"/>
          <w:color w:val="000000" w:themeColor="text1"/>
          <w:sz w:val="24"/>
          <w:szCs w:val="24"/>
        </w:rPr>
        <w:t xml:space="preserve">comments or observations police officers </w:t>
      </w:r>
      <w:r w:rsidR="00C712E4" w:rsidRPr="00D76E74">
        <w:rPr>
          <w:rFonts w:ascii="Times New Roman" w:hAnsi="Times New Roman" w:cs="Times New Roman"/>
          <w:color w:val="000000" w:themeColor="text1"/>
          <w:sz w:val="24"/>
          <w:szCs w:val="24"/>
        </w:rPr>
        <w:t xml:space="preserve">make </w:t>
      </w:r>
      <w:r w:rsidR="00FD138E" w:rsidRPr="00D76E74">
        <w:rPr>
          <w:rFonts w:ascii="Times New Roman" w:hAnsi="Times New Roman" w:cs="Times New Roman"/>
          <w:color w:val="000000" w:themeColor="text1"/>
          <w:sz w:val="24"/>
          <w:szCs w:val="24"/>
        </w:rPr>
        <w:t xml:space="preserve">during street checks </w:t>
      </w:r>
      <w:r w:rsidRPr="00D76E74">
        <w:rPr>
          <w:rFonts w:ascii="Times New Roman" w:hAnsi="Times New Roman" w:cs="Times New Roman"/>
          <w:color w:val="000000" w:themeColor="text1"/>
          <w:sz w:val="24"/>
          <w:szCs w:val="24"/>
        </w:rPr>
        <w:t xml:space="preserve">about the civilians they </w:t>
      </w:r>
      <w:r w:rsidR="00FD138E" w:rsidRPr="00D76E74">
        <w:rPr>
          <w:rFonts w:ascii="Times New Roman" w:hAnsi="Times New Roman" w:cs="Times New Roman"/>
          <w:color w:val="000000" w:themeColor="text1"/>
          <w:sz w:val="24"/>
          <w:szCs w:val="24"/>
        </w:rPr>
        <w:t>interact with.  For example, do officers make comments about the demeanour of civilians, their level of cooperation with the police, the people they are associating with, etc</w:t>
      </w:r>
      <w:r w:rsidR="006118B1" w:rsidRPr="00D76E74">
        <w:rPr>
          <w:rFonts w:ascii="Times New Roman" w:hAnsi="Times New Roman" w:cs="Times New Roman"/>
          <w:color w:val="000000" w:themeColor="text1"/>
          <w:sz w:val="24"/>
          <w:szCs w:val="24"/>
        </w:rPr>
        <w:t>.?</w:t>
      </w:r>
      <w:r w:rsidRPr="00D76E74">
        <w:rPr>
          <w:rFonts w:ascii="Times New Roman" w:hAnsi="Times New Roman" w:cs="Times New Roman"/>
          <w:color w:val="000000" w:themeColor="text1"/>
          <w:sz w:val="24"/>
          <w:szCs w:val="24"/>
        </w:rPr>
        <w:t xml:space="preserve"> </w:t>
      </w:r>
    </w:p>
    <w:p w14:paraId="0C03CA4B" w14:textId="77777777" w:rsidR="006118B1" w:rsidRPr="00D76E74" w:rsidRDefault="006118B1" w:rsidP="006118B1">
      <w:pPr>
        <w:spacing w:after="0" w:line="240" w:lineRule="auto"/>
        <w:rPr>
          <w:rFonts w:ascii="Times New Roman" w:hAnsi="Times New Roman" w:cs="Times New Roman"/>
          <w:color w:val="000000" w:themeColor="text1"/>
          <w:sz w:val="24"/>
          <w:szCs w:val="24"/>
          <w:u w:val="single"/>
        </w:rPr>
      </w:pPr>
    </w:p>
    <w:p w14:paraId="08744431" w14:textId="77777777" w:rsidR="006118B1" w:rsidRPr="00D76E74" w:rsidRDefault="00B240CA" w:rsidP="006118B1">
      <w:pPr>
        <w:numPr>
          <w:ilvl w:val="0"/>
          <w:numId w:val="9"/>
        </w:numPr>
        <w:spacing w:after="0" w:line="240" w:lineRule="auto"/>
        <w:ind w:left="714" w:hanging="357"/>
        <w:rPr>
          <w:rFonts w:ascii="Times New Roman" w:hAnsi="Times New Roman" w:cs="Times New Roman"/>
          <w:color w:val="000000" w:themeColor="text1"/>
          <w:sz w:val="24"/>
          <w:szCs w:val="24"/>
          <w:u w:val="single"/>
        </w:rPr>
      </w:pPr>
      <w:r w:rsidRPr="00D76E74">
        <w:rPr>
          <w:rFonts w:ascii="Times New Roman" w:hAnsi="Times New Roman" w:cs="Times New Roman"/>
          <w:color w:val="000000" w:themeColor="text1"/>
          <w:sz w:val="24"/>
          <w:szCs w:val="24"/>
        </w:rPr>
        <w:t xml:space="preserve">To what extent does the information </w:t>
      </w:r>
      <w:r w:rsidR="006118B1" w:rsidRPr="00D76E74">
        <w:rPr>
          <w:rFonts w:ascii="Times New Roman" w:hAnsi="Times New Roman" w:cs="Times New Roman"/>
          <w:color w:val="000000" w:themeColor="text1"/>
          <w:sz w:val="24"/>
          <w:szCs w:val="24"/>
        </w:rPr>
        <w:t xml:space="preserve">contained within street checks </w:t>
      </w:r>
      <w:r w:rsidRPr="00D76E74">
        <w:rPr>
          <w:rFonts w:ascii="Times New Roman" w:hAnsi="Times New Roman" w:cs="Times New Roman"/>
          <w:color w:val="000000" w:themeColor="text1"/>
          <w:sz w:val="24"/>
          <w:szCs w:val="24"/>
        </w:rPr>
        <w:t>impact subsequent police decision-making?</w:t>
      </w:r>
      <w:r w:rsidR="006118B1" w:rsidRPr="00D76E74">
        <w:rPr>
          <w:rFonts w:ascii="Times New Roman" w:hAnsi="Times New Roman" w:cs="Times New Roman"/>
          <w:color w:val="000000" w:themeColor="text1"/>
          <w:sz w:val="24"/>
          <w:szCs w:val="24"/>
        </w:rPr>
        <w:t xml:space="preserve"> Does the information contained within street checks have an </w:t>
      </w:r>
      <w:r w:rsidR="006118B1" w:rsidRPr="00D76E74">
        <w:rPr>
          <w:rFonts w:ascii="Times New Roman" w:hAnsi="Times New Roman" w:cs="Times New Roman"/>
          <w:color w:val="000000" w:themeColor="text1"/>
          <w:sz w:val="24"/>
          <w:szCs w:val="24"/>
        </w:rPr>
        <w:lastRenderedPageBreak/>
        <w:t>impact on how harshly or leniently civilians are treated during</w:t>
      </w:r>
      <w:r w:rsidRPr="00D76E74">
        <w:rPr>
          <w:rFonts w:ascii="Times New Roman" w:hAnsi="Times New Roman" w:cs="Times New Roman"/>
          <w:color w:val="000000" w:themeColor="text1"/>
          <w:sz w:val="24"/>
          <w:szCs w:val="24"/>
        </w:rPr>
        <w:t xml:space="preserve"> </w:t>
      </w:r>
      <w:r w:rsidR="006118B1" w:rsidRPr="00D76E74">
        <w:rPr>
          <w:rFonts w:ascii="Times New Roman" w:hAnsi="Times New Roman" w:cs="Times New Roman"/>
          <w:color w:val="000000" w:themeColor="text1"/>
          <w:sz w:val="24"/>
          <w:szCs w:val="24"/>
        </w:rPr>
        <w:t>future encounters with the police?</w:t>
      </w:r>
    </w:p>
    <w:p w14:paraId="6F68ADF7" w14:textId="77777777" w:rsidR="008D0A21" w:rsidRPr="00D76E74" w:rsidRDefault="008D0A21" w:rsidP="008D0A21">
      <w:pPr>
        <w:spacing w:after="0" w:line="480" w:lineRule="auto"/>
        <w:ind w:left="357" w:firstLine="357"/>
        <w:rPr>
          <w:rFonts w:ascii="Times New Roman" w:eastAsia="Times New Roman" w:hAnsi="Times New Roman" w:cs="Times New Roman"/>
          <w:b/>
          <w:color w:val="000000" w:themeColor="text1"/>
          <w:sz w:val="24"/>
          <w:szCs w:val="24"/>
          <w:u w:val="single"/>
          <w:lang w:val="en-US" w:bidi="en-US"/>
        </w:rPr>
      </w:pPr>
    </w:p>
    <w:p w14:paraId="1DE6D657" w14:textId="60060BFE" w:rsidR="00665779" w:rsidRPr="00D76E74" w:rsidRDefault="00665779" w:rsidP="00E11B32">
      <w:pPr>
        <w:spacing w:after="0" w:line="480" w:lineRule="auto"/>
        <w:ind w:firstLine="357"/>
        <w:rPr>
          <w:rFonts w:ascii="Times New Roman" w:eastAsia="Times New Roman" w:hAnsi="Times New Roman" w:cs="Times New Roman"/>
          <w:color w:val="000000" w:themeColor="text1"/>
          <w:sz w:val="24"/>
          <w:szCs w:val="24"/>
          <w:lang w:val="en-US" w:bidi="en-US"/>
        </w:rPr>
      </w:pPr>
      <w:r w:rsidRPr="00D76E74">
        <w:rPr>
          <w:rFonts w:ascii="Times New Roman" w:eastAsia="Times New Roman" w:hAnsi="Times New Roman" w:cs="Times New Roman"/>
          <w:color w:val="000000" w:themeColor="text1"/>
          <w:sz w:val="24"/>
          <w:szCs w:val="24"/>
          <w:lang w:val="en-US" w:bidi="en-US"/>
        </w:rPr>
        <w:t xml:space="preserve">Although relevant large-scale data about the uses – and possible misuses </w:t>
      </w:r>
      <w:r w:rsidR="002820A2">
        <w:rPr>
          <w:rFonts w:ascii="Times New Roman" w:eastAsia="Times New Roman" w:hAnsi="Times New Roman" w:cs="Times New Roman"/>
          <w:color w:val="000000" w:themeColor="text1"/>
          <w:sz w:val="24"/>
          <w:szCs w:val="24"/>
          <w:lang w:val="en-US" w:bidi="en-US"/>
        </w:rPr>
        <w:t>–</w:t>
      </w:r>
      <w:r w:rsidRPr="00D76E74">
        <w:rPr>
          <w:rFonts w:ascii="Times New Roman" w:eastAsia="Times New Roman" w:hAnsi="Times New Roman" w:cs="Times New Roman"/>
          <w:color w:val="000000" w:themeColor="text1"/>
          <w:sz w:val="24"/>
          <w:szCs w:val="24"/>
          <w:lang w:val="en-US" w:bidi="en-US"/>
        </w:rPr>
        <w:t xml:space="preserve"> of street check information have not been made available to the public, concerns have been raised.  The following </w:t>
      </w:r>
      <w:r w:rsidR="008D0A21" w:rsidRPr="00D76E74">
        <w:rPr>
          <w:rFonts w:ascii="Times New Roman" w:eastAsia="Times New Roman" w:hAnsi="Times New Roman" w:cs="Times New Roman"/>
          <w:color w:val="000000" w:themeColor="text1"/>
          <w:sz w:val="24"/>
          <w:szCs w:val="24"/>
          <w:lang w:val="en-US" w:bidi="en-US"/>
        </w:rPr>
        <w:t>e</w:t>
      </w:r>
      <w:r w:rsidRPr="00D76E74">
        <w:rPr>
          <w:rFonts w:ascii="Times New Roman" w:eastAsia="Times New Roman" w:hAnsi="Times New Roman" w:cs="Times New Roman"/>
          <w:color w:val="000000" w:themeColor="text1"/>
          <w:sz w:val="24"/>
          <w:szCs w:val="24"/>
          <w:lang w:val="en-US" w:bidi="en-US"/>
        </w:rPr>
        <w:t xml:space="preserve">xamples serve to illustrate how the retention of street check data </w:t>
      </w:r>
      <w:r w:rsidR="008D0A21" w:rsidRPr="00D76E74">
        <w:rPr>
          <w:rFonts w:ascii="Times New Roman" w:eastAsia="Times New Roman" w:hAnsi="Times New Roman" w:cs="Times New Roman"/>
          <w:color w:val="000000" w:themeColor="text1"/>
          <w:sz w:val="24"/>
          <w:szCs w:val="24"/>
          <w:lang w:val="en-US" w:bidi="en-US"/>
        </w:rPr>
        <w:t xml:space="preserve">may </w:t>
      </w:r>
      <w:r w:rsidRPr="00D76E74">
        <w:rPr>
          <w:rFonts w:ascii="Times New Roman" w:eastAsia="Times New Roman" w:hAnsi="Times New Roman" w:cs="Times New Roman"/>
          <w:color w:val="000000" w:themeColor="text1"/>
          <w:sz w:val="24"/>
          <w:szCs w:val="24"/>
          <w:lang w:val="en-US" w:bidi="en-US"/>
        </w:rPr>
        <w:t>have a negative impact on civilians:</w:t>
      </w:r>
    </w:p>
    <w:p w14:paraId="3BB999F4" w14:textId="77777777" w:rsidR="00665779" w:rsidRPr="00D76E74" w:rsidRDefault="00665779" w:rsidP="00665779">
      <w:pPr>
        <w:spacing w:after="0" w:line="240" w:lineRule="auto"/>
        <w:ind w:left="357" w:firstLine="357"/>
        <w:rPr>
          <w:rFonts w:ascii="Times New Roman" w:eastAsia="Times New Roman" w:hAnsi="Times New Roman" w:cs="Times New Roman"/>
          <w:color w:val="000000" w:themeColor="text1"/>
          <w:sz w:val="24"/>
          <w:szCs w:val="24"/>
          <w:lang w:val="en-US" w:bidi="en-US"/>
        </w:rPr>
      </w:pPr>
    </w:p>
    <w:p w14:paraId="5A53F104" w14:textId="77777777" w:rsidR="00665779" w:rsidRPr="00D76E74" w:rsidRDefault="00665779" w:rsidP="00E11B32">
      <w:pPr>
        <w:numPr>
          <w:ilvl w:val="0"/>
          <w:numId w:val="10"/>
        </w:numPr>
        <w:spacing w:after="0" w:line="240" w:lineRule="auto"/>
        <w:ind w:left="851"/>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In </w:t>
      </w:r>
      <w:r w:rsidR="0009070C" w:rsidRPr="00D76E74">
        <w:rPr>
          <w:rFonts w:ascii="Times New Roman" w:hAnsi="Times New Roman" w:cs="Times New Roman"/>
          <w:color w:val="000000" w:themeColor="text1"/>
          <w:sz w:val="24"/>
          <w:szCs w:val="24"/>
        </w:rPr>
        <w:t xml:space="preserve">April </w:t>
      </w:r>
      <w:r w:rsidR="00030E81" w:rsidRPr="00D76E74">
        <w:rPr>
          <w:rFonts w:ascii="Times New Roman" w:hAnsi="Times New Roman" w:cs="Times New Roman"/>
          <w:color w:val="000000" w:themeColor="text1"/>
          <w:sz w:val="24"/>
          <w:szCs w:val="24"/>
        </w:rPr>
        <w:t>2012</w:t>
      </w:r>
      <w:r w:rsidR="00591F05" w:rsidRPr="00D76E74">
        <w:rPr>
          <w:rFonts w:ascii="Times New Roman" w:hAnsi="Times New Roman" w:cs="Times New Roman"/>
          <w:color w:val="000000" w:themeColor="text1"/>
          <w:sz w:val="24"/>
          <w:szCs w:val="24"/>
        </w:rPr>
        <w:t xml:space="preserve">, Andrew </w:t>
      </w:r>
      <w:proofErr w:type="spellStart"/>
      <w:r w:rsidR="00591F05" w:rsidRPr="00D76E74">
        <w:rPr>
          <w:rFonts w:ascii="Times New Roman" w:hAnsi="Times New Roman" w:cs="Times New Roman"/>
          <w:color w:val="000000" w:themeColor="text1"/>
          <w:sz w:val="24"/>
          <w:szCs w:val="24"/>
        </w:rPr>
        <w:t>Tysowski</w:t>
      </w:r>
      <w:proofErr w:type="spellEnd"/>
      <w:r w:rsidR="00591F05" w:rsidRPr="00D76E74">
        <w:rPr>
          <w:rFonts w:ascii="Times New Roman" w:hAnsi="Times New Roman" w:cs="Times New Roman"/>
          <w:color w:val="000000" w:themeColor="text1"/>
          <w:sz w:val="24"/>
          <w:szCs w:val="24"/>
        </w:rPr>
        <w:t xml:space="preserve">, a </w:t>
      </w:r>
      <w:proofErr w:type="spellStart"/>
      <w:r w:rsidR="00591F05" w:rsidRPr="00D76E74">
        <w:rPr>
          <w:rFonts w:ascii="Times New Roman" w:hAnsi="Times New Roman" w:cs="Times New Roman"/>
          <w:color w:val="000000" w:themeColor="text1"/>
          <w:sz w:val="24"/>
          <w:szCs w:val="24"/>
        </w:rPr>
        <w:t>Carelton</w:t>
      </w:r>
      <w:proofErr w:type="spellEnd"/>
      <w:r w:rsidR="00591F05" w:rsidRPr="00D76E74">
        <w:rPr>
          <w:rFonts w:ascii="Times New Roman" w:hAnsi="Times New Roman" w:cs="Times New Roman"/>
          <w:color w:val="000000" w:themeColor="text1"/>
          <w:sz w:val="24"/>
          <w:szCs w:val="24"/>
        </w:rPr>
        <w:t xml:space="preserve"> University Student, was stopped by an Ottawa police officer for running a red light.  When asked, </w:t>
      </w:r>
      <w:proofErr w:type="spellStart"/>
      <w:r w:rsidR="00591F05" w:rsidRPr="00D76E74">
        <w:rPr>
          <w:rFonts w:ascii="Times New Roman" w:hAnsi="Times New Roman" w:cs="Times New Roman"/>
          <w:color w:val="000000" w:themeColor="text1"/>
          <w:sz w:val="24"/>
          <w:szCs w:val="24"/>
        </w:rPr>
        <w:t>Tysowski</w:t>
      </w:r>
      <w:proofErr w:type="spellEnd"/>
      <w:r w:rsidR="00591F05" w:rsidRPr="00D76E74">
        <w:rPr>
          <w:rFonts w:ascii="Times New Roman" w:hAnsi="Times New Roman" w:cs="Times New Roman"/>
          <w:color w:val="000000" w:themeColor="text1"/>
          <w:sz w:val="24"/>
          <w:szCs w:val="24"/>
        </w:rPr>
        <w:t xml:space="preserve"> told the officer he had never been in trouble with the police before.  However, after conducting a computer check in his patrol car, the officer allegedly returned to </w:t>
      </w:r>
      <w:proofErr w:type="spellStart"/>
      <w:r w:rsidR="00591F05" w:rsidRPr="00D76E74">
        <w:rPr>
          <w:rFonts w:ascii="Times New Roman" w:hAnsi="Times New Roman" w:cs="Times New Roman"/>
          <w:color w:val="000000" w:themeColor="text1"/>
          <w:sz w:val="24"/>
          <w:szCs w:val="24"/>
        </w:rPr>
        <w:t>Tysowski</w:t>
      </w:r>
      <w:proofErr w:type="spellEnd"/>
      <w:r w:rsidR="00591F05" w:rsidRPr="00D76E74">
        <w:rPr>
          <w:rFonts w:ascii="Times New Roman" w:hAnsi="Times New Roman" w:cs="Times New Roman"/>
          <w:color w:val="000000" w:themeColor="text1"/>
          <w:sz w:val="24"/>
          <w:szCs w:val="24"/>
        </w:rPr>
        <w:t xml:space="preserve"> and issued him a </w:t>
      </w:r>
      <w:r w:rsidR="00030E81" w:rsidRPr="00D76E74">
        <w:rPr>
          <w:rFonts w:ascii="Times New Roman" w:hAnsi="Times New Roman" w:cs="Times New Roman"/>
          <w:color w:val="000000" w:themeColor="text1"/>
          <w:sz w:val="24"/>
          <w:szCs w:val="24"/>
        </w:rPr>
        <w:t xml:space="preserve">traffic </w:t>
      </w:r>
      <w:r w:rsidR="00591F05" w:rsidRPr="00D76E74">
        <w:rPr>
          <w:rFonts w:ascii="Times New Roman" w:hAnsi="Times New Roman" w:cs="Times New Roman"/>
          <w:color w:val="000000" w:themeColor="text1"/>
          <w:sz w:val="24"/>
          <w:szCs w:val="24"/>
        </w:rPr>
        <w:t xml:space="preserve">ticket.   </w:t>
      </w:r>
      <w:r w:rsidR="00806C2C" w:rsidRPr="00D76E74">
        <w:rPr>
          <w:rFonts w:ascii="Times New Roman" w:hAnsi="Times New Roman" w:cs="Times New Roman"/>
          <w:color w:val="000000" w:themeColor="text1"/>
          <w:sz w:val="24"/>
          <w:szCs w:val="24"/>
        </w:rPr>
        <w:t xml:space="preserve">According to </w:t>
      </w:r>
      <w:proofErr w:type="spellStart"/>
      <w:r w:rsidR="00806C2C" w:rsidRPr="00D76E74">
        <w:rPr>
          <w:rFonts w:ascii="Times New Roman" w:hAnsi="Times New Roman" w:cs="Times New Roman"/>
          <w:color w:val="000000" w:themeColor="text1"/>
          <w:sz w:val="24"/>
          <w:szCs w:val="24"/>
        </w:rPr>
        <w:t>Tysowski</w:t>
      </w:r>
      <w:proofErr w:type="spellEnd"/>
      <w:r w:rsidR="00806C2C" w:rsidRPr="00D76E74">
        <w:rPr>
          <w:rFonts w:ascii="Times New Roman" w:hAnsi="Times New Roman" w:cs="Times New Roman"/>
          <w:color w:val="000000" w:themeColor="text1"/>
          <w:sz w:val="24"/>
          <w:szCs w:val="24"/>
        </w:rPr>
        <w:t>, t</w:t>
      </w:r>
      <w:r w:rsidR="00591F05" w:rsidRPr="00D76E74">
        <w:rPr>
          <w:rFonts w:ascii="Times New Roman" w:hAnsi="Times New Roman" w:cs="Times New Roman"/>
          <w:color w:val="000000" w:themeColor="text1"/>
          <w:sz w:val="24"/>
          <w:szCs w:val="24"/>
        </w:rPr>
        <w:t xml:space="preserve">he officer </w:t>
      </w:r>
      <w:r w:rsidR="0009070C" w:rsidRPr="00D76E74">
        <w:rPr>
          <w:rFonts w:ascii="Times New Roman" w:hAnsi="Times New Roman" w:cs="Times New Roman"/>
          <w:color w:val="000000" w:themeColor="text1"/>
          <w:sz w:val="24"/>
          <w:szCs w:val="24"/>
        </w:rPr>
        <w:t xml:space="preserve">called </w:t>
      </w:r>
      <w:r w:rsidR="00806C2C" w:rsidRPr="00D76E74">
        <w:rPr>
          <w:rFonts w:ascii="Times New Roman" w:hAnsi="Times New Roman" w:cs="Times New Roman"/>
          <w:color w:val="000000" w:themeColor="text1"/>
          <w:sz w:val="24"/>
          <w:szCs w:val="24"/>
        </w:rPr>
        <w:t xml:space="preserve">him </w:t>
      </w:r>
      <w:r w:rsidR="00030E81" w:rsidRPr="00D76E74">
        <w:rPr>
          <w:rFonts w:ascii="Times New Roman" w:hAnsi="Times New Roman" w:cs="Times New Roman"/>
          <w:color w:val="000000" w:themeColor="text1"/>
          <w:sz w:val="24"/>
          <w:szCs w:val="24"/>
        </w:rPr>
        <w:t>a liar and told him</w:t>
      </w:r>
      <w:r w:rsidR="00591F05" w:rsidRPr="00D76E74">
        <w:rPr>
          <w:rFonts w:ascii="Times New Roman" w:hAnsi="Times New Roman" w:cs="Times New Roman"/>
          <w:color w:val="000000" w:themeColor="text1"/>
          <w:sz w:val="24"/>
          <w:szCs w:val="24"/>
        </w:rPr>
        <w:t>: “Don’t be an asshole the next time.  Anyone else it would be warning, but because</w:t>
      </w:r>
      <w:r w:rsidR="00030E81" w:rsidRPr="00D76E74">
        <w:rPr>
          <w:rFonts w:ascii="Times New Roman" w:hAnsi="Times New Roman" w:cs="Times New Roman"/>
          <w:color w:val="000000" w:themeColor="text1"/>
          <w:sz w:val="24"/>
          <w:szCs w:val="24"/>
        </w:rPr>
        <w:t xml:space="preserve"> of your record from 2006, I am giving you a ticket.”  Concerned by the interaction and the idea that he might have a </w:t>
      </w:r>
      <w:r w:rsidR="00806C2C" w:rsidRPr="00D76E74">
        <w:rPr>
          <w:rFonts w:ascii="Times New Roman" w:hAnsi="Times New Roman" w:cs="Times New Roman"/>
          <w:color w:val="000000" w:themeColor="text1"/>
          <w:sz w:val="24"/>
          <w:szCs w:val="24"/>
        </w:rPr>
        <w:t xml:space="preserve">police </w:t>
      </w:r>
      <w:r w:rsidR="00030E81" w:rsidRPr="00D76E74">
        <w:rPr>
          <w:rFonts w:ascii="Times New Roman" w:hAnsi="Times New Roman" w:cs="Times New Roman"/>
          <w:color w:val="000000" w:themeColor="text1"/>
          <w:sz w:val="24"/>
          <w:szCs w:val="24"/>
        </w:rPr>
        <w:t xml:space="preserve">record, </w:t>
      </w:r>
      <w:proofErr w:type="spellStart"/>
      <w:r w:rsidR="00030E81" w:rsidRPr="00D76E74">
        <w:rPr>
          <w:rFonts w:ascii="Times New Roman" w:hAnsi="Times New Roman" w:cs="Times New Roman"/>
          <w:color w:val="000000" w:themeColor="text1"/>
          <w:sz w:val="24"/>
          <w:szCs w:val="24"/>
        </w:rPr>
        <w:t>Tysowski</w:t>
      </w:r>
      <w:proofErr w:type="spellEnd"/>
      <w:r w:rsidR="00030E81" w:rsidRPr="00D76E74">
        <w:rPr>
          <w:rFonts w:ascii="Times New Roman" w:hAnsi="Times New Roman" w:cs="Times New Roman"/>
          <w:color w:val="000000" w:themeColor="text1"/>
          <w:sz w:val="24"/>
          <w:szCs w:val="24"/>
        </w:rPr>
        <w:t xml:space="preserve"> eventually filed a complaint with the Ontario Independent Police Review Directorate</w:t>
      </w:r>
      <w:r w:rsidR="0009070C" w:rsidRPr="00D76E74">
        <w:rPr>
          <w:rFonts w:ascii="Times New Roman" w:hAnsi="Times New Roman" w:cs="Times New Roman"/>
          <w:color w:val="000000" w:themeColor="text1"/>
          <w:sz w:val="24"/>
          <w:szCs w:val="24"/>
        </w:rPr>
        <w:t xml:space="preserve"> (OIPRD)</w:t>
      </w:r>
      <w:r w:rsidR="00030E81" w:rsidRPr="00D76E74">
        <w:rPr>
          <w:rFonts w:ascii="Times New Roman" w:hAnsi="Times New Roman" w:cs="Times New Roman"/>
          <w:color w:val="000000" w:themeColor="text1"/>
          <w:sz w:val="24"/>
          <w:szCs w:val="24"/>
        </w:rPr>
        <w:t xml:space="preserve">.  </w:t>
      </w:r>
      <w:r w:rsidR="004D6EAE" w:rsidRPr="00D76E74">
        <w:rPr>
          <w:rFonts w:ascii="Times New Roman" w:hAnsi="Times New Roman" w:cs="Times New Roman"/>
          <w:color w:val="000000" w:themeColor="text1"/>
          <w:sz w:val="24"/>
          <w:szCs w:val="24"/>
          <w:shd w:val="clear" w:color="auto" w:fill="FFFFFF"/>
        </w:rPr>
        <w:t xml:space="preserve">When the OIPRD released their report into the complaint, Mr. </w:t>
      </w:r>
      <w:proofErr w:type="spellStart"/>
      <w:r w:rsidR="004D6EAE" w:rsidRPr="00D76E74">
        <w:rPr>
          <w:rFonts w:ascii="Times New Roman" w:hAnsi="Times New Roman" w:cs="Times New Roman"/>
          <w:color w:val="000000" w:themeColor="text1"/>
          <w:sz w:val="24"/>
          <w:szCs w:val="24"/>
          <w:shd w:val="clear" w:color="auto" w:fill="FFFFFF"/>
        </w:rPr>
        <w:t>Tysowski</w:t>
      </w:r>
      <w:proofErr w:type="spellEnd"/>
      <w:r w:rsidR="004D6EAE" w:rsidRPr="00D76E74">
        <w:rPr>
          <w:rFonts w:ascii="Times New Roman" w:hAnsi="Times New Roman" w:cs="Times New Roman"/>
          <w:color w:val="000000" w:themeColor="text1"/>
          <w:sz w:val="24"/>
          <w:szCs w:val="24"/>
          <w:shd w:val="clear" w:color="auto" w:fill="FFFFFF"/>
        </w:rPr>
        <w:t xml:space="preserve"> learned that his “record” stemmed from an incident, in 2006, when he had been taken off a bus by officers and questioned about a robbery.  Although cleared of all suspicion, the officers involved produced a street check about the incident where they stated that they were making a note of </w:t>
      </w:r>
      <w:proofErr w:type="spellStart"/>
      <w:r w:rsidR="004D6EAE" w:rsidRPr="00D76E74">
        <w:rPr>
          <w:rFonts w:ascii="Times New Roman" w:hAnsi="Times New Roman" w:cs="Times New Roman"/>
          <w:color w:val="000000" w:themeColor="text1"/>
          <w:sz w:val="24"/>
          <w:szCs w:val="24"/>
          <w:shd w:val="clear" w:color="auto" w:fill="FFFFFF"/>
        </w:rPr>
        <w:t>Tysowski’s</w:t>
      </w:r>
      <w:proofErr w:type="spellEnd"/>
      <w:r w:rsidR="004D6EAE" w:rsidRPr="00D76E74">
        <w:rPr>
          <w:rFonts w:ascii="Times New Roman" w:hAnsi="Times New Roman" w:cs="Times New Roman"/>
          <w:color w:val="000000" w:themeColor="text1"/>
          <w:sz w:val="24"/>
          <w:szCs w:val="24"/>
          <w:shd w:val="clear" w:color="auto" w:fill="FFFFFF"/>
        </w:rPr>
        <w:t xml:space="preserve"> negative attitude towards the police in the event he should ever apply to join the Ottawa Police Service.  </w:t>
      </w:r>
      <w:proofErr w:type="spellStart"/>
      <w:r w:rsidR="004D6EAE" w:rsidRPr="00D76E74">
        <w:rPr>
          <w:rFonts w:ascii="Times New Roman" w:hAnsi="Times New Roman" w:cs="Times New Roman"/>
          <w:color w:val="000000" w:themeColor="text1"/>
          <w:sz w:val="24"/>
          <w:szCs w:val="24"/>
          <w:shd w:val="clear" w:color="auto" w:fill="FFFFFF"/>
        </w:rPr>
        <w:t>Tysowski</w:t>
      </w:r>
      <w:proofErr w:type="spellEnd"/>
      <w:r w:rsidR="004D6EAE" w:rsidRPr="00D76E74">
        <w:rPr>
          <w:rFonts w:ascii="Times New Roman" w:hAnsi="Times New Roman" w:cs="Times New Roman"/>
          <w:color w:val="000000" w:themeColor="text1"/>
          <w:sz w:val="24"/>
          <w:szCs w:val="24"/>
          <w:shd w:val="clear" w:color="auto" w:fill="FFFFFF"/>
        </w:rPr>
        <w:t xml:space="preserve"> stated that he wanted his </w:t>
      </w:r>
      <w:r w:rsidR="00806C2C" w:rsidRPr="00D76E74">
        <w:rPr>
          <w:rFonts w:ascii="Times New Roman" w:hAnsi="Times New Roman" w:cs="Times New Roman"/>
          <w:color w:val="000000" w:themeColor="text1"/>
          <w:sz w:val="24"/>
          <w:szCs w:val="24"/>
          <w:shd w:val="clear" w:color="auto" w:fill="FFFFFF"/>
        </w:rPr>
        <w:t xml:space="preserve">street check </w:t>
      </w:r>
      <w:r w:rsidR="004D6EAE" w:rsidRPr="00D76E74">
        <w:rPr>
          <w:rFonts w:ascii="Times New Roman" w:hAnsi="Times New Roman" w:cs="Times New Roman"/>
          <w:color w:val="000000" w:themeColor="text1"/>
          <w:sz w:val="24"/>
          <w:szCs w:val="24"/>
          <w:shd w:val="clear" w:color="auto" w:fill="FFFFFF"/>
        </w:rPr>
        <w:t xml:space="preserve">record expunged because it could “show up anywhere” and </w:t>
      </w:r>
      <w:r w:rsidR="00806C2C" w:rsidRPr="00D76E74">
        <w:rPr>
          <w:rFonts w:ascii="Times New Roman" w:hAnsi="Times New Roman" w:cs="Times New Roman"/>
          <w:color w:val="000000" w:themeColor="text1"/>
          <w:sz w:val="24"/>
          <w:szCs w:val="24"/>
          <w:shd w:val="clear" w:color="auto" w:fill="FFFFFF"/>
        </w:rPr>
        <w:t xml:space="preserve">could negatively </w:t>
      </w:r>
      <w:r w:rsidR="004D6EAE" w:rsidRPr="00D76E74">
        <w:rPr>
          <w:rFonts w:ascii="Times New Roman" w:hAnsi="Times New Roman" w:cs="Times New Roman"/>
          <w:color w:val="000000" w:themeColor="text1"/>
          <w:sz w:val="24"/>
          <w:szCs w:val="24"/>
          <w:shd w:val="clear" w:color="auto" w:fill="FFFFFF"/>
        </w:rPr>
        <w:t xml:space="preserve">impact his </w:t>
      </w:r>
      <w:r w:rsidR="00806C2C" w:rsidRPr="00D76E74">
        <w:rPr>
          <w:rFonts w:ascii="Times New Roman" w:hAnsi="Times New Roman" w:cs="Times New Roman"/>
          <w:color w:val="000000" w:themeColor="text1"/>
          <w:sz w:val="24"/>
          <w:szCs w:val="24"/>
          <w:shd w:val="clear" w:color="auto" w:fill="FFFFFF"/>
        </w:rPr>
        <w:t xml:space="preserve">future </w:t>
      </w:r>
      <w:r w:rsidR="004D6EAE" w:rsidRPr="00D76E74">
        <w:rPr>
          <w:rFonts w:ascii="Times New Roman" w:hAnsi="Times New Roman" w:cs="Times New Roman"/>
          <w:color w:val="000000" w:themeColor="text1"/>
          <w:sz w:val="24"/>
          <w:szCs w:val="24"/>
          <w:shd w:val="clear" w:color="auto" w:fill="FFFFFF"/>
        </w:rPr>
        <w:t xml:space="preserve">opportunities and interactions with the police.  This case provides an example of </w:t>
      </w:r>
      <w:r w:rsidR="00806C2C" w:rsidRPr="00D76E74">
        <w:rPr>
          <w:rFonts w:ascii="Times New Roman" w:hAnsi="Times New Roman" w:cs="Times New Roman"/>
          <w:color w:val="000000" w:themeColor="text1"/>
          <w:sz w:val="24"/>
          <w:szCs w:val="24"/>
          <w:shd w:val="clear" w:color="auto" w:fill="FFFFFF"/>
        </w:rPr>
        <w:t xml:space="preserve">where negative </w:t>
      </w:r>
      <w:r w:rsidR="00482E01" w:rsidRPr="00D76E74">
        <w:rPr>
          <w:rFonts w:ascii="Times New Roman" w:hAnsi="Times New Roman" w:cs="Times New Roman"/>
          <w:color w:val="000000" w:themeColor="text1"/>
          <w:sz w:val="24"/>
          <w:szCs w:val="24"/>
          <w:shd w:val="clear" w:color="auto" w:fill="FFFFFF"/>
        </w:rPr>
        <w:t xml:space="preserve">subjective </w:t>
      </w:r>
      <w:r w:rsidR="00806C2C" w:rsidRPr="00D76E74">
        <w:rPr>
          <w:rFonts w:ascii="Times New Roman" w:hAnsi="Times New Roman" w:cs="Times New Roman"/>
          <w:color w:val="000000" w:themeColor="text1"/>
          <w:sz w:val="24"/>
          <w:szCs w:val="24"/>
          <w:shd w:val="clear" w:color="auto" w:fill="FFFFFF"/>
        </w:rPr>
        <w:t>information from a</w:t>
      </w:r>
      <w:r w:rsidR="0009070C" w:rsidRPr="00D76E74">
        <w:rPr>
          <w:rFonts w:ascii="Times New Roman" w:hAnsi="Times New Roman" w:cs="Times New Roman"/>
          <w:color w:val="000000" w:themeColor="text1"/>
          <w:sz w:val="24"/>
          <w:szCs w:val="24"/>
          <w:shd w:val="clear" w:color="auto" w:fill="FFFFFF"/>
        </w:rPr>
        <w:t>n earlier</w:t>
      </w:r>
      <w:r w:rsidR="00806C2C" w:rsidRPr="00D76E74">
        <w:rPr>
          <w:rFonts w:ascii="Times New Roman" w:hAnsi="Times New Roman" w:cs="Times New Roman"/>
          <w:color w:val="000000" w:themeColor="text1"/>
          <w:sz w:val="24"/>
          <w:szCs w:val="24"/>
          <w:shd w:val="clear" w:color="auto" w:fill="FFFFFF"/>
        </w:rPr>
        <w:t xml:space="preserve"> street check was seemingly used to justify harsher</w:t>
      </w:r>
      <w:r w:rsidR="00806C2C" w:rsidRPr="00D76E74">
        <w:rPr>
          <w:rFonts w:ascii="Times New Roman" w:hAnsi="Times New Roman" w:cs="Times New Roman"/>
          <w:color w:val="000000" w:themeColor="text1"/>
          <w:sz w:val="24"/>
          <w:szCs w:val="24"/>
        </w:rPr>
        <w:t xml:space="preserve"> police treatment</w:t>
      </w:r>
      <w:r w:rsidR="0009070C" w:rsidRPr="00D76E74">
        <w:rPr>
          <w:rFonts w:ascii="Times New Roman" w:hAnsi="Times New Roman" w:cs="Times New Roman"/>
          <w:color w:val="000000" w:themeColor="text1"/>
          <w:sz w:val="24"/>
          <w:szCs w:val="24"/>
        </w:rPr>
        <w:t xml:space="preserve"> during a traffic stop</w:t>
      </w:r>
      <w:r w:rsidR="00806C2C" w:rsidRPr="00D76E74">
        <w:rPr>
          <w:rFonts w:ascii="Times New Roman" w:hAnsi="Times New Roman" w:cs="Times New Roman"/>
          <w:color w:val="000000" w:themeColor="text1"/>
          <w:sz w:val="24"/>
          <w:szCs w:val="24"/>
        </w:rPr>
        <w:t xml:space="preserve">.  It is also clear that the information on the street check could </w:t>
      </w:r>
      <w:r w:rsidR="0009070C" w:rsidRPr="00D76E74">
        <w:rPr>
          <w:rFonts w:ascii="Times New Roman" w:hAnsi="Times New Roman" w:cs="Times New Roman"/>
          <w:color w:val="000000" w:themeColor="text1"/>
          <w:sz w:val="24"/>
          <w:szCs w:val="24"/>
        </w:rPr>
        <w:t xml:space="preserve">have </w:t>
      </w:r>
      <w:r w:rsidR="00806C2C" w:rsidRPr="00D76E74">
        <w:rPr>
          <w:rFonts w:ascii="Times New Roman" w:hAnsi="Times New Roman" w:cs="Times New Roman"/>
          <w:color w:val="000000" w:themeColor="text1"/>
          <w:sz w:val="24"/>
          <w:szCs w:val="24"/>
        </w:rPr>
        <w:t xml:space="preserve">hindered </w:t>
      </w:r>
      <w:proofErr w:type="spellStart"/>
      <w:r w:rsidR="00806C2C" w:rsidRPr="00D76E74">
        <w:rPr>
          <w:rFonts w:ascii="Times New Roman" w:hAnsi="Times New Roman" w:cs="Times New Roman"/>
          <w:color w:val="000000" w:themeColor="text1"/>
          <w:sz w:val="24"/>
          <w:szCs w:val="24"/>
        </w:rPr>
        <w:t>Tysowski’s</w:t>
      </w:r>
      <w:proofErr w:type="spellEnd"/>
      <w:r w:rsidR="00806C2C" w:rsidRPr="00D76E74">
        <w:rPr>
          <w:rFonts w:ascii="Times New Roman" w:hAnsi="Times New Roman" w:cs="Times New Roman"/>
          <w:color w:val="000000" w:themeColor="text1"/>
          <w:sz w:val="24"/>
          <w:szCs w:val="24"/>
        </w:rPr>
        <w:t xml:space="preserve"> </w:t>
      </w:r>
      <w:r w:rsidR="0009070C" w:rsidRPr="00D76E74">
        <w:rPr>
          <w:rFonts w:ascii="Times New Roman" w:hAnsi="Times New Roman" w:cs="Times New Roman"/>
          <w:color w:val="000000" w:themeColor="text1"/>
          <w:sz w:val="24"/>
          <w:szCs w:val="24"/>
        </w:rPr>
        <w:t xml:space="preserve">subsequent </w:t>
      </w:r>
      <w:r w:rsidR="00806C2C" w:rsidRPr="00D76E74">
        <w:rPr>
          <w:rFonts w:ascii="Times New Roman" w:hAnsi="Times New Roman" w:cs="Times New Roman"/>
          <w:color w:val="000000" w:themeColor="text1"/>
          <w:sz w:val="24"/>
          <w:szCs w:val="24"/>
        </w:rPr>
        <w:t>employment opportunities</w:t>
      </w:r>
      <w:r w:rsidR="0009070C" w:rsidRPr="00D76E74">
        <w:rPr>
          <w:rFonts w:ascii="Times New Roman" w:hAnsi="Times New Roman" w:cs="Times New Roman"/>
          <w:color w:val="000000" w:themeColor="text1"/>
          <w:sz w:val="24"/>
          <w:szCs w:val="24"/>
        </w:rPr>
        <w:t xml:space="preserve"> (Adam 2012; Davies 2015</w:t>
      </w:r>
      <w:r w:rsidR="008D0A21" w:rsidRPr="00D76E74">
        <w:rPr>
          <w:rFonts w:ascii="Times New Roman" w:hAnsi="Times New Roman" w:cs="Times New Roman"/>
          <w:color w:val="000000" w:themeColor="text1"/>
          <w:sz w:val="24"/>
          <w:szCs w:val="24"/>
        </w:rPr>
        <w:t>)</w:t>
      </w:r>
      <w:r w:rsidR="00806C2C" w:rsidRPr="00D76E74">
        <w:rPr>
          <w:rFonts w:ascii="Times New Roman" w:hAnsi="Times New Roman" w:cs="Times New Roman"/>
          <w:color w:val="000000" w:themeColor="text1"/>
          <w:sz w:val="24"/>
          <w:szCs w:val="24"/>
        </w:rPr>
        <w:t>.</w:t>
      </w:r>
    </w:p>
    <w:p w14:paraId="61521C50" w14:textId="77777777" w:rsidR="00482E01" w:rsidRPr="00D76E74" w:rsidRDefault="00482E01" w:rsidP="00E11B32">
      <w:pPr>
        <w:spacing w:after="0" w:line="240" w:lineRule="auto"/>
        <w:ind w:left="851"/>
        <w:rPr>
          <w:rFonts w:ascii="Times New Roman" w:hAnsi="Times New Roman" w:cs="Times New Roman"/>
          <w:color w:val="000000" w:themeColor="text1"/>
          <w:sz w:val="24"/>
          <w:szCs w:val="24"/>
        </w:rPr>
      </w:pPr>
    </w:p>
    <w:p w14:paraId="26151E8D" w14:textId="77777777" w:rsidR="00482E01" w:rsidRPr="00D76E74" w:rsidRDefault="006B4C67" w:rsidP="00E11B32">
      <w:pPr>
        <w:numPr>
          <w:ilvl w:val="0"/>
          <w:numId w:val="10"/>
        </w:numPr>
        <w:spacing w:after="0" w:line="240" w:lineRule="auto"/>
        <w:ind w:left="851"/>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In February 2012, an officer from the Kitchener-Waterloo Police Service stopped a vehicle owned and driven by Andre McGann</w:t>
      </w:r>
      <w:r w:rsidR="000079B2" w:rsidRPr="00D76E74">
        <w:rPr>
          <w:rFonts w:ascii="Times New Roman" w:hAnsi="Times New Roman" w:cs="Times New Roman"/>
          <w:color w:val="000000" w:themeColor="text1"/>
          <w:sz w:val="24"/>
          <w:szCs w:val="24"/>
        </w:rPr>
        <w:t xml:space="preserve"> (</w:t>
      </w:r>
      <w:r w:rsidR="000079B2" w:rsidRPr="00D76E74">
        <w:rPr>
          <w:rFonts w:ascii="Times New Roman" w:hAnsi="Times New Roman" w:cs="Times New Roman"/>
          <w:i/>
          <w:color w:val="000000" w:themeColor="text1"/>
          <w:sz w:val="24"/>
          <w:szCs w:val="24"/>
        </w:rPr>
        <w:t>Her Majesty the Queen vs McGann</w:t>
      </w:r>
      <w:r w:rsidR="000079B2" w:rsidRPr="00D76E74">
        <w:rPr>
          <w:rFonts w:ascii="Times New Roman" w:hAnsi="Times New Roman" w:cs="Times New Roman"/>
          <w:color w:val="000000" w:themeColor="text1"/>
          <w:sz w:val="24"/>
          <w:szCs w:val="24"/>
        </w:rPr>
        <w:t>)</w:t>
      </w:r>
      <w:r w:rsidRPr="00D76E74">
        <w:rPr>
          <w:rFonts w:ascii="Times New Roman" w:hAnsi="Times New Roman" w:cs="Times New Roman"/>
          <w:color w:val="000000" w:themeColor="text1"/>
          <w:sz w:val="24"/>
          <w:szCs w:val="24"/>
        </w:rPr>
        <w:t xml:space="preserve">.  The officer detained McGann for questioning, ran a computer check on his driving and criminal record, requested information on known criminals associated with the address McGann </w:t>
      </w:r>
      <w:r w:rsidR="000079B2" w:rsidRPr="00D76E74">
        <w:rPr>
          <w:rFonts w:ascii="Times New Roman" w:hAnsi="Times New Roman" w:cs="Times New Roman"/>
          <w:color w:val="000000" w:themeColor="text1"/>
          <w:sz w:val="24"/>
          <w:szCs w:val="24"/>
        </w:rPr>
        <w:t>indicated as his destination</w:t>
      </w:r>
      <w:r w:rsidRPr="00D76E74">
        <w:rPr>
          <w:rFonts w:ascii="Times New Roman" w:hAnsi="Times New Roman" w:cs="Times New Roman"/>
          <w:color w:val="000000" w:themeColor="text1"/>
          <w:sz w:val="24"/>
          <w:szCs w:val="24"/>
        </w:rPr>
        <w:t xml:space="preserve">, called for </w:t>
      </w:r>
      <w:r w:rsidR="000079B2" w:rsidRPr="00D76E74">
        <w:rPr>
          <w:rFonts w:ascii="Times New Roman" w:hAnsi="Times New Roman" w:cs="Times New Roman"/>
          <w:color w:val="000000" w:themeColor="text1"/>
          <w:sz w:val="24"/>
          <w:szCs w:val="24"/>
        </w:rPr>
        <w:t xml:space="preserve">police </w:t>
      </w:r>
      <w:r w:rsidRPr="00D76E74">
        <w:rPr>
          <w:rFonts w:ascii="Times New Roman" w:hAnsi="Times New Roman" w:cs="Times New Roman"/>
          <w:color w:val="000000" w:themeColor="text1"/>
          <w:sz w:val="24"/>
          <w:szCs w:val="24"/>
        </w:rPr>
        <w:t xml:space="preserve">backup, asked McGann to exit his vehicle and subjected McGann to search.  </w:t>
      </w:r>
      <w:r w:rsidR="000079B2" w:rsidRPr="00D76E74">
        <w:rPr>
          <w:rFonts w:ascii="Times New Roman" w:hAnsi="Times New Roman" w:cs="Times New Roman"/>
          <w:color w:val="000000" w:themeColor="text1"/>
          <w:sz w:val="24"/>
          <w:szCs w:val="24"/>
        </w:rPr>
        <w:t xml:space="preserve">When asked to explain </w:t>
      </w:r>
      <w:r w:rsidRPr="00D76E74">
        <w:rPr>
          <w:rFonts w:ascii="Times New Roman" w:hAnsi="Times New Roman" w:cs="Times New Roman"/>
          <w:color w:val="000000" w:themeColor="text1"/>
          <w:sz w:val="24"/>
          <w:szCs w:val="24"/>
        </w:rPr>
        <w:t>the stop, detention and search of McGann</w:t>
      </w:r>
      <w:r w:rsidR="000079B2" w:rsidRPr="00D76E74">
        <w:rPr>
          <w:rFonts w:ascii="Times New Roman" w:hAnsi="Times New Roman" w:cs="Times New Roman"/>
          <w:color w:val="000000" w:themeColor="text1"/>
          <w:sz w:val="24"/>
          <w:szCs w:val="24"/>
        </w:rPr>
        <w:t xml:space="preserve">, the officer reported that </w:t>
      </w:r>
      <w:r w:rsidR="00184F8B" w:rsidRPr="00D76E74">
        <w:rPr>
          <w:rFonts w:ascii="Times New Roman" w:hAnsi="Times New Roman" w:cs="Times New Roman"/>
          <w:color w:val="000000" w:themeColor="text1"/>
          <w:sz w:val="24"/>
          <w:szCs w:val="24"/>
        </w:rPr>
        <w:t xml:space="preserve">one of factors that raised his </w:t>
      </w:r>
      <w:r w:rsidR="000079B2" w:rsidRPr="00D76E74">
        <w:rPr>
          <w:rFonts w:ascii="Times New Roman" w:hAnsi="Times New Roman" w:cs="Times New Roman"/>
          <w:color w:val="000000" w:themeColor="text1"/>
          <w:sz w:val="24"/>
          <w:szCs w:val="24"/>
        </w:rPr>
        <w:t xml:space="preserve">suspicion </w:t>
      </w:r>
      <w:r w:rsidR="00184F8B" w:rsidRPr="00D76E74">
        <w:rPr>
          <w:rFonts w:ascii="Times New Roman" w:hAnsi="Times New Roman" w:cs="Times New Roman"/>
          <w:color w:val="000000" w:themeColor="text1"/>
          <w:sz w:val="24"/>
          <w:szCs w:val="24"/>
        </w:rPr>
        <w:t xml:space="preserve">was </w:t>
      </w:r>
      <w:r w:rsidR="000079B2" w:rsidRPr="00D76E74">
        <w:rPr>
          <w:rFonts w:ascii="Times New Roman" w:hAnsi="Times New Roman" w:cs="Times New Roman"/>
          <w:color w:val="000000" w:themeColor="text1"/>
          <w:sz w:val="24"/>
          <w:szCs w:val="24"/>
        </w:rPr>
        <w:t xml:space="preserve">that </w:t>
      </w:r>
      <w:r w:rsidRPr="00D76E74">
        <w:rPr>
          <w:rFonts w:ascii="Times New Roman" w:hAnsi="Times New Roman" w:cs="Times New Roman"/>
          <w:color w:val="000000" w:themeColor="text1"/>
          <w:sz w:val="24"/>
          <w:szCs w:val="24"/>
        </w:rPr>
        <w:t>McGann had been stopped and carded by the Toronto Police Service on three occasions in the past year.</w:t>
      </w:r>
      <w:r w:rsidR="000079B2" w:rsidRPr="00D76E74">
        <w:rPr>
          <w:rFonts w:ascii="Times New Roman" w:hAnsi="Times New Roman" w:cs="Times New Roman"/>
          <w:color w:val="000000" w:themeColor="text1"/>
          <w:sz w:val="24"/>
          <w:szCs w:val="24"/>
        </w:rPr>
        <w:t xml:space="preserve">  This case indicates that street check information is sometimes shared between different police services.  This case also serves to illustrate how </w:t>
      </w:r>
      <w:r w:rsidR="000079B2" w:rsidRPr="00D76E74">
        <w:rPr>
          <w:rFonts w:ascii="Times New Roman" w:hAnsi="Times New Roman" w:cs="Times New Roman"/>
          <w:color w:val="000000" w:themeColor="text1"/>
          <w:sz w:val="24"/>
          <w:szCs w:val="24"/>
        </w:rPr>
        <w:lastRenderedPageBreak/>
        <w:t>information from previous street check incidents may impact subsequent police suspicions and behaviour.</w:t>
      </w:r>
    </w:p>
    <w:p w14:paraId="1341D9DF" w14:textId="77777777" w:rsidR="00BD59D3" w:rsidRPr="00D76E74" w:rsidRDefault="00BD59D3" w:rsidP="00E11B32">
      <w:pPr>
        <w:spacing w:after="0" w:line="240" w:lineRule="auto"/>
        <w:ind w:left="851"/>
        <w:rPr>
          <w:rFonts w:ascii="Times New Roman" w:hAnsi="Times New Roman" w:cs="Times New Roman"/>
          <w:color w:val="000000" w:themeColor="text1"/>
          <w:sz w:val="24"/>
          <w:szCs w:val="24"/>
        </w:rPr>
      </w:pPr>
    </w:p>
    <w:p w14:paraId="605000E6" w14:textId="77777777" w:rsidR="00BD59D3" w:rsidRPr="00D76E74" w:rsidRDefault="00BC5687" w:rsidP="00E11B32">
      <w:pPr>
        <w:numPr>
          <w:ilvl w:val="0"/>
          <w:numId w:val="10"/>
        </w:numPr>
        <w:spacing w:after="0" w:line="240" w:lineRule="auto"/>
        <w:ind w:left="851"/>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As part of his Osgoode Hall criminal law program at York University’s Osgoode Hall, George “</w:t>
      </w:r>
      <w:proofErr w:type="spellStart"/>
      <w:r w:rsidRPr="00D76E74">
        <w:rPr>
          <w:rFonts w:ascii="Times New Roman" w:hAnsi="Times New Roman" w:cs="Times New Roman"/>
          <w:color w:val="000000" w:themeColor="text1"/>
          <w:sz w:val="24"/>
          <w:szCs w:val="24"/>
        </w:rPr>
        <w:t>Knia</w:t>
      </w:r>
      <w:proofErr w:type="spellEnd"/>
      <w:r w:rsidRPr="00D76E74">
        <w:rPr>
          <w:rFonts w:ascii="Times New Roman" w:hAnsi="Times New Roman" w:cs="Times New Roman"/>
          <w:color w:val="000000" w:themeColor="text1"/>
          <w:sz w:val="24"/>
          <w:szCs w:val="24"/>
        </w:rPr>
        <w:t>” Singh applie</w:t>
      </w:r>
      <w:r w:rsidR="00184F8B" w:rsidRPr="00D76E74">
        <w:rPr>
          <w:rFonts w:ascii="Times New Roman" w:hAnsi="Times New Roman" w:cs="Times New Roman"/>
          <w:color w:val="000000" w:themeColor="text1"/>
          <w:sz w:val="24"/>
          <w:szCs w:val="24"/>
        </w:rPr>
        <w:t>d</w:t>
      </w:r>
      <w:r w:rsidRPr="00D76E74">
        <w:rPr>
          <w:rFonts w:ascii="Times New Roman" w:hAnsi="Times New Roman" w:cs="Times New Roman"/>
          <w:color w:val="000000" w:themeColor="text1"/>
          <w:sz w:val="24"/>
          <w:szCs w:val="24"/>
        </w:rPr>
        <w:t xml:space="preserve"> to take part in a </w:t>
      </w:r>
      <w:r w:rsidR="005F14AB" w:rsidRPr="00D76E74">
        <w:rPr>
          <w:rFonts w:ascii="Times New Roman" w:hAnsi="Times New Roman" w:cs="Times New Roman"/>
          <w:color w:val="000000" w:themeColor="text1"/>
          <w:sz w:val="24"/>
          <w:szCs w:val="24"/>
        </w:rPr>
        <w:t>ride-a</w:t>
      </w:r>
      <w:r w:rsidRPr="00D76E74">
        <w:rPr>
          <w:rFonts w:ascii="Times New Roman" w:hAnsi="Times New Roman" w:cs="Times New Roman"/>
          <w:color w:val="000000" w:themeColor="text1"/>
          <w:sz w:val="24"/>
          <w:szCs w:val="24"/>
        </w:rPr>
        <w:t xml:space="preserve">long with the Toronto Police Service.  His application </w:t>
      </w:r>
      <w:r w:rsidR="00184F8B" w:rsidRPr="00D76E74">
        <w:rPr>
          <w:rFonts w:ascii="Times New Roman" w:hAnsi="Times New Roman" w:cs="Times New Roman"/>
          <w:color w:val="000000" w:themeColor="text1"/>
          <w:sz w:val="24"/>
          <w:szCs w:val="24"/>
        </w:rPr>
        <w:t>wa</w:t>
      </w:r>
      <w:r w:rsidRPr="00D76E74">
        <w:rPr>
          <w:rFonts w:ascii="Times New Roman" w:hAnsi="Times New Roman" w:cs="Times New Roman"/>
          <w:color w:val="000000" w:themeColor="text1"/>
          <w:sz w:val="24"/>
          <w:szCs w:val="24"/>
        </w:rPr>
        <w:t xml:space="preserve">s </w:t>
      </w:r>
      <w:proofErr w:type="gramStart"/>
      <w:r w:rsidRPr="00D76E74">
        <w:rPr>
          <w:rFonts w:ascii="Times New Roman" w:hAnsi="Times New Roman" w:cs="Times New Roman"/>
          <w:color w:val="000000" w:themeColor="text1"/>
          <w:sz w:val="24"/>
          <w:szCs w:val="24"/>
        </w:rPr>
        <w:t>denied</w:t>
      </w:r>
      <w:proofErr w:type="gramEnd"/>
      <w:r w:rsidRPr="00D76E74">
        <w:rPr>
          <w:rFonts w:ascii="Times New Roman" w:hAnsi="Times New Roman" w:cs="Times New Roman"/>
          <w:color w:val="000000" w:themeColor="text1"/>
          <w:sz w:val="24"/>
          <w:szCs w:val="24"/>
        </w:rPr>
        <w:t xml:space="preserve"> and he </w:t>
      </w:r>
      <w:r w:rsidR="00184F8B" w:rsidRPr="00D76E74">
        <w:rPr>
          <w:rFonts w:ascii="Times New Roman" w:hAnsi="Times New Roman" w:cs="Times New Roman"/>
          <w:color w:val="000000" w:themeColor="text1"/>
          <w:sz w:val="24"/>
          <w:szCs w:val="24"/>
        </w:rPr>
        <w:t xml:space="preserve">could </w:t>
      </w:r>
      <w:r w:rsidRPr="00D76E74">
        <w:rPr>
          <w:rFonts w:ascii="Times New Roman" w:hAnsi="Times New Roman" w:cs="Times New Roman"/>
          <w:color w:val="000000" w:themeColor="text1"/>
          <w:sz w:val="24"/>
          <w:szCs w:val="24"/>
        </w:rPr>
        <w:t>not participate in the ride-a-longs with his fellow classmates.  Although he does not have a criminal record, Mr. Singh claims that he was inf</w:t>
      </w:r>
      <w:r w:rsidR="005F14AB" w:rsidRPr="00D76E74">
        <w:rPr>
          <w:rFonts w:ascii="Times New Roman" w:hAnsi="Times New Roman" w:cs="Times New Roman"/>
          <w:color w:val="000000" w:themeColor="text1"/>
          <w:sz w:val="24"/>
          <w:szCs w:val="24"/>
        </w:rPr>
        <w:t>ormed by police that his ride-a</w:t>
      </w:r>
      <w:r w:rsidRPr="00D76E74">
        <w:rPr>
          <w:rFonts w:ascii="Times New Roman" w:hAnsi="Times New Roman" w:cs="Times New Roman"/>
          <w:color w:val="000000" w:themeColor="text1"/>
          <w:sz w:val="24"/>
          <w:szCs w:val="24"/>
        </w:rPr>
        <w:t>long application was denied because his “community engagement” or “street check” record indicated prior association with serious criminals.  Singh ha</w:t>
      </w:r>
      <w:r w:rsidR="00184F8B" w:rsidRPr="00D76E74">
        <w:rPr>
          <w:rFonts w:ascii="Times New Roman" w:hAnsi="Times New Roman" w:cs="Times New Roman"/>
          <w:color w:val="000000" w:themeColor="text1"/>
          <w:sz w:val="24"/>
          <w:szCs w:val="24"/>
        </w:rPr>
        <w:t>d</w:t>
      </w:r>
      <w:r w:rsidRPr="00D76E74">
        <w:rPr>
          <w:rFonts w:ascii="Times New Roman" w:hAnsi="Times New Roman" w:cs="Times New Roman"/>
          <w:color w:val="000000" w:themeColor="text1"/>
          <w:sz w:val="24"/>
          <w:szCs w:val="24"/>
        </w:rPr>
        <w:t xml:space="preserve"> long volunteered his time to work with at-risk youth in high-crime, socially dis</w:t>
      </w:r>
      <w:r w:rsidR="005F14AB" w:rsidRPr="00D76E74">
        <w:rPr>
          <w:rFonts w:ascii="Times New Roman" w:hAnsi="Times New Roman" w:cs="Times New Roman"/>
          <w:color w:val="000000" w:themeColor="text1"/>
          <w:sz w:val="24"/>
          <w:szCs w:val="24"/>
        </w:rPr>
        <w:t>advantaged areas of the city and believes that this is how his association with “criminals” was established. A police spokesman later confirms that street check records are often reviewed before approving police ride-</w:t>
      </w:r>
      <w:proofErr w:type="spellStart"/>
      <w:r w:rsidR="005F14AB" w:rsidRPr="00D76E74">
        <w:rPr>
          <w:rFonts w:ascii="Times New Roman" w:hAnsi="Times New Roman" w:cs="Times New Roman"/>
          <w:color w:val="000000" w:themeColor="text1"/>
          <w:sz w:val="24"/>
          <w:szCs w:val="24"/>
        </w:rPr>
        <w:t>alongs</w:t>
      </w:r>
      <w:proofErr w:type="spellEnd"/>
      <w:r w:rsidR="005F14AB" w:rsidRPr="00D76E74">
        <w:rPr>
          <w:rFonts w:ascii="Times New Roman" w:hAnsi="Times New Roman" w:cs="Times New Roman"/>
          <w:color w:val="000000" w:themeColor="text1"/>
          <w:sz w:val="24"/>
          <w:szCs w:val="24"/>
        </w:rPr>
        <w:t xml:space="preserve"> and that prior association with criminals might have a negative impact on the approval process.  This case provides evidence with respect to how street checks – conducted in the name of police intelligence – could be used </w:t>
      </w:r>
      <w:r w:rsidR="00184F8B" w:rsidRPr="00D76E74">
        <w:rPr>
          <w:rFonts w:ascii="Times New Roman" w:hAnsi="Times New Roman" w:cs="Times New Roman"/>
          <w:color w:val="000000" w:themeColor="text1"/>
          <w:sz w:val="24"/>
          <w:szCs w:val="24"/>
        </w:rPr>
        <w:t xml:space="preserve">for security check purposes and ultimately damage civilian </w:t>
      </w:r>
      <w:r w:rsidR="005F14AB" w:rsidRPr="00D76E74">
        <w:rPr>
          <w:rFonts w:ascii="Times New Roman" w:hAnsi="Times New Roman" w:cs="Times New Roman"/>
          <w:color w:val="000000" w:themeColor="text1"/>
          <w:sz w:val="24"/>
          <w:szCs w:val="24"/>
        </w:rPr>
        <w:t>opportunities</w:t>
      </w:r>
      <w:r w:rsidR="00184F8B" w:rsidRPr="00D76E74">
        <w:rPr>
          <w:rFonts w:ascii="Times New Roman" w:hAnsi="Times New Roman" w:cs="Times New Roman"/>
          <w:color w:val="000000" w:themeColor="text1"/>
          <w:sz w:val="24"/>
          <w:szCs w:val="24"/>
        </w:rPr>
        <w:t xml:space="preserve"> </w:t>
      </w:r>
      <w:r w:rsidR="005F14AB" w:rsidRPr="00D76E74">
        <w:rPr>
          <w:rFonts w:ascii="Times New Roman" w:hAnsi="Times New Roman" w:cs="Times New Roman"/>
          <w:color w:val="000000" w:themeColor="text1"/>
          <w:sz w:val="24"/>
          <w:szCs w:val="24"/>
        </w:rPr>
        <w:t>(Rankin 2016);</w:t>
      </w:r>
    </w:p>
    <w:p w14:paraId="783F5CEE" w14:textId="77777777" w:rsidR="005F14AB" w:rsidRPr="00D76E74" w:rsidRDefault="005F14AB" w:rsidP="00E11B32">
      <w:pPr>
        <w:spacing w:after="0" w:line="240" w:lineRule="auto"/>
        <w:ind w:left="851"/>
        <w:rPr>
          <w:rFonts w:ascii="Times New Roman" w:hAnsi="Times New Roman" w:cs="Times New Roman"/>
          <w:color w:val="000000" w:themeColor="text1"/>
          <w:sz w:val="24"/>
          <w:szCs w:val="24"/>
        </w:rPr>
      </w:pPr>
    </w:p>
    <w:p w14:paraId="31DD0D73" w14:textId="77777777" w:rsidR="005F14AB" w:rsidRPr="00D76E74" w:rsidRDefault="00463484" w:rsidP="00E11B32">
      <w:pPr>
        <w:numPr>
          <w:ilvl w:val="0"/>
          <w:numId w:val="10"/>
        </w:numPr>
        <w:spacing w:after="0" w:line="240" w:lineRule="auto"/>
        <w:ind w:left="851"/>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Available </w:t>
      </w:r>
      <w:r w:rsidR="00EA1260" w:rsidRPr="00D76E74">
        <w:rPr>
          <w:rFonts w:ascii="Times New Roman" w:hAnsi="Times New Roman" w:cs="Times New Roman"/>
          <w:color w:val="000000" w:themeColor="text1"/>
          <w:sz w:val="24"/>
          <w:szCs w:val="24"/>
        </w:rPr>
        <w:t xml:space="preserve">information </w:t>
      </w:r>
      <w:r w:rsidR="00184F8B" w:rsidRPr="00D76E74">
        <w:rPr>
          <w:rFonts w:ascii="Times New Roman" w:hAnsi="Times New Roman" w:cs="Times New Roman"/>
          <w:color w:val="000000" w:themeColor="text1"/>
          <w:sz w:val="24"/>
          <w:szCs w:val="24"/>
        </w:rPr>
        <w:t xml:space="preserve">also </w:t>
      </w:r>
      <w:r w:rsidR="00EA1260" w:rsidRPr="00D76E74">
        <w:rPr>
          <w:rFonts w:ascii="Times New Roman" w:hAnsi="Times New Roman" w:cs="Times New Roman"/>
          <w:color w:val="000000" w:themeColor="text1"/>
          <w:sz w:val="24"/>
          <w:szCs w:val="24"/>
        </w:rPr>
        <w:t>suggest</w:t>
      </w:r>
      <w:r w:rsidRPr="00D76E74">
        <w:rPr>
          <w:rFonts w:ascii="Times New Roman" w:hAnsi="Times New Roman" w:cs="Times New Roman"/>
          <w:color w:val="000000" w:themeColor="text1"/>
          <w:sz w:val="24"/>
          <w:szCs w:val="24"/>
        </w:rPr>
        <w:t>s</w:t>
      </w:r>
      <w:r w:rsidR="00EA1260" w:rsidRPr="00D76E74">
        <w:rPr>
          <w:rFonts w:ascii="Times New Roman" w:hAnsi="Times New Roman" w:cs="Times New Roman"/>
          <w:color w:val="000000" w:themeColor="text1"/>
          <w:sz w:val="24"/>
          <w:szCs w:val="24"/>
        </w:rPr>
        <w:t xml:space="preserve"> that carding or street check records have, in the past, been routinely released by the police as part of employment </w:t>
      </w:r>
      <w:r w:rsidRPr="00D76E74">
        <w:rPr>
          <w:rFonts w:ascii="Times New Roman" w:hAnsi="Times New Roman" w:cs="Times New Roman"/>
          <w:color w:val="000000" w:themeColor="text1"/>
          <w:sz w:val="24"/>
          <w:szCs w:val="24"/>
        </w:rPr>
        <w:t>and/or vulnerable</w:t>
      </w:r>
      <w:r w:rsidR="00EA1260" w:rsidRPr="00D76E74">
        <w:rPr>
          <w:rFonts w:ascii="Times New Roman" w:hAnsi="Times New Roman" w:cs="Times New Roman"/>
          <w:color w:val="000000" w:themeColor="text1"/>
          <w:sz w:val="24"/>
          <w:szCs w:val="24"/>
        </w:rPr>
        <w:t xml:space="preserve"> sector security checks</w:t>
      </w:r>
      <w:r w:rsidRPr="00D76E74">
        <w:rPr>
          <w:rFonts w:ascii="Times New Roman" w:hAnsi="Times New Roman" w:cs="Times New Roman"/>
          <w:color w:val="000000" w:themeColor="text1"/>
          <w:sz w:val="24"/>
          <w:szCs w:val="24"/>
        </w:rPr>
        <w:t>. Information from street checks has also been used internally to assess police recruits</w:t>
      </w:r>
      <w:r w:rsidR="00EA1260" w:rsidRPr="00D76E74">
        <w:rPr>
          <w:rFonts w:ascii="Times New Roman" w:hAnsi="Times New Roman" w:cs="Times New Roman"/>
          <w:color w:val="000000" w:themeColor="text1"/>
          <w:sz w:val="24"/>
          <w:szCs w:val="24"/>
        </w:rPr>
        <w:t xml:space="preserve"> (see Crib 2014</w:t>
      </w:r>
      <w:r w:rsidRPr="00D76E74">
        <w:rPr>
          <w:rFonts w:ascii="Times New Roman" w:hAnsi="Times New Roman" w:cs="Times New Roman"/>
          <w:color w:val="000000" w:themeColor="text1"/>
          <w:sz w:val="24"/>
          <w:szCs w:val="24"/>
        </w:rPr>
        <w:t>; Price 2014; PACER 2012</w:t>
      </w:r>
      <w:r w:rsidR="00EA1260" w:rsidRPr="00D76E74">
        <w:rPr>
          <w:rFonts w:ascii="Times New Roman" w:hAnsi="Times New Roman" w:cs="Times New Roman"/>
          <w:color w:val="000000" w:themeColor="text1"/>
          <w:sz w:val="24"/>
          <w:szCs w:val="24"/>
        </w:rPr>
        <w:t xml:space="preserve">).  There </w:t>
      </w:r>
      <w:r w:rsidRPr="00D76E74">
        <w:rPr>
          <w:rFonts w:ascii="Times New Roman" w:hAnsi="Times New Roman" w:cs="Times New Roman"/>
          <w:color w:val="000000" w:themeColor="text1"/>
          <w:sz w:val="24"/>
          <w:szCs w:val="24"/>
        </w:rPr>
        <w:t>has</w:t>
      </w:r>
      <w:r w:rsidR="00EA1260"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 xml:space="preserve">thus been great </w:t>
      </w:r>
      <w:r w:rsidR="00EA1260" w:rsidRPr="00D76E74">
        <w:rPr>
          <w:rFonts w:ascii="Times New Roman" w:hAnsi="Times New Roman" w:cs="Times New Roman"/>
          <w:color w:val="000000" w:themeColor="text1"/>
          <w:sz w:val="24"/>
          <w:szCs w:val="24"/>
        </w:rPr>
        <w:t xml:space="preserve">concern </w:t>
      </w:r>
      <w:r w:rsidRPr="00D76E74">
        <w:rPr>
          <w:rFonts w:ascii="Times New Roman" w:hAnsi="Times New Roman" w:cs="Times New Roman"/>
          <w:color w:val="000000" w:themeColor="text1"/>
          <w:sz w:val="24"/>
          <w:szCs w:val="24"/>
        </w:rPr>
        <w:t xml:space="preserve">about the accuracy of such reports and fears </w:t>
      </w:r>
      <w:r w:rsidR="00EA1260" w:rsidRPr="00D76E74">
        <w:rPr>
          <w:rFonts w:ascii="Times New Roman" w:hAnsi="Times New Roman" w:cs="Times New Roman"/>
          <w:color w:val="000000" w:themeColor="text1"/>
          <w:sz w:val="24"/>
          <w:szCs w:val="24"/>
        </w:rPr>
        <w:t xml:space="preserve">that the release of such information can cause damage to </w:t>
      </w:r>
      <w:r w:rsidRPr="00D76E74">
        <w:rPr>
          <w:rFonts w:ascii="Times New Roman" w:hAnsi="Times New Roman" w:cs="Times New Roman"/>
          <w:color w:val="000000" w:themeColor="text1"/>
          <w:sz w:val="24"/>
          <w:szCs w:val="24"/>
        </w:rPr>
        <w:t xml:space="preserve">the </w:t>
      </w:r>
      <w:r w:rsidR="00EA1260" w:rsidRPr="00D76E74">
        <w:rPr>
          <w:rFonts w:ascii="Times New Roman" w:hAnsi="Times New Roman" w:cs="Times New Roman"/>
          <w:color w:val="000000" w:themeColor="text1"/>
          <w:sz w:val="24"/>
          <w:szCs w:val="24"/>
        </w:rPr>
        <w:t xml:space="preserve">employment prospects </w:t>
      </w:r>
      <w:r w:rsidRPr="00D76E74">
        <w:rPr>
          <w:rFonts w:ascii="Times New Roman" w:hAnsi="Times New Roman" w:cs="Times New Roman"/>
          <w:color w:val="000000" w:themeColor="text1"/>
          <w:sz w:val="24"/>
          <w:szCs w:val="24"/>
        </w:rPr>
        <w:t xml:space="preserve">and </w:t>
      </w:r>
      <w:r w:rsidR="00EA1260" w:rsidRPr="00D76E74">
        <w:rPr>
          <w:rFonts w:ascii="Times New Roman" w:hAnsi="Times New Roman" w:cs="Times New Roman"/>
          <w:color w:val="000000" w:themeColor="text1"/>
          <w:sz w:val="24"/>
          <w:szCs w:val="24"/>
        </w:rPr>
        <w:t xml:space="preserve">volunteer opportunities of persons who have never been convicted of a crime.  Such information could also damage the reputations of law-abiding civilians.  For example, how would an employer </w:t>
      </w:r>
      <w:r w:rsidRPr="00D76E74">
        <w:rPr>
          <w:rFonts w:ascii="Times New Roman" w:hAnsi="Times New Roman" w:cs="Times New Roman"/>
          <w:color w:val="000000" w:themeColor="text1"/>
          <w:sz w:val="24"/>
          <w:szCs w:val="24"/>
        </w:rPr>
        <w:t xml:space="preserve">or local school </w:t>
      </w:r>
      <w:r w:rsidR="00EA1260" w:rsidRPr="00D76E74">
        <w:rPr>
          <w:rFonts w:ascii="Times New Roman" w:hAnsi="Times New Roman" w:cs="Times New Roman"/>
          <w:color w:val="000000" w:themeColor="text1"/>
          <w:sz w:val="24"/>
          <w:szCs w:val="24"/>
        </w:rPr>
        <w:t>respond to street check information suggesting that a job applicant ha</w:t>
      </w:r>
      <w:r w:rsidRPr="00D76E74">
        <w:rPr>
          <w:rFonts w:ascii="Times New Roman" w:hAnsi="Times New Roman" w:cs="Times New Roman"/>
          <w:color w:val="000000" w:themeColor="text1"/>
          <w:sz w:val="24"/>
          <w:szCs w:val="24"/>
        </w:rPr>
        <w:t>s</w:t>
      </w:r>
      <w:r w:rsidR="00EA1260" w:rsidRPr="00D76E74">
        <w:rPr>
          <w:rFonts w:ascii="Times New Roman" w:hAnsi="Times New Roman" w:cs="Times New Roman"/>
          <w:color w:val="000000" w:themeColor="text1"/>
          <w:sz w:val="24"/>
          <w:szCs w:val="24"/>
        </w:rPr>
        <w:t xml:space="preserve"> criminal associates</w:t>
      </w:r>
      <w:r w:rsidRPr="00D76E74">
        <w:rPr>
          <w:rFonts w:ascii="Times New Roman" w:hAnsi="Times New Roman" w:cs="Times New Roman"/>
          <w:color w:val="000000" w:themeColor="text1"/>
          <w:sz w:val="24"/>
          <w:szCs w:val="24"/>
        </w:rPr>
        <w:t xml:space="preserve">, been observed in </w:t>
      </w:r>
      <w:r w:rsidR="00184F8B" w:rsidRPr="00D76E74">
        <w:rPr>
          <w:rFonts w:ascii="Times New Roman" w:hAnsi="Times New Roman" w:cs="Times New Roman"/>
          <w:color w:val="000000" w:themeColor="text1"/>
          <w:sz w:val="24"/>
          <w:szCs w:val="24"/>
        </w:rPr>
        <w:t>a “</w:t>
      </w:r>
      <w:r w:rsidRPr="00D76E74">
        <w:rPr>
          <w:rFonts w:ascii="Times New Roman" w:hAnsi="Times New Roman" w:cs="Times New Roman"/>
          <w:color w:val="000000" w:themeColor="text1"/>
          <w:sz w:val="24"/>
          <w:szCs w:val="24"/>
        </w:rPr>
        <w:t>high crime</w:t>
      </w:r>
      <w:r w:rsidR="00184F8B" w:rsidRPr="00D76E74">
        <w:rPr>
          <w:rFonts w:ascii="Times New Roman" w:hAnsi="Times New Roman" w:cs="Times New Roman"/>
          <w:color w:val="000000" w:themeColor="text1"/>
          <w:sz w:val="24"/>
          <w:szCs w:val="24"/>
        </w:rPr>
        <w:t>”</w:t>
      </w:r>
      <w:r w:rsidRPr="00D76E74">
        <w:rPr>
          <w:rFonts w:ascii="Times New Roman" w:hAnsi="Times New Roman" w:cs="Times New Roman"/>
          <w:color w:val="000000" w:themeColor="text1"/>
          <w:sz w:val="24"/>
          <w:szCs w:val="24"/>
        </w:rPr>
        <w:t xml:space="preserve"> neighbourhood</w:t>
      </w:r>
      <w:r w:rsidR="00EA1260" w:rsidRPr="00D76E74">
        <w:rPr>
          <w:rFonts w:ascii="Times New Roman" w:hAnsi="Times New Roman" w:cs="Times New Roman"/>
          <w:color w:val="000000" w:themeColor="text1"/>
          <w:sz w:val="24"/>
          <w:szCs w:val="24"/>
        </w:rPr>
        <w:t xml:space="preserve"> or </w:t>
      </w:r>
      <w:r w:rsidRPr="00D76E74">
        <w:rPr>
          <w:rFonts w:ascii="Times New Roman" w:hAnsi="Times New Roman" w:cs="Times New Roman"/>
          <w:color w:val="000000" w:themeColor="text1"/>
          <w:sz w:val="24"/>
          <w:szCs w:val="24"/>
        </w:rPr>
        <w:t xml:space="preserve">been </w:t>
      </w:r>
      <w:r w:rsidR="00EA1260" w:rsidRPr="00D76E74">
        <w:rPr>
          <w:rFonts w:ascii="Times New Roman" w:hAnsi="Times New Roman" w:cs="Times New Roman"/>
          <w:color w:val="000000" w:themeColor="text1"/>
          <w:sz w:val="24"/>
          <w:szCs w:val="24"/>
        </w:rPr>
        <w:t>disrespectful to</w:t>
      </w:r>
      <w:r w:rsidRPr="00D76E74">
        <w:rPr>
          <w:rFonts w:ascii="Times New Roman" w:hAnsi="Times New Roman" w:cs="Times New Roman"/>
          <w:color w:val="000000" w:themeColor="text1"/>
          <w:sz w:val="24"/>
          <w:szCs w:val="24"/>
        </w:rPr>
        <w:t>wards</w:t>
      </w:r>
      <w:r w:rsidR="00EA1260" w:rsidRPr="00D76E74">
        <w:rPr>
          <w:rFonts w:ascii="Times New Roman" w:hAnsi="Times New Roman" w:cs="Times New Roman"/>
          <w:color w:val="000000" w:themeColor="text1"/>
          <w:sz w:val="24"/>
          <w:szCs w:val="24"/>
        </w:rPr>
        <w:t xml:space="preserve"> police?</w:t>
      </w:r>
    </w:p>
    <w:p w14:paraId="0859B957" w14:textId="77777777" w:rsidR="00B25E54" w:rsidRPr="00D76E74" w:rsidRDefault="00B25E54" w:rsidP="00B25E54">
      <w:pPr>
        <w:tabs>
          <w:tab w:val="left" w:pos="2835"/>
          <w:tab w:val="left" w:pos="8505"/>
        </w:tabs>
        <w:spacing w:after="0" w:line="240" w:lineRule="auto"/>
        <w:rPr>
          <w:rFonts w:ascii="Times New Roman" w:hAnsi="Times New Roman" w:cs="Times New Roman"/>
          <w:color w:val="000000" w:themeColor="text1"/>
          <w:sz w:val="24"/>
          <w:szCs w:val="24"/>
        </w:rPr>
      </w:pPr>
    </w:p>
    <w:p w14:paraId="30275C7F" w14:textId="07D1680B" w:rsidR="00994C9B" w:rsidRDefault="00B25E54" w:rsidP="00994C9B">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r w:rsidR="00463484" w:rsidRPr="00D76E74">
        <w:rPr>
          <w:rFonts w:ascii="Times New Roman" w:hAnsi="Times New Roman" w:cs="Times New Roman"/>
          <w:color w:val="000000" w:themeColor="text1"/>
          <w:sz w:val="24"/>
          <w:szCs w:val="24"/>
        </w:rPr>
        <w:t xml:space="preserve">The above examples, although </w:t>
      </w:r>
      <w:r w:rsidR="005C5E6D" w:rsidRPr="00D76E74">
        <w:rPr>
          <w:rFonts w:ascii="Times New Roman" w:hAnsi="Times New Roman" w:cs="Times New Roman"/>
          <w:color w:val="000000" w:themeColor="text1"/>
          <w:sz w:val="24"/>
          <w:szCs w:val="24"/>
        </w:rPr>
        <w:t>limited</w:t>
      </w:r>
      <w:r w:rsidR="00463484" w:rsidRPr="00D76E74">
        <w:rPr>
          <w:rFonts w:ascii="Times New Roman" w:hAnsi="Times New Roman" w:cs="Times New Roman"/>
          <w:color w:val="000000" w:themeColor="text1"/>
          <w:sz w:val="24"/>
          <w:szCs w:val="24"/>
        </w:rPr>
        <w:t xml:space="preserve">, exemplify </w:t>
      </w:r>
      <w:r w:rsidRPr="00D76E74">
        <w:rPr>
          <w:rFonts w:ascii="Times New Roman" w:hAnsi="Times New Roman" w:cs="Times New Roman"/>
          <w:color w:val="000000" w:themeColor="text1"/>
          <w:sz w:val="24"/>
          <w:szCs w:val="24"/>
        </w:rPr>
        <w:t xml:space="preserve">valid </w:t>
      </w:r>
      <w:r w:rsidR="00463484" w:rsidRPr="00D76E74">
        <w:rPr>
          <w:rFonts w:ascii="Times New Roman" w:hAnsi="Times New Roman" w:cs="Times New Roman"/>
          <w:color w:val="000000" w:themeColor="text1"/>
          <w:sz w:val="24"/>
          <w:szCs w:val="24"/>
        </w:rPr>
        <w:t>concerns surrounding the retention, use and dissemination of personalized street check data.</w:t>
      </w:r>
      <w:r w:rsidRPr="00D76E74">
        <w:rPr>
          <w:rFonts w:ascii="Times New Roman" w:hAnsi="Times New Roman" w:cs="Times New Roman"/>
          <w:color w:val="000000" w:themeColor="text1"/>
          <w:sz w:val="24"/>
          <w:szCs w:val="24"/>
        </w:rPr>
        <w:t xml:space="preserve">  They demonstrate that the use of street check information often extends beyond the investigation of specific criminal incidents.  In fact, street check information </w:t>
      </w:r>
      <w:r w:rsidR="005C5E6D" w:rsidRPr="00D76E74">
        <w:rPr>
          <w:rFonts w:ascii="Times New Roman" w:hAnsi="Times New Roman" w:cs="Times New Roman"/>
          <w:color w:val="000000" w:themeColor="text1"/>
          <w:sz w:val="24"/>
          <w:szCs w:val="24"/>
        </w:rPr>
        <w:t xml:space="preserve">can potentially </w:t>
      </w:r>
      <w:r w:rsidRPr="00D76E74">
        <w:rPr>
          <w:rFonts w:ascii="Times New Roman" w:hAnsi="Times New Roman" w:cs="Times New Roman"/>
          <w:color w:val="000000" w:themeColor="text1"/>
          <w:sz w:val="24"/>
          <w:szCs w:val="24"/>
        </w:rPr>
        <w:t xml:space="preserve">enhance police suspicion </w:t>
      </w:r>
      <w:r w:rsidR="005C5E6D" w:rsidRPr="00D76E74">
        <w:rPr>
          <w:rFonts w:ascii="Times New Roman" w:hAnsi="Times New Roman" w:cs="Times New Roman"/>
          <w:color w:val="000000" w:themeColor="text1"/>
          <w:sz w:val="24"/>
          <w:szCs w:val="24"/>
        </w:rPr>
        <w:t xml:space="preserve">towards previously carded individuals </w:t>
      </w:r>
      <w:r w:rsidRPr="00D76E74">
        <w:rPr>
          <w:rFonts w:ascii="Times New Roman" w:hAnsi="Times New Roman" w:cs="Times New Roman"/>
          <w:color w:val="000000" w:themeColor="text1"/>
          <w:sz w:val="24"/>
          <w:szCs w:val="24"/>
        </w:rPr>
        <w:t xml:space="preserve">and </w:t>
      </w:r>
      <w:r w:rsidR="005C5E6D" w:rsidRPr="00D76E74">
        <w:rPr>
          <w:rFonts w:ascii="Times New Roman" w:hAnsi="Times New Roman" w:cs="Times New Roman"/>
          <w:color w:val="000000" w:themeColor="text1"/>
          <w:sz w:val="24"/>
          <w:szCs w:val="24"/>
        </w:rPr>
        <w:t xml:space="preserve">could be used to </w:t>
      </w:r>
      <w:r w:rsidRPr="00D76E74">
        <w:rPr>
          <w:rFonts w:ascii="Times New Roman" w:hAnsi="Times New Roman" w:cs="Times New Roman"/>
          <w:color w:val="000000" w:themeColor="text1"/>
          <w:sz w:val="24"/>
          <w:szCs w:val="24"/>
        </w:rPr>
        <w:t>justify</w:t>
      </w:r>
      <w:r w:rsidR="005C5E6D" w:rsidRPr="00D76E74">
        <w:rPr>
          <w:rFonts w:ascii="Times New Roman" w:hAnsi="Times New Roman" w:cs="Times New Roman"/>
          <w:color w:val="000000" w:themeColor="text1"/>
          <w:sz w:val="24"/>
          <w:szCs w:val="24"/>
        </w:rPr>
        <w:t xml:space="preserve"> harsher treatment.  Street check data might also be used as an alternative, non-conviction criminal record that could negatively impact employment, volunteer and educational prospects.</w:t>
      </w:r>
      <w:r w:rsidRPr="00D76E74">
        <w:rPr>
          <w:rFonts w:ascii="Times New Roman" w:hAnsi="Times New Roman" w:cs="Times New Roman"/>
          <w:color w:val="000000" w:themeColor="text1"/>
          <w:sz w:val="24"/>
          <w:szCs w:val="24"/>
        </w:rPr>
        <w:t xml:space="preserve"> </w:t>
      </w:r>
      <w:r w:rsidR="005C5E6D" w:rsidRPr="00D76E74">
        <w:rPr>
          <w:rFonts w:ascii="Times New Roman" w:hAnsi="Times New Roman" w:cs="Times New Roman"/>
          <w:color w:val="000000" w:themeColor="text1"/>
          <w:sz w:val="24"/>
          <w:szCs w:val="24"/>
        </w:rPr>
        <w:t xml:space="preserve"> As Black and other </w:t>
      </w:r>
      <w:r w:rsidR="00945A07">
        <w:rPr>
          <w:rFonts w:ascii="Times New Roman" w:hAnsi="Times New Roman" w:cs="Times New Roman"/>
          <w:color w:val="000000" w:themeColor="text1"/>
          <w:sz w:val="24"/>
          <w:szCs w:val="24"/>
        </w:rPr>
        <w:t>racialized</w:t>
      </w:r>
      <w:r w:rsidR="005C5E6D" w:rsidRPr="00D76E74">
        <w:rPr>
          <w:rFonts w:ascii="Times New Roman" w:hAnsi="Times New Roman" w:cs="Times New Roman"/>
          <w:color w:val="000000" w:themeColor="text1"/>
          <w:sz w:val="24"/>
          <w:szCs w:val="24"/>
        </w:rPr>
        <w:t xml:space="preserve"> groups are greatly over-represented in street check datasets, the </w:t>
      </w:r>
      <w:r w:rsidR="008D0A21" w:rsidRPr="00D76E74">
        <w:rPr>
          <w:rFonts w:ascii="Times New Roman" w:hAnsi="Times New Roman" w:cs="Times New Roman"/>
          <w:color w:val="000000" w:themeColor="text1"/>
          <w:sz w:val="24"/>
          <w:szCs w:val="24"/>
        </w:rPr>
        <w:t xml:space="preserve">negative </w:t>
      </w:r>
      <w:r w:rsidR="005C5E6D" w:rsidRPr="00D76E74">
        <w:rPr>
          <w:rFonts w:ascii="Times New Roman" w:hAnsi="Times New Roman" w:cs="Times New Roman"/>
          <w:color w:val="000000" w:themeColor="text1"/>
          <w:sz w:val="24"/>
          <w:szCs w:val="24"/>
        </w:rPr>
        <w:t xml:space="preserve">impact of data retention will likely be greater on </w:t>
      </w:r>
      <w:r w:rsidR="005C5E6D" w:rsidRPr="00D76E74">
        <w:rPr>
          <w:rFonts w:ascii="Times New Roman" w:hAnsi="Times New Roman" w:cs="Times New Roman"/>
          <w:color w:val="000000" w:themeColor="text1"/>
          <w:sz w:val="24"/>
          <w:szCs w:val="24"/>
        </w:rPr>
        <w:lastRenderedPageBreak/>
        <w:t xml:space="preserve">these communities than others. Recently, the Ontario government has introduced new regulations that could significantly reduce the </w:t>
      </w:r>
      <w:r w:rsidR="009E68F2" w:rsidRPr="00D76E74">
        <w:rPr>
          <w:rFonts w:ascii="Times New Roman" w:hAnsi="Times New Roman" w:cs="Times New Roman"/>
          <w:color w:val="000000" w:themeColor="text1"/>
          <w:sz w:val="24"/>
          <w:szCs w:val="24"/>
        </w:rPr>
        <w:t xml:space="preserve">number </w:t>
      </w:r>
      <w:r w:rsidR="005C5E6D" w:rsidRPr="00D76E74">
        <w:rPr>
          <w:rFonts w:ascii="Times New Roman" w:hAnsi="Times New Roman" w:cs="Times New Roman"/>
          <w:color w:val="000000" w:themeColor="text1"/>
          <w:sz w:val="24"/>
          <w:szCs w:val="24"/>
        </w:rPr>
        <w:t xml:space="preserve">of police street checks and significantly limit the outside dissemination of personal “carding” data.  This new legislation, however, does not address the damage that street checks may have already done or allay community fears that historical </w:t>
      </w:r>
      <w:r w:rsidR="009E68F2" w:rsidRPr="00D76E74">
        <w:rPr>
          <w:rFonts w:ascii="Times New Roman" w:hAnsi="Times New Roman" w:cs="Times New Roman"/>
          <w:color w:val="000000" w:themeColor="text1"/>
          <w:sz w:val="24"/>
          <w:szCs w:val="24"/>
        </w:rPr>
        <w:t xml:space="preserve">carding </w:t>
      </w:r>
      <w:r w:rsidR="005C5E6D" w:rsidRPr="00D76E74">
        <w:rPr>
          <w:rFonts w:ascii="Times New Roman" w:hAnsi="Times New Roman" w:cs="Times New Roman"/>
          <w:color w:val="000000" w:themeColor="text1"/>
          <w:sz w:val="24"/>
          <w:szCs w:val="24"/>
        </w:rPr>
        <w:t>data</w:t>
      </w:r>
      <w:r w:rsidR="009E68F2" w:rsidRPr="00D76E74">
        <w:rPr>
          <w:rFonts w:ascii="Times New Roman" w:hAnsi="Times New Roman" w:cs="Times New Roman"/>
          <w:color w:val="000000" w:themeColor="text1"/>
          <w:sz w:val="24"/>
          <w:szCs w:val="24"/>
        </w:rPr>
        <w:t xml:space="preserve">, if retained, could continue to have negative consequences.  </w:t>
      </w:r>
    </w:p>
    <w:p w14:paraId="079134E2" w14:textId="77777777" w:rsidR="00994C9B" w:rsidRPr="00994C9B" w:rsidRDefault="00994C9B" w:rsidP="00994C9B">
      <w:pPr>
        <w:spacing w:after="0" w:line="480" w:lineRule="auto"/>
        <w:rPr>
          <w:rFonts w:ascii="Times New Roman" w:hAnsi="Times New Roman" w:cs="Times New Roman"/>
          <w:color w:val="000000" w:themeColor="text1"/>
          <w:sz w:val="24"/>
          <w:szCs w:val="24"/>
        </w:rPr>
      </w:pPr>
    </w:p>
    <w:p w14:paraId="19A6F3FC" w14:textId="5E925DDA" w:rsidR="002E7AAB" w:rsidRPr="00D448A4" w:rsidRDefault="00042B67" w:rsidP="00994C9B">
      <w:pPr>
        <w:pStyle w:val="Heading1"/>
        <w:spacing w:before="0"/>
        <w:jc w:val="center"/>
        <w:rPr>
          <w:rFonts w:ascii="Times New Roman" w:hAnsi="Times New Roman" w:cs="Times New Roman"/>
          <w:b/>
          <w:color w:val="000000" w:themeColor="text1"/>
          <w:sz w:val="24"/>
          <w:szCs w:val="24"/>
        </w:rPr>
      </w:pPr>
      <w:bookmarkStart w:id="35" w:name="_Toc516478856"/>
      <w:r w:rsidRPr="00D448A4">
        <w:rPr>
          <w:rFonts w:ascii="Times New Roman" w:hAnsi="Times New Roman" w:cs="Times New Roman"/>
          <w:b/>
          <w:color w:val="000000" w:themeColor="text1"/>
          <w:sz w:val="24"/>
          <w:szCs w:val="24"/>
        </w:rPr>
        <w:t>CONCLUSION</w:t>
      </w:r>
      <w:bookmarkEnd w:id="35"/>
    </w:p>
    <w:p w14:paraId="34EABB2D" w14:textId="77777777" w:rsidR="008D353B" w:rsidRPr="00D76E74" w:rsidRDefault="008D353B" w:rsidP="000928EC">
      <w:pPr>
        <w:spacing w:after="0" w:line="480" w:lineRule="auto"/>
        <w:rPr>
          <w:rFonts w:ascii="Times New Roman" w:hAnsi="Times New Roman" w:cs="Times New Roman"/>
          <w:color w:val="000000" w:themeColor="text1"/>
          <w:sz w:val="24"/>
          <w:szCs w:val="24"/>
        </w:rPr>
      </w:pPr>
    </w:p>
    <w:p w14:paraId="2C1B82C4" w14:textId="77777777" w:rsidR="000928EC" w:rsidRPr="00D76E74" w:rsidRDefault="00721E74" w:rsidP="000928EC">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W</w:t>
      </w:r>
      <w:r w:rsidR="000928EC" w:rsidRPr="00D76E74">
        <w:rPr>
          <w:rFonts w:ascii="Times New Roman" w:hAnsi="Times New Roman" w:cs="Times New Roman"/>
          <w:color w:val="000000" w:themeColor="text1"/>
          <w:sz w:val="24"/>
          <w:szCs w:val="24"/>
        </w:rPr>
        <w:t xml:space="preserve">hat is perhaps </w:t>
      </w:r>
      <w:r w:rsidR="008D353B" w:rsidRPr="00D76E74">
        <w:rPr>
          <w:rFonts w:ascii="Times New Roman" w:hAnsi="Times New Roman" w:cs="Times New Roman"/>
          <w:color w:val="000000" w:themeColor="text1"/>
          <w:sz w:val="24"/>
          <w:szCs w:val="24"/>
        </w:rPr>
        <w:t xml:space="preserve">most </w:t>
      </w:r>
      <w:r w:rsidR="000928EC" w:rsidRPr="00D76E74">
        <w:rPr>
          <w:rFonts w:ascii="Times New Roman" w:hAnsi="Times New Roman" w:cs="Times New Roman"/>
          <w:color w:val="000000" w:themeColor="text1"/>
          <w:sz w:val="24"/>
          <w:szCs w:val="24"/>
        </w:rPr>
        <w:t xml:space="preserve">remarkable about racial profiling research is that, regardless of the research strategy used, the same constellation of results </w:t>
      </w:r>
      <w:r w:rsidR="008D353B" w:rsidRPr="00D76E74">
        <w:rPr>
          <w:rFonts w:ascii="Times New Roman" w:hAnsi="Times New Roman" w:cs="Times New Roman"/>
          <w:color w:val="000000" w:themeColor="text1"/>
          <w:sz w:val="24"/>
          <w:szCs w:val="24"/>
        </w:rPr>
        <w:t>emerges</w:t>
      </w:r>
      <w:r w:rsidR="000928EC" w:rsidRPr="00D76E74">
        <w:rPr>
          <w:rFonts w:ascii="Times New Roman" w:hAnsi="Times New Roman" w:cs="Times New Roman"/>
          <w:color w:val="000000" w:themeColor="text1"/>
          <w:sz w:val="24"/>
          <w:szCs w:val="24"/>
        </w:rPr>
        <w:t>.  In general</w:t>
      </w:r>
      <w:r w:rsidRPr="00D76E74">
        <w:rPr>
          <w:rFonts w:ascii="Times New Roman" w:hAnsi="Times New Roman" w:cs="Times New Roman"/>
          <w:color w:val="000000" w:themeColor="text1"/>
          <w:sz w:val="24"/>
          <w:szCs w:val="24"/>
        </w:rPr>
        <w:t>,</w:t>
      </w:r>
      <w:r w:rsidR="000928EC" w:rsidRPr="00D76E74">
        <w:rPr>
          <w:rFonts w:ascii="Times New Roman" w:hAnsi="Times New Roman" w:cs="Times New Roman"/>
          <w:color w:val="000000" w:themeColor="text1"/>
          <w:sz w:val="24"/>
          <w:szCs w:val="24"/>
        </w:rPr>
        <w:t xml:space="preserve"> the results of </w:t>
      </w:r>
      <w:r w:rsidRPr="00D76E74">
        <w:rPr>
          <w:rFonts w:ascii="Times New Roman" w:hAnsi="Times New Roman" w:cs="Times New Roman"/>
          <w:color w:val="000000" w:themeColor="text1"/>
          <w:sz w:val="24"/>
          <w:szCs w:val="24"/>
        </w:rPr>
        <w:t xml:space="preserve">the above review of </w:t>
      </w:r>
      <w:r w:rsidR="000928EC" w:rsidRPr="00D76E74">
        <w:rPr>
          <w:rFonts w:ascii="Times New Roman" w:hAnsi="Times New Roman" w:cs="Times New Roman"/>
          <w:color w:val="000000" w:themeColor="text1"/>
          <w:sz w:val="24"/>
          <w:szCs w:val="24"/>
        </w:rPr>
        <w:t>Canadian, American and British research shows that:</w:t>
      </w:r>
    </w:p>
    <w:p w14:paraId="367475BE" w14:textId="77777777" w:rsidR="00721E74" w:rsidRPr="00D76E74" w:rsidRDefault="00721E74" w:rsidP="00721E74">
      <w:pPr>
        <w:numPr>
          <w:ilvl w:val="0"/>
          <w:numId w:val="14"/>
        </w:numPr>
        <w:spacing w:after="0" w:line="24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Racially biased policing may be caused by a variety of factors including explicit (conscious) bias, implicit (unconscious) bias, statistical discrimination and systemic or institutional factors;</w:t>
      </w:r>
    </w:p>
    <w:p w14:paraId="2CD5BA04" w14:textId="680196F4" w:rsidR="000928EC" w:rsidRPr="00D76E74" w:rsidRDefault="00721E74" w:rsidP="00721E74">
      <w:pPr>
        <w:numPr>
          <w:ilvl w:val="0"/>
          <w:numId w:val="14"/>
        </w:numPr>
        <w:spacing w:after="0" w:line="24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Regardless of the research methodology used, </w:t>
      </w:r>
      <w:r w:rsidR="005101EF" w:rsidRPr="00D76E74">
        <w:rPr>
          <w:rFonts w:ascii="Times New Roman" w:hAnsi="Times New Roman" w:cs="Times New Roman"/>
          <w:color w:val="000000" w:themeColor="text1"/>
          <w:sz w:val="24"/>
          <w:szCs w:val="24"/>
        </w:rPr>
        <w:t xml:space="preserve">studies consistently find that </w:t>
      </w:r>
      <w:r w:rsidR="000928EC" w:rsidRPr="00D76E74">
        <w:rPr>
          <w:rFonts w:ascii="Times New Roman" w:hAnsi="Times New Roman" w:cs="Times New Roman"/>
          <w:color w:val="000000" w:themeColor="text1"/>
          <w:sz w:val="24"/>
          <w:szCs w:val="24"/>
        </w:rPr>
        <w:t xml:space="preserve">Black </w:t>
      </w:r>
      <w:r w:rsidRPr="00D76E74">
        <w:rPr>
          <w:rFonts w:ascii="Times New Roman" w:hAnsi="Times New Roman" w:cs="Times New Roman"/>
          <w:color w:val="000000" w:themeColor="text1"/>
          <w:sz w:val="24"/>
          <w:szCs w:val="24"/>
        </w:rPr>
        <w:t xml:space="preserve">and other </w:t>
      </w:r>
      <w:r w:rsidR="000401DF">
        <w:rPr>
          <w:rFonts w:ascii="Times New Roman" w:hAnsi="Times New Roman" w:cs="Times New Roman"/>
          <w:color w:val="000000" w:themeColor="text1"/>
          <w:sz w:val="24"/>
          <w:szCs w:val="24"/>
        </w:rPr>
        <w:t>racialized</w:t>
      </w:r>
      <w:r w:rsidR="000401DF" w:rsidRPr="00D76E74">
        <w:rPr>
          <w:rFonts w:ascii="Times New Roman" w:hAnsi="Times New Roman" w:cs="Times New Roman"/>
          <w:color w:val="000000" w:themeColor="text1"/>
          <w:sz w:val="24"/>
          <w:szCs w:val="24"/>
        </w:rPr>
        <w:t xml:space="preserve"> </w:t>
      </w:r>
      <w:r w:rsidR="000928EC" w:rsidRPr="00D76E74">
        <w:rPr>
          <w:rFonts w:ascii="Times New Roman" w:hAnsi="Times New Roman" w:cs="Times New Roman"/>
          <w:color w:val="000000" w:themeColor="text1"/>
          <w:sz w:val="24"/>
          <w:szCs w:val="24"/>
        </w:rPr>
        <w:t>civilians are more likely to stopped</w:t>
      </w:r>
      <w:r w:rsidRPr="00D76E74">
        <w:rPr>
          <w:rFonts w:ascii="Times New Roman" w:hAnsi="Times New Roman" w:cs="Times New Roman"/>
          <w:color w:val="000000" w:themeColor="text1"/>
          <w:sz w:val="24"/>
          <w:szCs w:val="24"/>
        </w:rPr>
        <w:t>, questioned</w:t>
      </w:r>
      <w:r w:rsidR="000928EC" w:rsidRPr="00D76E74">
        <w:rPr>
          <w:rFonts w:ascii="Times New Roman" w:hAnsi="Times New Roman" w:cs="Times New Roman"/>
          <w:color w:val="000000" w:themeColor="text1"/>
          <w:sz w:val="24"/>
          <w:szCs w:val="24"/>
        </w:rPr>
        <w:t xml:space="preserve"> and searched by the police than whites.  Racial differences are greater for police searches than for police stops;</w:t>
      </w:r>
    </w:p>
    <w:p w14:paraId="1E4DE394" w14:textId="77777777" w:rsidR="000928EC" w:rsidRPr="00D76E74" w:rsidRDefault="000928EC" w:rsidP="00721E74">
      <w:pPr>
        <w:numPr>
          <w:ilvl w:val="0"/>
          <w:numId w:val="14"/>
        </w:numPr>
        <w:spacing w:after="0" w:line="24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Racial differences in stop</w:t>
      </w:r>
      <w:r w:rsidR="00721E74" w:rsidRPr="00D76E74">
        <w:rPr>
          <w:rFonts w:ascii="Times New Roman" w:hAnsi="Times New Roman" w:cs="Times New Roman"/>
          <w:color w:val="000000" w:themeColor="text1"/>
          <w:sz w:val="24"/>
          <w:szCs w:val="24"/>
        </w:rPr>
        <w:t>, question</w:t>
      </w:r>
      <w:r w:rsidRPr="00D76E74">
        <w:rPr>
          <w:rFonts w:ascii="Times New Roman" w:hAnsi="Times New Roman" w:cs="Times New Roman"/>
          <w:color w:val="000000" w:themeColor="text1"/>
          <w:sz w:val="24"/>
          <w:szCs w:val="24"/>
        </w:rPr>
        <w:t xml:space="preserve"> and search activities remain after other legally relevant factors have been taken into </w:t>
      </w:r>
      <w:r w:rsidR="00721E74" w:rsidRPr="00D76E74">
        <w:rPr>
          <w:rFonts w:ascii="Times New Roman" w:hAnsi="Times New Roman" w:cs="Times New Roman"/>
          <w:color w:val="000000" w:themeColor="text1"/>
          <w:sz w:val="24"/>
          <w:szCs w:val="24"/>
        </w:rPr>
        <w:t xml:space="preserve">statistical </w:t>
      </w:r>
      <w:r w:rsidRPr="00D76E74">
        <w:rPr>
          <w:rFonts w:ascii="Times New Roman" w:hAnsi="Times New Roman" w:cs="Times New Roman"/>
          <w:color w:val="000000" w:themeColor="text1"/>
          <w:sz w:val="24"/>
          <w:szCs w:val="24"/>
        </w:rPr>
        <w:t>account;</w:t>
      </w:r>
    </w:p>
    <w:p w14:paraId="2D205A1E" w14:textId="77777777" w:rsidR="000928EC" w:rsidRPr="00D76E74" w:rsidRDefault="000928EC" w:rsidP="00721E74">
      <w:pPr>
        <w:numPr>
          <w:ilvl w:val="0"/>
          <w:numId w:val="14"/>
        </w:numPr>
        <w:spacing w:after="0" w:line="24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Many police stops are conducted for purposes of “general investigation” rather than “individualized suspicion.”  The fact that Blacks are more vulnerable to such “general investigation” stops is consistent with allegations of racial profiling;</w:t>
      </w:r>
    </w:p>
    <w:p w14:paraId="4D2DF0F6" w14:textId="77777777" w:rsidR="000928EC" w:rsidRPr="00D76E74" w:rsidRDefault="000928EC" w:rsidP="00721E74">
      <w:pPr>
        <w:numPr>
          <w:ilvl w:val="0"/>
          <w:numId w:val="14"/>
        </w:numPr>
        <w:spacing w:after="0" w:line="24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The “hit rate” or “success rate” for random police stops or checks is uniformly low.  The police rarely identify criminal activity during such encounters.  The hit rate for Blacks is usually the same – or lower – than the hit rate for Whites.  These findings suggest that rac</w:t>
      </w:r>
      <w:r w:rsidR="005101EF" w:rsidRPr="00D76E74">
        <w:rPr>
          <w:rFonts w:ascii="Times New Roman" w:hAnsi="Times New Roman" w:cs="Times New Roman"/>
          <w:color w:val="000000" w:themeColor="text1"/>
          <w:sz w:val="24"/>
          <w:szCs w:val="24"/>
        </w:rPr>
        <w:t>e-based criminal</w:t>
      </w:r>
      <w:r w:rsidRPr="00D76E74">
        <w:rPr>
          <w:rFonts w:ascii="Times New Roman" w:hAnsi="Times New Roman" w:cs="Times New Roman"/>
          <w:color w:val="000000" w:themeColor="text1"/>
          <w:sz w:val="24"/>
          <w:szCs w:val="24"/>
        </w:rPr>
        <w:t xml:space="preserve"> profiling is no more successful than randomized police checks.</w:t>
      </w:r>
    </w:p>
    <w:p w14:paraId="7681F2D1" w14:textId="1E7F88CD" w:rsidR="000928EC" w:rsidRPr="00D76E74" w:rsidRDefault="000928EC" w:rsidP="00721E74">
      <w:pPr>
        <w:numPr>
          <w:ilvl w:val="0"/>
          <w:numId w:val="14"/>
        </w:numPr>
        <w:spacing w:after="0" w:line="24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The fact that Blacks are much more likely to be stopped and searched by the police – but Black stops are no more successful than White stops </w:t>
      </w:r>
      <w:r w:rsidR="002820A2">
        <w:rPr>
          <w:rFonts w:ascii="Times New Roman" w:hAnsi="Times New Roman" w:cs="Times New Roman"/>
          <w:color w:val="000000" w:themeColor="text1"/>
          <w:sz w:val="24"/>
          <w:szCs w:val="24"/>
        </w:rPr>
        <w:t>–</w:t>
      </w:r>
      <w:r w:rsidRPr="00D76E74">
        <w:rPr>
          <w:rFonts w:ascii="Times New Roman" w:hAnsi="Times New Roman" w:cs="Times New Roman"/>
          <w:color w:val="000000" w:themeColor="text1"/>
          <w:sz w:val="24"/>
          <w:szCs w:val="24"/>
        </w:rPr>
        <w:t xml:space="preserve"> indicates that innocent Black civilians are much more likely to be subjected to arbitrary police investigations than innocent Whites;</w:t>
      </w:r>
    </w:p>
    <w:p w14:paraId="724D39E1" w14:textId="5ACB86DC" w:rsidR="00721E74" w:rsidRPr="00D76E74" w:rsidRDefault="00721E74" w:rsidP="00721E74">
      <w:pPr>
        <w:numPr>
          <w:ilvl w:val="0"/>
          <w:numId w:val="14"/>
        </w:numPr>
        <w:spacing w:after="0" w:line="24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Research </w:t>
      </w:r>
      <w:r w:rsidR="005101EF" w:rsidRPr="00D76E74">
        <w:rPr>
          <w:rFonts w:ascii="Times New Roman" w:hAnsi="Times New Roman" w:cs="Times New Roman"/>
          <w:color w:val="000000" w:themeColor="text1"/>
          <w:sz w:val="24"/>
          <w:szCs w:val="24"/>
        </w:rPr>
        <w:t xml:space="preserve">indicates </w:t>
      </w:r>
      <w:r w:rsidRPr="00D76E74">
        <w:rPr>
          <w:rFonts w:ascii="Times New Roman" w:hAnsi="Times New Roman" w:cs="Times New Roman"/>
          <w:color w:val="000000" w:themeColor="text1"/>
          <w:sz w:val="24"/>
          <w:szCs w:val="24"/>
        </w:rPr>
        <w:t>that racial</w:t>
      </w:r>
      <w:r w:rsidR="005101EF" w:rsidRPr="00D76E74">
        <w:rPr>
          <w:rFonts w:ascii="Times New Roman" w:hAnsi="Times New Roman" w:cs="Times New Roman"/>
          <w:color w:val="000000" w:themeColor="text1"/>
          <w:sz w:val="24"/>
          <w:szCs w:val="24"/>
        </w:rPr>
        <w:t>ly</w:t>
      </w:r>
      <w:r w:rsidRPr="00D76E74">
        <w:rPr>
          <w:rFonts w:ascii="Times New Roman" w:hAnsi="Times New Roman" w:cs="Times New Roman"/>
          <w:color w:val="000000" w:themeColor="text1"/>
          <w:sz w:val="24"/>
          <w:szCs w:val="24"/>
        </w:rPr>
        <w:t xml:space="preserve"> disproportionate police stop, question and search activities have major social consequences </w:t>
      </w:r>
      <w:r w:rsidR="005101EF" w:rsidRPr="00D76E74">
        <w:rPr>
          <w:rFonts w:ascii="Times New Roman" w:hAnsi="Times New Roman" w:cs="Times New Roman"/>
          <w:color w:val="000000" w:themeColor="text1"/>
          <w:sz w:val="24"/>
          <w:szCs w:val="24"/>
        </w:rPr>
        <w:t xml:space="preserve">for Black and other </w:t>
      </w:r>
      <w:r w:rsidR="00945A07">
        <w:rPr>
          <w:rFonts w:ascii="Times New Roman" w:hAnsi="Times New Roman" w:cs="Times New Roman"/>
          <w:color w:val="000000" w:themeColor="text1"/>
          <w:sz w:val="24"/>
          <w:szCs w:val="24"/>
        </w:rPr>
        <w:t>racialized</w:t>
      </w:r>
      <w:r w:rsidR="005101EF" w:rsidRPr="00D76E74">
        <w:rPr>
          <w:rFonts w:ascii="Times New Roman" w:hAnsi="Times New Roman" w:cs="Times New Roman"/>
          <w:color w:val="000000" w:themeColor="text1"/>
          <w:sz w:val="24"/>
          <w:szCs w:val="24"/>
        </w:rPr>
        <w:t xml:space="preserve"> communities. These consequences include</w:t>
      </w:r>
      <w:r w:rsidRPr="00D76E74">
        <w:rPr>
          <w:rFonts w:ascii="Times New Roman" w:hAnsi="Times New Roman" w:cs="Times New Roman"/>
          <w:color w:val="000000" w:themeColor="text1"/>
          <w:sz w:val="24"/>
          <w:szCs w:val="24"/>
        </w:rPr>
        <w:t xml:space="preserve">: 1) </w:t>
      </w:r>
      <w:r w:rsidR="005101EF" w:rsidRPr="00D76E74">
        <w:rPr>
          <w:rFonts w:ascii="Times New Roman" w:hAnsi="Times New Roman" w:cs="Times New Roman"/>
          <w:color w:val="000000" w:themeColor="text1"/>
          <w:sz w:val="24"/>
          <w:szCs w:val="24"/>
        </w:rPr>
        <w:t xml:space="preserve">Damage to physical and </w:t>
      </w:r>
      <w:r w:rsidRPr="00D76E74">
        <w:rPr>
          <w:rFonts w:ascii="Times New Roman" w:hAnsi="Times New Roman" w:cs="Times New Roman"/>
          <w:color w:val="000000" w:themeColor="text1"/>
          <w:sz w:val="24"/>
          <w:szCs w:val="24"/>
        </w:rPr>
        <w:t>mental health</w:t>
      </w:r>
      <w:r w:rsidR="005101EF" w:rsidRPr="00D76E74">
        <w:rPr>
          <w:rFonts w:ascii="Times New Roman" w:hAnsi="Times New Roman" w:cs="Times New Roman"/>
          <w:color w:val="000000" w:themeColor="text1"/>
          <w:sz w:val="24"/>
          <w:szCs w:val="24"/>
        </w:rPr>
        <w:t>; 2) T</w:t>
      </w:r>
      <w:r w:rsidRPr="00D76E74">
        <w:rPr>
          <w:rFonts w:ascii="Times New Roman" w:hAnsi="Times New Roman" w:cs="Times New Roman"/>
          <w:color w:val="000000" w:themeColor="text1"/>
          <w:sz w:val="24"/>
          <w:szCs w:val="24"/>
        </w:rPr>
        <w:t xml:space="preserve">he </w:t>
      </w:r>
      <w:r w:rsidR="005101EF" w:rsidRPr="00D76E74">
        <w:rPr>
          <w:rFonts w:ascii="Times New Roman" w:hAnsi="Times New Roman" w:cs="Times New Roman"/>
          <w:color w:val="000000" w:themeColor="text1"/>
          <w:sz w:val="24"/>
          <w:szCs w:val="24"/>
        </w:rPr>
        <w:t xml:space="preserve">gross </w:t>
      </w:r>
      <w:r w:rsidRPr="00D76E74">
        <w:rPr>
          <w:rFonts w:ascii="Times New Roman" w:hAnsi="Times New Roman" w:cs="Times New Roman"/>
          <w:color w:val="000000" w:themeColor="text1"/>
          <w:sz w:val="24"/>
          <w:szCs w:val="24"/>
        </w:rPr>
        <w:t xml:space="preserve">over-representation of minorities in the criminal justice system; 3) </w:t>
      </w:r>
      <w:r w:rsidR="005101EF" w:rsidRPr="00D76E74">
        <w:rPr>
          <w:rFonts w:ascii="Times New Roman" w:hAnsi="Times New Roman" w:cs="Times New Roman"/>
          <w:color w:val="000000" w:themeColor="text1"/>
          <w:sz w:val="24"/>
          <w:szCs w:val="24"/>
        </w:rPr>
        <w:t>A</w:t>
      </w:r>
      <w:r w:rsidRPr="00D76E74">
        <w:rPr>
          <w:rFonts w:ascii="Times New Roman" w:hAnsi="Times New Roman" w:cs="Times New Roman"/>
          <w:color w:val="000000" w:themeColor="text1"/>
          <w:sz w:val="24"/>
          <w:szCs w:val="24"/>
        </w:rPr>
        <w:t xml:space="preserve"> decline in the perceived legitimacy of the police and </w:t>
      </w:r>
      <w:r w:rsidR="005101EF" w:rsidRPr="00D76E74">
        <w:rPr>
          <w:rFonts w:ascii="Times New Roman" w:hAnsi="Times New Roman" w:cs="Times New Roman"/>
          <w:color w:val="000000" w:themeColor="text1"/>
          <w:sz w:val="24"/>
          <w:szCs w:val="24"/>
        </w:rPr>
        <w:t xml:space="preserve">overall </w:t>
      </w:r>
      <w:r w:rsidRPr="00D76E74">
        <w:rPr>
          <w:rFonts w:ascii="Times New Roman" w:hAnsi="Times New Roman" w:cs="Times New Roman"/>
          <w:color w:val="000000" w:themeColor="text1"/>
          <w:sz w:val="24"/>
          <w:szCs w:val="24"/>
        </w:rPr>
        <w:t xml:space="preserve">negative attitudes towards the </w:t>
      </w:r>
      <w:r w:rsidR="005101EF" w:rsidRPr="00D76E74">
        <w:rPr>
          <w:rFonts w:ascii="Times New Roman" w:hAnsi="Times New Roman" w:cs="Times New Roman"/>
          <w:color w:val="000000" w:themeColor="text1"/>
          <w:sz w:val="24"/>
          <w:szCs w:val="24"/>
        </w:rPr>
        <w:t xml:space="preserve">police and broader </w:t>
      </w:r>
      <w:r w:rsidRPr="00D76E74">
        <w:rPr>
          <w:rFonts w:ascii="Times New Roman" w:hAnsi="Times New Roman" w:cs="Times New Roman"/>
          <w:color w:val="000000" w:themeColor="text1"/>
          <w:sz w:val="24"/>
          <w:szCs w:val="24"/>
        </w:rPr>
        <w:lastRenderedPageBreak/>
        <w:t xml:space="preserve">criminal justice system; 4) </w:t>
      </w:r>
      <w:r w:rsidR="005101EF" w:rsidRPr="00D76E74">
        <w:rPr>
          <w:rFonts w:ascii="Times New Roman" w:hAnsi="Times New Roman" w:cs="Times New Roman"/>
          <w:color w:val="000000" w:themeColor="text1"/>
          <w:sz w:val="24"/>
          <w:szCs w:val="24"/>
        </w:rPr>
        <w:t>Reluctance to report criminal activity and a lack of cooperation in police investigations; 5) P</w:t>
      </w:r>
      <w:r w:rsidRPr="00D76E74">
        <w:rPr>
          <w:rFonts w:ascii="Times New Roman" w:hAnsi="Times New Roman" w:cs="Times New Roman"/>
          <w:color w:val="000000" w:themeColor="text1"/>
          <w:sz w:val="24"/>
          <w:szCs w:val="24"/>
        </w:rPr>
        <w:t xml:space="preserve">erceptions of injustice and a lack of faith in social institutions; and </w:t>
      </w:r>
      <w:r w:rsidR="005101EF" w:rsidRPr="00D76E74">
        <w:rPr>
          <w:rFonts w:ascii="Times New Roman" w:hAnsi="Times New Roman" w:cs="Times New Roman"/>
          <w:color w:val="000000" w:themeColor="text1"/>
          <w:sz w:val="24"/>
          <w:szCs w:val="24"/>
        </w:rPr>
        <w:t>6</w:t>
      </w:r>
      <w:r w:rsidRPr="00D76E74">
        <w:rPr>
          <w:rFonts w:ascii="Times New Roman" w:hAnsi="Times New Roman" w:cs="Times New Roman"/>
          <w:color w:val="000000" w:themeColor="text1"/>
          <w:sz w:val="24"/>
          <w:szCs w:val="24"/>
        </w:rPr>
        <w:t xml:space="preserve">) higher rates of </w:t>
      </w:r>
      <w:r w:rsidR="00945A07">
        <w:rPr>
          <w:rFonts w:ascii="Times New Roman" w:hAnsi="Times New Roman" w:cs="Times New Roman"/>
          <w:color w:val="000000" w:themeColor="text1"/>
          <w:sz w:val="24"/>
          <w:szCs w:val="24"/>
        </w:rPr>
        <w:t>racialized</w:t>
      </w:r>
      <w:r w:rsidR="00945A07"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offe</w:t>
      </w:r>
      <w:r w:rsidR="005101EF" w:rsidRPr="00D76E74">
        <w:rPr>
          <w:rFonts w:ascii="Times New Roman" w:hAnsi="Times New Roman" w:cs="Times New Roman"/>
          <w:color w:val="000000" w:themeColor="text1"/>
          <w:sz w:val="24"/>
          <w:szCs w:val="24"/>
        </w:rPr>
        <w:t>n</w:t>
      </w:r>
      <w:r w:rsidRPr="00D76E74">
        <w:rPr>
          <w:rFonts w:ascii="Times New Roman" w:hAnsi="Times New Roman" w:cs="Times New Roman"/>
          <w:color w:val="000000" w:themeColor="text1"/>
          <w:sz w:val="24"/>
          <w:szCs w:val="24"/>
        </w:rPr>
        <w:t>ding;</w:t>
      </w:r>
    </w:p>
    <w:p w14:paraId="17B2539E" w14:textId="77777777" w:rsidR="005101EF" w:rsidRPr="00D76E74" w:rsidRDefault="005101EF" w:rsidP="00721E74">
      <w:pPr>
        <w:numPr>
          <w:ilvl w:val="0"/>
          <w:numId w:val="14"/>
        </w:numPr>
        <w:spacing w:after="0" w:line="24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Furthermore, the collection and retention of personal information in “street check” datasets may have collateral consequences.  Individuals in such datasets may be subject to higher rates of suspicion and harsher treatment by the police during future encounters. The dissemination of such data </w:t>
      </w:r>
      <w:r w:rsidR="008D353B" w:rsidRPr="00D76E74">
        <w:rPr>
          <w:rFonts w:ascii="Times New Roman" w:hAnsi="Times New Roman" w:cs="Times New Roman"/>
          <w:color w:val="000000" w:themeColor="text1"/>
          <w:sz w:val="24"/>
          <w:szCs w:val="24"/>
        </w:rPr>
        <w:t xml:space="preserve">for purposes of security checks </w:t>
      </w:r>
      <w:r w:rsidRPr="00D76E74">
        <w:rPr>
          <w:rFonts w:ascii="Times New Roman" w:hAnsi="Times New Roman" w:cs="Times New Roman"/>
          <w:color w:val="000000" w:themeColor="text1"/>
          <w:sz w:val="24"/>
          <w:szCs w:val="24"/>
        </w:rPr>
        <w:t xml:space="preserve">may </w:t>
      </w:r>
      <w:r w:rsidR="008D353B" w:rsidRPr="00D76E74">
        <w:rPr>
          <w:rFonts w:ascii="Times New Roman" w:hAnsi="Times New Roman" w:cs="Times New Roman"/>
          <w:color w:val="000000" w:themeColor="text1"/>
          <w:sz w:val="24"/>
          <w:szCs w:val="24"/>
        </w:rPr>
        <w:t xml:space="preserve">also </w:t>
      </w:r>
      <w:r w:rsidRPr="00D76E74">
        <w:rPr>
          <w:rFonts w:ascii="Times New Roman" w:hAnsi="Times New Roman" w:cs="Times New Roman"/>
          <w:color w:val="000000" w:themeColor="text1"/>
          <w:sz w:val="24"/>
          <w:szCs w:val="24"/>
        </w:rPr>
        <w:t>damage employment, education and volunteer opportunities;</w:t>
      </w:r>
    </w:p>
    <w:p w14:paraId="2F3E9703" w14:textId="77777777" w:rsidR="005101EF" w:rsidRPr="00D76E74" w:rsidRDefault="008D353B" w:rsidP="008D353B">
      <w:pPr>
        <w:numPr>
          <w:ilvl w:val="0"/>
          <w:numId w:val="14"/>
        </w:numPr>
        <w:spacing w:after="0" w:line="24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The crime prevention benefits of police stop, question, search and document practices are contested.  Best estimates suggest that overall effects on crime reduction are small – much smaller than proponents claim.  There is a growing consensus among academics that the costs associated with the widespread, arbitrary use of aggressive police stop, question and search tactics far outweigh the potential benefits; </w:t>
      </w:r>
      <w:r w:rsidR="005101EF" w:rsidRPr="00D76E74">
        <w:rPr>
          <w:rFonts w:ascii="Times New Roman" w:hAnsi="Times New Roman" w:cs="Times New Roman"/>
          <w:color w:val="000000" w:themeColor="text1"/>
          <w:sz w:val="24"/>
          <w:szCs w:val="24"/>
        </w:rPr>
        <w:t xml:space="preserve"> </w:t>
      </w:r>
    </w:p>
    <w:p w14:paraId="0F3413ED" w14:textId="77777777" w:rsidR="00D01C7B" w:rsidRPr="00D76E74" w:rsidRDefault="00D01C7B" w:rsidP="00D01C7B">
      <w:pPr>
        <w:spacing w:after="0" w:line="240" w:lineRule="auto"/>
        <w:rPr>
          <w:rFonts w:ascii="Times New Roman" w:hAnsi="Times New Roman" w:cs="Times New Roman"/>
          <w:color w:val="000000" w:themeColor="text1"/>
          <w:sz w:val="24"/>
          <w:szCs w:val="24"/>
        </w:rPr>
      </w:pPr>
    </w:p>
    <w:p w14:paraId="5BED29A9" w14:textId="79C38469" w:rsidR="00D01C7B" w:rsidRPr="00D76E74" w:rsidRDefault="00D01C7B" w:rsidP="00D01C7B">
      <w:pPr>
        <w:spacing w:after="0" w:line="24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proofErr w:type="gramStart"/>
      <w:r w:rsidRPr="00D76E74">
        <w:rPr>
          <w:rFonts w:ascii="Times New Roman" w:hAnsi="Times New Roman" w:cs="Times New Roman"/>
          <w:color w:val="000000" w:themeColor="text1"/>
          <w:sz w:val="24"/>
          <w:szCs w:val="24"/>
        </w:rPr>
        <w:t>A large number of</w:t>
      </w:r>
      <w:proofErr w:type="gramEnd"/>
      <w:r w:rsidRPr="00D76E74">
        <w:rPr>
          <w:rFonts w:ascii="Times New Roman" w:hAnsi="Times New Roman" w:cs="Times New Roman"/>
          <w:color w:val="000000" w:themeColor="text1"/>
          <w:sz w:val="24"/>
          <w:szCs w:val="24"/>
        </w:rPr>
        <w:t xml:space="preserve"> policy initiatives have been identified that might reduce racially biased policing and the negative impact of racially disproportionate stop, question and search practices.  Recommended policy options have included: 1) Improved screening of police recruits for racial bias and cultural competence; 2) Improved recruitment of </w:t>
      </w:r>
      <w:r w:rsidR="00945A07">
        <w:rPr>
          <w:rFonts w:ascii="Times New Roman" w:hAnsi="Times New Roman" w:cs="Times New Roman"/>
          <w:color w:val="000000" w:themeColor="text1"/>
          <w:sz w:val="24"/>
          <w:szCs w:val="24"/>
        </w:rPr>
        <w:t>racialized</w:t>
      </w:r>
      <w:r w:rsidRPr="00D76E74">
        <w:rPr>
          <w:rFonts w:ascii="Times New Roman" w:hAnsi="Times New Roman" w:cs="Times New Roman"/>
          <w:color w:val="000000" w:themeColor="text1"/>
          <w:sz w:val="24"/>
          <w:szCs w:val="24"/>
        </w:rPr>
        <w:t xml:space="preserve"> officers so that the police reflect the diversity of the communities they serve; 3) Improved training </w:t>
      </w:r>
      <w:r w:rsidR="0077233A" w:rsidRPr="00D76E74">
        <w:rPr>
          <w:rFonts w:ascii="Times New Roman" w:hAnsi="Times New Roman" w:cs="Times New Roman"/>
          <w:color w:val="000000" w:themeColor="text1"/>
          <w:sz w:val="24"/>
          <w:szCs w:val="24"/>
        </w:rPr>
        <w:t xml:space="preserve">in race relations, implicit bias and cultural competency; 4) Training in less aggressive and more respectful methods for dealing with civilians during police stops; 5) Improved community policing and focussed deterrence strategies; and 6) Increased civilian oversight and police accountability mechanisms.  Many community members </w:t>
      </w:r>
      <w:proofErr w:type="gramStart"/>
      <w:r w:rsidR="0077233A" w:rsidRPr="00D76E74">
        <w:rPr>
          <w:rFonts w:ascii="Times New Roman" w:hAnsi="Times New Roman" w:cs="Times New Roman"/>
          <w:color w:val="000000" w:themeColor="text1"/>
          <w:sz w:val="24"/>
          <w:szCs w:val="24"/>
        </w:rPr>
        <w:t>and  researchers</w:t>
      </w:r>
      <w:proofErr w:type="gramEnd"/>
      <w:r w:rsidR="0077233A" w:rsidRPr="00D76E74">
        <w:rPr>
          <w:rFonts w:ascii="Times New Roman" w:hAnsi="Times New Roman" w:cs="Times New Roman"/>
          <w:color w:val="000000" w:themeColor="text1"/>
          <w:sz w:val="24"/>
          <w:szCs w:val="24"/>
        </w:rPr>
        <w:t xml:space="preserve"> have also called for more police transparency with respect to the collection and dissemination of data – including race-based data – that will enable better quality research into police activities.   </w:t>
      </w:r>
      <w:r w:rsidRPr="00D76E74">
        <w:rPr>
          <w:rFonts w:ascii="Times New Roman" w:hAnsi="Times New Roman" w:cs="Times New Roman"/>
          <w:color w:val="000000" w:themeColor="text1"/>
          <w:sz w:val="24"/>
          <w:szCs w:val="24"/>
        </w:rPr>
        <w:t xml:space="preserve"> </w:t>
      </w:r>
    </w:p>
    <w:p w14:paraId="34642BEF" w14:textId="77777777" w:rsidR="008D353B" w:rsidRPr="00D76E74" w:rsidRDefault="008D353B" w:rsidP="00721E74">
      <w:pPr>
        <w:spacing w:after="0" w:line="240" w:lineRule="auto"/>
        <w:rPr>
          <w:rFonts w:ascii="Times New Roman" w:hAnsi="Times New Roman" w:cs="Times New Roman"/>
          <w:color w:val="000000" w:themeColor="text1"/>
          <w:sz w:val="24"/>
          <w:szCs w:val="24"/>
        </w:rPr>
      </w:pPr>
    </w:p>
    <w:p w14:paraId="01F64D1D" w14:textId="372E1361" w:rsidR="008D353B" w:rsidRDefault="008D353B" w:rsidP="00721E74">
      <w:pPr>
        <w:spacing w:after="0" w:line="240" w:lineRule="auto"/>
        <w:rPr>
          <w:rFonts w:ascii="Times New Roman" w:hAnsi="Times New Roman" w:cs="Times New Roman"/>
          <w:color w:val="000000" w:themeColor="text1"/>
          <w:sz w:val="24"/>
          <w:szCs w:val="24"/>
        </w:rPr>
      </w:pPr>
    </w:p>
    <w:p w14:paraId="7DAA4671" w14:textId="77777777" w:rsidR="00D448A4" w:rsidRPr="00D76E74" w:rsidRDefault="00D448A4" w:rsidP="00721E74">
      <w:pPr>
        <w:spacing w:after="0" w:line="240" w:lineRule="auto"/>
        <w:rPr>
          <w:rFonts w:ascii="Times New Roman" w:hAnsi="Times New Roman" w:cs="Times New Roman"/>
          <w:color w:val="000000" w:themeColor="text1"/>
          <w:sz w:val="24"/>
          <w:szCs w:val="24"/>
        </w:rPr>
      </w:pPr>
    </w:p>
    <w:p w14:paraId="60F90A7B" w14:textId="01228645" w:rsidR="00231E7D" w:rsidRDefault="00231E7D" w:rsidP="00D448A4">
      <w:pPr>
        <w:pStyle w:val="Heading2"/>
        <w:spacing w:before="0"/>
        <w:rPr>
          <w:rFonts w:ascii="Times New Roman" w:hAnsi="Times New Roman"/>
          <w:color w:val="000000" w:themeColor="text1"/>
          <w:sz w:val="24"/>
          <w:szCs w:val="24"/>
        </w:rPr>
      </w:pPr>
      <w:bookmarkStart w:id="36" w:name="_Toc516478857"/>
      <w:r w:rsidRPr="00D448A4">
        <w:rPr>
          <w:rFonts w:ascii="Times New Roman" w:hAnsi="Times New Roman"/>
          <w:color w:val="000000" w:themeColor="text1"/>
          <w:sz w:val="24"/>
          <w:szCs w:val="24"/>
        </w:rPr>
        <w:t xml:space="preserve">THE ARGUMENT FOR AND AGAINST </w:t>
      </w:r>
      <w:r w:rsidR="006F25FC" w:rsidRPr="00D448A4">
        <w:rPr>
          <w:rFonts w:ascii="Times New Roman" w:hAnsi="Times New Roman"/>
          <w:color w:val="000000" w:themeColor="text1"/>
          <w:sz w:val="24"/>
          <w:szCs w:val="24"/>
        </w:rPr>
        <w:t>POLICE</w:t>
      </w:r>
      <w:r w:rsidRPr="00D448A4">
        <w:rPr>
          <w:rFonts w:ascii="Times New Roman" w:hAnsi="Times New Roman"/>
          <w:color w:val="000000" w:themeColor="text1"/>
          <w:sz w:val="24"/>
          <w:szCs w:val="24"/>
        </w:rPr>
        <w:t xml:space="preserve"> DATA COLLECTION</w:t>
      </w:r>
      <w:bookmarkEnd w:id="36"/>
    </w:p>
    <w:p w14:paraId="2485AC42" w14:textId="77777777" w:rsidR="00D448A4" w:rsidRPr="00D448A4" w:rsidRDefault="00D448A4" w:rsidP="00D448A4">
      <w:pPr>
        <w:rPr>
          <w:lang w:val="en-GB"/>
        </w:rPr>
      </w:pPr>
    </w:p>
    <w:p w14:paraId="4D13EC53" w14:textId="77777777" w:rsidR="006F25FC" w:rsidRPr="00D76E74" w:rsidRDefault="006F25FC" w:rsidP="00231E7D">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Over the past five years, a fierce debate has taken place in Canada over the collection and release of off</w:t>
      </w:r>
      <w:r w:rsidR="00042B67" w:rsidRPr="00D76E74">
        <w:rPr>
          <w:rFonts w:ascii="Times New Roman" w:hAnsi="Times New Roman" w:cs="Times New Roman"/>
          <w:color w:val="000000" w:themeColor="text1"/>
          <w:sz w:val="24"/>
          <w:szCs w:val="24"/>
        </w:rPr>
        <w:t>icial data on police stop and se</w:t>
      </w:r>
      <w:r w:rsidRPr="00D76E74">
        <w:rPr>
          <w:rFonts w:ascii="Times New Roman" w:hAnsi="Times New Roman" w:cs="Times New Roman"/>
          <w:color w:val="000000" w:themeColor="text1"/>
          <w:sz w:val="24"/>
          <w:szCs w:val="24"/>
        </w:rPr>
        <w:t>arch activities.  On the one hand, many community organizations and civil rights groups have called for the systemic collection of stop and search data and that such data should be released to the public on an annual basis.  On the other hand, police organizations and police</w:t>
      </w:r>
      <w:r w:rsidR="0052686B" w:rsidRPr="00D76E74">
        <w:rPr>
          <w:rFonts w:ascii="Times New Roman" w:hAnsi="Times New Roman" w:cs="Times New Roman"/>
          <w:color w:val="000000" w:themeColor="text1"/>
          <w:sz w:val="24"/>
          <w:szCs w:val="24"/>
        </w:rPr>
        <w:t xml:space="preserve"> associations have, in general, fiercely resisted calls for mandatory data collection.  In this section </w:t>
      </w:r>
      <w:r w:rsidR="0077233A" w:rsidRPr="00D76E74">
        <w:rPr>
          <w:rFonts w:ascii="Times New Roman" w:hAnsi="Times New Roman" w:cs="Times New Roman"/>
          <w:color w:val="000000" w:themeColor="text1"/>
          <w:sz w:val="24"/>
          <w:szCs w:val="24"/>
        </w:rPr>
        <w:t xml:space="preserve">the report </w:t>
      </w:r>
      <w:r w:rsidR="0052686B" w:rsidRPr="00D76E74">
        <w:rPr>
          <w:rFonts w:ascii="Times New Roman" w:hAnsi="Times New Roman" w:cs="Times New Roman"/>
          <w:color w:val="000000" w:themeColor="text1"/>
          <w:sz w:val="24"/>
          <w:szCs w:val="24"/>
        </w:rPr>
        <w:t>briefly review</w:t>
      </w:r>
      <w:r w:rsidR="0077233A" w:rsidRPr="00D76E74">
        <w:rPr>
          <w:rFonts w:ascii="Times New Roman" w:hAnsi="Times New Roman" w:cs="Times New Roman"/>
          <w:color w:val="000000" w:themeColor="text1"/>
          <w:sz w:val="24"/>
          <w:szCs w:val="24"/>
        </w:rPr>
        <w:t>s</w:t>
      </w:r>
      <w:r w:rsidR="0052686B" w:rsidRPr="00D76E74">
        <w:rPr>
          <w:rFonts w:ascii="Times New Roman" w:hAnsi="Times New Roman" w:cs="Times New Roman"/>
          <w:color w:val="000000" w:themeColor="text1"/>
          <w:sz w:val="24"/>
          <w:szCs w:val="24"/>
        </w:rPr>
        <w:t xml:space="preserve"> the major arguments for and against data collection.</w:t>
      </w:r>
    </w:p>
    <w:p w14:paraId="105DFC41" w14:textId="77777777" w:rsidR="0052686B" w:rsidRPr="007E4FA8" w:rsidRDefault="0052686B" w:rsidP="007E4FA8">
      <w:pPr>
        <w:pStyle w:val="Heading3"/>
        <w:spacing w:before="0"/>
        <w:rPr>
          <w:rFonts w:ascii="Times New Roman" w:hAnsi="Times New Roman"/>
          <w:color w:val="000000" w:themeColor="text1"/>
          <w:szCs w:val="24"/>
        </w:rPr>
      </w:pPr>
      <w:bookmarkStart w:id="37" w:name="_Toc516478858"/>
      <w:r w:rsidRPr="007E4FA8">
        <w:rPr>
          <w:rFonts w:ascii="Times New Roman" w:hAnsi="Times New Roman"/>
          <w:i/>
          <w:color w:val="000000" w:themeColor="text1"/>
          <w:szCs w:val="24"/>
        </w:rPr>
        <w:lastRenderedPageBreak/>
        <w:t>The Argument for Data Collection</w:t>
      </w:r>
      <w:bookmarkEnd w:id="37"/>
    </w:p>
    <w:p w14:paraId="00A303C3" w14:textId="77777777" w:rsidR="0052686B" w:rsidRPr="00D76E74" w:rsidRDefault="0052686B" w:rsidP="0052686B">
      <w:pPr>
        <w:spacing w:after="0" w:line="240" w:lineRule="auto"/>
        <w:rPr>
          <w:rFonts w:ascii="Times New Roman" w:hAnsi="Times New Roman" w:cs="Times New Roman"/>
          <w:color w:val="000000" w:themeColor="text1"/>
          <w:sz w:val="24"/>
          <w:szCs w:val="24"/>
        </w:rPr>
      </w:pPr>
    </w:p>
    <w:p w14:paraId="08D40185" w14:textId="77777777" w:rsidR="0052686B" w:rsidRPr="00D76E74" w:rsidRDefault="0052686B" w:rsidP="00BF08AC">
      <w:pPr>
        <w:numPr>
          <w:ilvl w:val="0"/>
          <w:numId w:val="1"/>
        </w:numPr>
        <w:spacing w:after="0" w:line="240" w:lineRule="auto"/>
        <w:ind w:right="686"/>
        <w:rPr>
          <w:rFonts w:ascii="Times New Roman" w:hAnsi="Times New Roman" w:cs="Times New Roman"/>
          <w:color w:val="000000" w:themeColor="text1"/>
          <w:sz w:val="24"/>
          <w:szCs w:val="24"/>
        </w:rPr>
      </w:pPr>
      <w:r w:rsidRPr="00D76E74">
        <w:rPr>
          <w:rFonts w:ascii="Times New Roman" w:hAnsi="Times New Roman" w:cs="Times New Roman"/>
          <w:i/>
          <w:color w:val="000000" w:themeColor="text1"/>
          <w:sz w:val="24"/>
          <w:szCs w:val="24"/>
        </w:rPr>
        <w:t>Data collection may directly reduce racially profiling and other forms of racially biased policing.</w:t>
      </w:r>
      <w:r w:rsidRPr="00D76E74">
        <w:rPr>
          <w:rFonts w:ascii="Times New Roman" w:hAnsi="Times New Roman" w:cs="Times New Roman"/>
          <w:color w:val="000000" w:themeColor="text1"/>
          <w:sz w:val="24"/>
          <w:szCs w:val="24"/>
        </w:rPr>
        <w:t xml:space="preserve">  Data collection is not only a research exercise; it is a form of monitoring.  Officers who engage in racial profiling – out of racial animus, racial stereotyping or some other reason – will be less likely to engage in biased stop and search activities if they know that their actions will be directly reviewed by their supervisors.  Data collection makes what has been called the “invisible” side of policing more “visible.”</w:t>
      </w:r>
      <w:r w:rsidR="002D5969" w:rsidRPr="00D76E74">
        <w:rPr>
          <w:rFonts w:ascii="Times New Roman" w:hAnsi="Times New Roman" w:cs="Times New Roman"/>
          <w:color w:val="000000" w:themeColor="text1"/>
          <w:sz w:val="24"/>
          <w:szCs w:val="24"/>
        </w:rPr>
        <w:t xml:space="preserve">  </w:t>
      </w:r>
      <w:r w:rsidR="00674209" w:rsidRPr="00D76E74">
        <w:rPr>
          <w:rFonts w:ascii="Times New Roman" w:hAnsi="Times New Roman" w:cs="Times New Roman"/>
          <w:color w:val="000000" w:themeColor="text1"/>
          <w:sz w:val="24"/>
          <w:szCs w:val="24"/>
        </w:rPr>
        <w:t xml:space="preserve">Internal benchmarking will also help police managers identify potentially biased officers and target them for re-training or disciplinary action.  </w:t>
      </w:r>
      <w:r w:rsidR="002D5969" w:rsidRPr="00D76E74">
        <w:rPr>
          <w:rFonts w:ascii="Times New Roman" w:hAnsi="Times New Roman" w:cs="Times New Roman"/>
          <w:color w:val="000000" w:themeColor="text1"/>
          <w:sz w:val="24"/>
          <w:szCs w:val="24"/>
        </w:rPr>
        <w:t>The question is: Without monitoring, how do police supervisors know what their officers are doing when they hit the street?  This argument is also consistent with the results of other police monitoring practices.  For example, in the United States, it is well known that racial disparities in police use of force declined significantly after officers were mandated to fill out “use-of-force” forms every time they drew their gun or used force against a civilian (see review in Wortley</w:t>
      </w:r>
      <w:r w:rsidR="00674209" w:rsidRPr="00D76E74">
        <w:rPr>
          <w:rFonts w:ascii="Times New Roman" w:hAnsi="Times New Roman" w:cs="Times New Roman"/>
          <w:color w:val="000000" w:themeColor="text1"/>
          <w:sz w:val="24"/>
          <w:szCs w:val="24"/>
        </w:rPr>
        <w:t xml:space="preserve"> 2006).</w:t>
      </w:r>
      <w:r w:rsidR="00C768EA" w:rsidRPr="00D76E74">
        <w:rPr>
          <w:rFonts w:ascii="Times New Roman" w:hAnsi="Times New Roman" w:cs="Times New Roman"/>
          <w:color w:val="000000" w:themeColor="text1"/>
          <w:sz w:val="24"/>
          <w:szCs w:val="24"/>
        </w:rPr>
        <w:t xml:space="preserve">  Although limited, research in both England (Miller 2010) and the United States (Warren et al. 2009) also suggests that data collection may have contributed to a decline in racially biased policing within many jurisdictions.</w:t>
      </w:r>
      <w:r w:rsidR="00270405" w:rsidRPr="00D76E74">
        <w:rPr>
          <w:rFonts w:ascii="Times New Roman" w:hAnsi="Times New Roman" w:cs="Times New Roman"/>
          <w:color w:val="000000" w:themeColor="text1"/>
          <w:sz w:val="24"/>
          <w:szCs w:val="24"/>
        </w:rPr>
        <w:t xml:space="preserve">  In sum, without proper monitoring, individual police officers will be better able to hide or conceal racial profiling practices.</w:t>
      </w:r>
    </w:p>
    <w:p w14:paraId="484B0F34" w14:textId="77777777" w:rsidR="002D5969" w:rsidRPr="00D76E74" w:rsidRDefault="002D5969" w:rsidP="00BF08AC">
      <w:pPr>
        <w:spacing w:after="0" w:line="240" w:lineRule="auto"/>
        <w:ind w:left="720" w:right="686"/>
        <w:rPr>
          <w:rFonts w:ascii="Times New Roman" w:hAnsi="Times New Roman" w:cs="Times New Roman"/>
          <w:color w:val="000000" w:themeColor="text1"/>
          <w:sz w:val="24"/>
          <w:szCs w:val="24"/>
        </w:rPr>
      </w:pPr>
    </w:p>
    <w:p w14:paraId="0293129A" w14:textId="778705D9" w:rsidR="00D53BCC" w:rsidRPr="00D76E74" w:rsidRDefault="00B86FCB" w:rsidP="00BF08AC">
      <w:pPr>
        <w:numPr>
          <w:ilvl w:val="0"/>
          <w:numId w:val="1"/>
        </w:numPr>
        <w:spacing w:after="0" w:line="240" w:lineRule="auto"/>
        <w:ind w:right="686"/>
        <w:rPr>
          <w:rFonts w:ascii="Times New Roman" w:hAnsi="Times New Roman" w:cs="Times New Roman"/>
          <w:color w:val="000000" w:themeColor="text1"/>
          <w:sz w:val="24"/>
          <w:szCs w:val="24"/>
        </w:rPr>
      </w:pPr>
      <w:r w:rsidRPr="00D76E74">
        <w:rPr>
          <w:rFonts w:ascii="Times New Roman" w:hAnsi="Times New Roman" w:cs="Times New Roman"/>
          <w:i/>
          <w:color w:val="000000" w:themeColor="text1"/>
          <w:sz w:val="24"/>
          <w:szCs w:val="24"/>
        </w:rPr>
        <w:t xml:space="preserve">Data collection may improve police relationships with </w:t>
      </w:r>
      <w:r w:rsidR="00945A07">
        <w:rPr>
          <w:rFonts w:ascii="Times New Roman" w:hAnsi="Times New Roman" w:cs="Times New Roman"/>
          <w:i/>
          <w:color w:val="000000" w:themeColor="text1"/>
          <w:sz w:val="24"/>
          <w:szCs w:val="24"/>
        </w:rPr>
        <w:t>racialized</w:t>
      </w:r>
      <w:r w:rsidRPr="00D76E74">
        <w:rPr>
          <w:rFonts w:ascii="Times New Roman" w:hAnsi="Times New Roman" w:cs="Times New Roman"/>
          <w:i/>
          <w:color w:val="000000" w:themeColor="text1"/>
          <w:sz w:val="24"/>
          <w:szCs w:val="24"/>
        </w:rPr>
        <w:t xml:space="preserve"> communities. </w:t>
      </w:r>
      <w:r w:rsidRPr="00D76E74">
        <w:rPr>
          <w:rFonts w:ascii="Times New Roman" w:hAnsi="Times New Roman" w:cs="Times New Roman"/>
          <w:color w:val="000000" w:themeColor="text1"/>
          <w:sz w:val="24"/>
          <w:szCs w:val="24"/>
        </w:rPr>
        <w:t xml:space="preserve"> As discussed at length above, African Canadians and other </w:t>
      </w:r>
      <w:r w:rsidR="00945A07">
        <w:rPr>
          <w:rFonts w:ascii="Times New Roman" w:hAnsi="Times New Roman" w:cs="Times New Roman"/>
          <w:color w:val="000000" w:themeColor="text1"/>
          <w:sz w:val="24"/>
          <w:szCs w:val="24"/>
        </w:rPr>
        <w:t>racialized</w:t>
      </w:r>
      <w:r w:rsidRPr="00D76E74">
        <w:rPr>
          <w:rFonts w:ascii="Times New Roman" w:hAnsi="Times New Roman" w:cs="Times New Roman"/>
          <w:color w:val="000000" w:themeColor="text1"/>
          <w:sz w:val="24"/>
          <w:szCs w:val="24"/>
        </w:rPr>
        <w:t xml:space="preserve"> groups have significantly less trust and confidence in the police than </w:t>
      </w:r>
      <w:r w:rsidR="00FB3B7B" w:rsidRPr="00D76E74">
        <w:rPr>
          <w:rFonts w:ascii="Times New Roman" w:hAnsi="Times New Roman" w:cs="Times New Roman"/>
          <w:color w:val="000000" w:themeColor="text1"/>
          <w:sz w:val="24"/>
          <w:szCs w:val="24"/>
        </w:rPr>
        <w:t>W</w:t>
      </w:r>
      <w:r w:rsidRPr="00D76E74">
        <w:rPr>
          <w:rFonts w:ascii="Times New Roman" w:hAnsi="Times New Roman" w:cs="Times New Roman"/>
          <w:color w:val="000000" w:themeColor="text1"/>
          <w:sz w:val="24"/>
          <w:szCs w:val="24"/>
        </w:rPr>
        <w:t>hite</w:t>
      </w:r>
      <w:r w:rsidR="00FB3B7B" w:rsidRPr="00D76E74">
        <w:rPr>
          <w:rFonts w:ascii="Times New Roman" w:hAnsi="Times New Roman" w:cs="Times New Roman"/>
          <w:color w:val="000000" w:themeColor="text1"/>
          <w:sz w:val="24"/>
          <w:szCs w:val="24"/>
        </w:rPr>
        <w:t xml:space="preserve"> people</w:t>
      </w:r>
      <w:r w:rsidRPr="00D76E74">
        <w:rPr>
          <w:rFonts w:ascii="Times New Roman" w:hAnsi="Times New Roman" w:cs="Times New Roman"/>
          <w:color w:val="000000" w:themeColor="text1"/>
          <w:sz w:val="24"/>
          <w:szCs w:val="24"/>
        </w:rPr>
        <w:t xml:space="preserve">.  Data monitoring of police </w:t>
      </w:r>
      <w:proofErr w:type="gramStart"/>
      <w:r w:rsidRPr="00D76E74">
        <w:rPr>
          <w:rFonts w:ascii="Times New Roman" w:hAnsi="Times New Roman" w:cs="Times New Roman"/>
          <w:color w:val="000000" w:themeColor="text1"/>
          <w:sz w:val="24"/>
          <w:szCs w:val="24"/>
        </w:rPr>
        <w:t>stop</w:t>
      </w:r>
      <w:proofErr w:type="gramEnd"/>
      <w:r w:rsidRPr="00D76E74">
        <w:rPr>
          <w:rFonts w:ascii="Times New Roman" w:hAnsi="Times New Roman" w:cs="Times New Roman"/>
          <w:color w:val="000000" w:themeColor="text1"/>
          <w:sz w:val="24"/>
          <w:szCs w:val="24"/>
        </w:rPr>
        <w:t xml:space="preserve"> and search activities might improve these perceptions in several ways.  </w:t>
      </w:r>
      <w:proofErr w:type="gramStart"/>
      <w:r w:rsidRPr="00D76E74">
        <w:rPr>
          <w:rFonts w:ascii="Times New Roman" w:hAnsi="Times New Roman" w:cs="Times New Roman"/>
          <w:color w:val="000000" w:themeColor="text1"/>
          <w:sz w:val="24"/>
          <w:szCs w:val="24"/>
        </w:rPr>
        <w:t>First of all</w:t>
      </w:r>
      <w:proofErr w:type="gramEnd"/>
      <w:r w:rsidRPr="00D76E74">
        <w:rPr>
          <w:rFonts w:ascii="Times New Roman" w:hAnsi="Times New Roman" w:cs="Times New Roman"/>
          <w:color w:val="000000" w:themeColor="text1"/>
          <w:sz w:val="24"/>
          <w:szCs w:val="24"/>
        </w:rPr>
        <w:t xml:space="preserve">, as discussed above, monitoring could actually reduce racially biased policing.  Secondly, data monitoring provides transparency.  It demonstrates that the police have nothing to hide and are willing to share their actions with the </w:t>
      </w:r>
      <w:r w:rsidR="00FB3B7B" w:rsidRPr="00D76E74">
        <w:rPr>
          <w:rFonts w:ascii="Times New Roman" w:hAnsi="Times New Roman" w:cs="Times New Roman"/>
          <w:color w:val="000000" w:themeColor="text1"/>
          <w:sz w:val="24"/>
          <w:szCs w:val="24"/>
        </w:rPr>
        <w:t xml:space="preserve">public.  </w:t>
      </w:r>
      <w:r w:rsidRPr="00D76E74">
        <w:rPr>
          <w:rFonts w:ascii="Times New Roman" w:hAnsi="Times New Roman" w:cs="Times New Roman"/>
          <w:color w:val="000000" w:themeColor="text1"/>
          <w:sz w:val="24"/>
          <w:szCs w:val="24"/>
        </w:rPr>
        <w:t xml:space="preserve">By contrast, the refusal to collect and release data could be perceived as </w:t>
      </w:r>
      <w:r w:rsidR="00FB3B7B" w:rsidRPr="00D76E74">
        <w:rPr>
          <w:rFonts w:ascii="Times New Roman" w:hAnsi="Times New Roman" w:cs="Times New Roman"/>
          <w:color w:val="000000" w:themeColor="text1"/>
          <w:sz w:val="24"/>
          <w:szCs w:val="24"/>
        </w:rPr>
        <w:t xml:space="preserve">evidence that </w:t>
      </w:r>
      <w:r w:rsidRPr="00D76E74">
        <w:rPr>
          <w:rFonts w:ascii="Times New Roman" w:hAnsi="Times New Roman" w:cs="Times New Roman"/>
          <w:color w:val="000000" w:themeColor="text1"/>
          <w:sz w:val="24"/>
          <w:szCs w:val="24"/>
        </w:rPr>
        <w:t xml:space="preserve">the police </w:t>
      </w:r>
      <w:r w:rsidR="00FB3B7B" w:rsidRPr="00D76E74">
        <w:rPr>
          <w:rFonts w:ascii="Times New Roman" w:hAnsi="Times New Roman" w:cs="Times New Roman"/>
          <w:color w:val="000000" w:themeColor="text1"/>
          <w:sz w:val="24"/>
          <w:szCs w:val="24"/>
        </w:rPr>
        <w:t xml:space="preserve">are </w:t>
      </w:r>
      <w:r w:rsidRPr="00D76E74">
        <w:rPr>
          <w:rFonts w:ascii="Times New Roman" w:hAnsi="Times New Roman" w:cs="Times New Roman"/>
          <w:color w:val="000000" w:themeColor="text1"/>
          <w:sz w:val="24"/>
          <w:szCs w:val="24"/>
        </w:rPr>
        <w:t>“circling the wagons” and trying to prevent</w:t>
      </w:r>
      <w:r w:rsidR="00FB3B7B" w:rsidRPr="00D76E74">
        <w:rPr>
          <w:rFonts w:ascii="Times New Roman" w:hAnsi="Times New Roman" w:cs="Times New Roman"/>
          <w:color w:val="000000" w:themeColor="text1"/>
          <w:sz w:val="24"/>
          <w:szCs w:val="24"/>
        </w:rPr>
        <w:t xml:space="preserve"> the release of information that may not portray them in a positive light.   Finally, the willingness to collect and release data on stop and search activities may convince the public that the police are taking the issue of racial</w:t>
      </w:r>
      <w:r w:rsidR="00C768EA" w:rsidRPr="00D76E74">
        <w:rPr>
          <w:rFonts w:ascii="Times New Roman" w:hAnsi="Times New Roman" w:cs="Times New Roman"/>
          <w:color w:val="000000" w:themeColor="text1"/>
          <w:sz w:val="24"/>
          <w:szCs w:val="24"/>
        </w:rPr>
        <w:t>ly</w:t>
      </w:r>
      <w:r w:rsidR="00FB3B7B" w:rsidRPr="00D76E74">
        <w:rPr>
          <w:rFonts w:ascii="Times New Roman" w:hAnsi="Times New Roman" w:cs="Times New Roman"/>
          <w:color w:val="000000" w:themeColor="text1"/>
          <w:sz w:val="24"/>
          <w:szCs w:val="24"/>
        </w:rPr>
        <w:t xml:space="preserve"> biased policing</w:t>
      </w:r>
      <w:r w:rsidR="00C768EA" w:rsidRPr="00D76E74">
        <w:rPr>
          <w:rFonts w:ascii="Times New Roman" w:hAnsi="Times New Roman" w:cs="Times New Roman"/>
          <w:color w:val="000000" w:themeColor="text1"/>
          <w:sz w:val="24"/>
          <w:szCs w:val="24"/>
        </w:rPr>
        <w:t xml:space="preserve"> seriously and are trying to reduce the impact of profiling on </w:t>
      </w:r>
      <w:r w:rsidR="00945A07">
        <w:rPr>
          <w:rFonts w:ascii="Times New Roman" w:hAnsi="Times New Roman" w:cs="Times New Roman"/>
          <w:color w:val="000000" w:themeColor="text1"/>
          <w:sz w:val="24"/>
          <w:szCs w:val="24"/>
        </w:rPr>
        <w:t>racialized</w:t>
      </w:r>
      <w:r w:rsidR="00C768EA" w:rsidRPr="00D76E74">
        <w:rPr>
          <w:rFonts w:ascii="Times New Roman" w:hAnsi="Times New Roman" w:cs="Times New Roman"/>
          <w:color w:val="000000" w:themeColor="text1"/>
          <w:sz w:val="24"/>
          <w:szCs w:val="24"/>
        </w:rPr>
        <w:t xml:space="preserve"> communities.  To date, very little research has explored the impact of police data collection on public attitudes.  However, British researchers have demonstrated that, since stop and search data collection was mandated</w:t>
      </w:r>
      <w:r w:rsidR="00D53BCC" w:rsidRPr="00D76E74">
        <w:rPr>
          <w:rFonts w:ascii="Times New Roman" w:hAnsi="Times New Roman" w:cs="Times New Roman"/>
          <w:color w:val="000000" w:themeColor="text1"/>
          <w:sz w:val="24"/>
          <w:szCs w:val="24"/>
        </w:rPr>
        <w:t xml:space="preserve"> in England and Wales</w:t>
      </w:r>
      <w:r w:rsidR="00C768EA" w:rsidRPr="00D76E74">
        <w:rPr>
          <w:rFonts w:ascii="Times New Roman" w:hAnsi="Times New Roman" w:cs="Times New Roman"/>
          <w:color w:val="000000" w:themeColor="text1"/>
          <w:sz w:val="24"/>
          <w:szCs w:val="24"/>
        </w:rPr>
        <w:t xml:space="preserve">, </w:t>
      </w:r>
      <w:r w:rsidR="00945A07">
        <w:rPr>
          <w:rFonts w:ascii="Times New Roman" w:hAnsi="Times New Roman" w:cs="Times New Roman"/>
          <w:color w:val="000000" w:themeColor="text1"/>
          <w:sz w:val="24"/>
          <w:szCs w:val="24"/>
        </w:rPr>
        <w:t xml:space="preserve">levels of </w:t>
      </w:r>
      <w:r w:rsidR="00C768EA" w:rsidRPr="00D76E74">
        <w:rPr>
          <w:rFonts w:ascii="Times New Roman" w:hAnsi="Times New Roman" w:cs="Times New Roman"/>
          <w:color w:val="000000" w:themeColor="text1"/>
          <w:sz w:val="24"/>
          <w:szCs w:val="24"/>
        </w:rPr>
        <w:t xml:space="preserve">confidence </w:t>
      </w:r>
      <w:r w:rsidR="00D53BCC" w:rsidRPr="00D76E74">
        <w:rPr>
          <w:rFonts w:ascii="Times New Roman" w:hAnsi="Times New Roman" w:cs="Times New Roman"/>
          <w:color w:val="000000" w:themeColor="text1"/>
          <w:sz w:val="24"/>
          <w:szCs w:val="24"/>
        </w:rPr>
        <w:t xml:space="preserve">in </w:t>
      </w:r>
      <w:r w:rsidR="00C768EA" w:rsidRPr="00D76E74">
        <w:rPr>
          <w:rFonts w:ascii="Times New Roman" w:hAnsi="Times New Roman" w:cs="Times New Roman"/>
          <w:color w:val="000000" w:themeColor="text1"/>
          <w:sz w:val="24"/>
          <w:szCs w:val="24"/>
        </w:rPr>
        <w:t>the police</w:t>
      </w:r>
      <w:r w:rsidR="00945A07">
        <w:rPr>
          <w:rFonts w:ascii="Times New Roman" w:hAnsi="Times New Roman" w:cs="Times New Roman"/>
          <w:color w:val="000000" w:themeColor="text1"/>
          <w:sz w:val="24"/>
          <w:szCs w:val="24"/>
        </w:rPr>
        <w:t xml:space="preserve"> among racialized people have</w:t>
      </w:r>
      <w:r w:rsidR="00C768EA" w:rsidRPr="00D76E74">
        <w:rPr>
          <w:rFonts w:ascii="Times New Roman" w:hAnsi="Times New Roman" w:cs="Times New Roman"/>
          <w:color w:val="000000" w:themeColor="text1"/>
          <w:sz w:val="24"/>
          <w:szCs w:val="24"/>
        </w:rPr>
        <w:t xml:space="preserve"> improved </w:t>
      </w:r>
      <w:r w:rsidR="00D53BCC" w:rsidRPr="00D76E74">
        <w:rPr>
          <w:rFonts w:ascii="Times New Roman" w:hAnsi="Times New Roman" w:cs="Times New Roman"/>
          <w:color w:val="000000" w:themeColor="text1"/>
          <w:sz w:val="24"/>
          <w:szCs w:val="24"/>
        </w:rPr>
        <w:t xml:space="preserve">significantly </w:t>
      </w:r>
      <w:r w:rsidR="00C768EA" w:rsidRPr="00D76E74">
        <w:rPr>
          <w:rFonts w:ascii="Times New Roman" w:hAnsi="Times New Roman" w:cs="Times New Roman"/>
          <w:color w:val="000000" w:themeColor="text1"/>
          <w:sz w:val="24"/>
          <w:szCs w:val="24"/>
        </w:rPr>
        <w:t xml:space="preserve">(see </w:t>
      </w:r>
      <w:r w:rsidR="00D53BCC" w:rsidRPr="00D76E74">
        <w:rPr>
          <w:rFonts w:ascii="Times New Roman" w:hAnsi="Times New Roman" w:cs="Times New Roman"/>
          <w:color w:val="000000" w:themeColor="text1"/>
          <w:sz w:val="24"/>
          <w:szCs w:val="24"/>
        </w:rPr>
        <w:t xml:space="preserve">Bradford 2011; </w:t>
      </w:r>
      <w:proofErr w:type="spellStart"/>
      <w:r w:rsidR="00343780" w:rsidRPr="00D76E74">
        <w:rPr>
          <w:rFonts w:ascii="Times New Roman" w:hAnsi="Times New Roman" w:cs="Times New Roman"/>
          <w:color w:val="000000" w:themeColor="text1"/>
          <w:sz w:val="24"/>
          <w:szCs w:val="24"/>
        </w:rPr>
        <w:t>Myhill</w:t>
      </w:r>
      <w:proofErr w:type="spellEnd"/>
      <w:r w:rsidR="00343780" w:rsidRPr="00D76E74">
        <w:rPr>
          <w:rFonts w:ascii="Times New Roman" w:hAnsi="Times New Roman" w:cs="Times New Roman"/>
          <w:color w:val="000000" w:themeColor="text1"/>
          <w:sz w:val="24"/>
          <w:szCs w:val="24"/>
        </w:rPr>
        <w:t xml:space="preserve"> and Beak 2008).</w:t>
      </w:r>
    </w:p>
    <w:p w14:paraId="5F3D4B80" w14:textId="77777777" w:rsidR="00D53BCC" w:rsidRPr="00D76E74" w:rsidRDefault="00D53BCC" w:rsidP="00BF08AC">
      <w:pPr>
        <w:spacing w:after="0" w:line="240" w:lineRule="auto"/>
        <w:ind w:right="686"/>
        <w:rPr>
          <w:rFonts w:ascii="Times New Roman" w:hAnsi="Times New Roman" w:cs="Times New Roman"/>
          <w:color w:val="000000" w:themeColor="text1"/>
          <w:sz w:val="24"/>
          <w:szCs w:val="24"/>
        </w:rPr>
      </w:pPr>
    </w:p>
    <w:p w14:paraId="4D865820" w14:textId="404B81F8" w:rsidR="00D53BCC" w:rsidRPr="00D76E74" w:rsidRDefault="00CB0574" w:rsidP="00BF08AC">
      <w:pPr>
        <w:numPr>
          <w:ilvl w:val="0"/>
          <w:numId w:val="1"/>
        </w:numPr>
        <w:spacing w:after="0" w:line="240" w:lineRule="auto"/>
        <w:ind w:right="686"/>
        <w:rPr>
          <w:rFonts w:ascii="Times New Roman" w:hAnsi="Times New Roman" w:cs="Times New Roman"/>
          <w:color w:val="000000" w:themeColor="text1"/>
          <w:sz w:val="24"/>
          <w:szCs w:val="24"/>
        </w:rPr>
      </w:pPr>
      <w:r w:rsidRPr="00D76E74">
        <w:rPr>
          <w:rFonts w:ascii="Times New Roman" w:hAnsi="Times New Roman" w:cs="Times New Roman"/>
          <w:i/>
          <w:color w:val="000000" w:themeColor="text1"/>
          <w:sz w:val="24"/>
          <w:szCs w:val="24"/>
        </w:rPr>
        <w:t>Data collection will assist in the evaluation of anti-racism and anti-racial profiling programs.</w:t>
      </w:r>
      <w:r w:rsidRPr="00D76E74">
        <w:rPr>
          <w:rFonts w:ascii="Times New Roman" w:hAnsi="Times New Roman" w:cs="Times New Roman"/>
          <w:color w:val="000000" w:themeColor="text1"/>
          <w:sz w:val="24"/>
          <w:szCs w:val="24"/>
        </w:rPr>
        <w:t xml:space="preserve">  Over the past two decades, Canadian police services have introduced a wide variety of anti-racism initiatives designed to reduce racially biased policing and improve police relationships with </w:t>
      </w:r>
      <w:r w:rsidR="00945A07">
        <w:rPr>
          <w:rFonts w:ascii="Times New Roman" w:hAnsi="Times New Roman" w:cs="Times New Roman"/>
          <w:color w:val="000000" w:themeColor="text1"/>
          <w:sz w:val="24"/>
          <w:szCs w:val="24"/>
        </w:rPr>
        <w:t>racialized</w:t>
      </w:r>
      <w:r w:rsidRPr="00D76E74">
        <w:rPr>
          <w:rFonts w:ascii="Times New Roman" w:hAnsi="Times New Roman" w:cs="Times New Roman"/>
          <w:color w:val="000000" w:themeColor="text1"/>
          <w:sz w:val="24"/>
          <w:szCs w:val="24"/>
        </w:rPr>
        <w:t xml:space="preserve"> communities.  These initiatives </w:t>
      </w:r>
      <w:r w:rsidRPr="00D76E74">
        <w:rPr>
          <w:rFonts w:ascii="Times New Roman" w:hAnsi="Times New Roman" w:cs="Times New Roman"/>
          <w:color w:val="000000" w:themeColor="text1"/>
          <w:sz w:val="24"/>
          <w:szCs w:val="24"/>
        </w:rPr>
        <w:lastRenderedPageBreak/>
        <w:t xml:space="preserve">include anti-racism/cultural sensitivity training; programs to increase the recruitment of </w:t>
      </w:r>
      <w:r w:rsidR="00945A07">
        <w:rPr>
          <w:rFonts w:ascii="Times New Roman" w:hAnsi="Times New Roman" w:cs="Times New Roman"/>
          <w:color w:val="000000" w:themeColor="text1"/>
          <w:sz w:val="24"/>
          <w:szCs w:val="24"/>
        </w:rPr>
        <w:t>racialized</w:t>
      </w:r>
      <w:r w:rsidRPr="00D76E74">
        <w:rPr>
          <w:rFonts w:ascii="Times New Roman" w:hAnsi="Times New Roman" w:cs="Times New Roman"/>
          <w:color w:val="000000" w:themeColor="text1"/>
          <w:sz w:val="24"/>
          <w:szCs w:val="24"/>
        </w:rPr>
        <w:t xml:space="preserve"> officers and the establishment of police-community consultative committees.  Recently, </w:t>
      </w:r>
      <w:proofErr w:type="gramStart"/>
      <w:r w:rsidRPr="00D76E74">
        <w:rPr>
          <w:rFonts w:ascii="Times New Roman" w:hAnsi="Times New Roman" w:cs="Times New Roman"/>
          <w:color w:val="000000" w:themeColor="text1"/>
          <w:sz w:val="24"/>
          <w:szCs w:val="24"/>
        </w:rPr>
        <w:t>a number of</w:t>
      </w:r>
      <w:proofErr w:type="gramEnd"/>
      <w:r w:rsidRPr="00D76E74">
        <w:rPr>
          <w:rFonts w:ascii="Times New Roman" w:hAnsi="Times New Roman" w:cs="Times New Roman"/>
          <w:color w:val="000000" w:themeColor="text1"/>
          <w:sz w:val="24"/>
          <w:szCs w:val="24"/>
        </w:rPr>
        <w:t xml:space="preserve"> police services, including the Ottawa police service, have established explicit anti-racial profiling policies.  Unfortunately, as </w:t>
      </w:r>
      <w:proofErr w:type="spellStart"/>
      <w:r w:rsidRPr="00D76E74">
        <w:rPr>
          <w:rFonts w:ascii="Times New Roman" w:hAnsi="Times New Roman" w:cs="Times New Roman"/>
          <w:color w:val="000000" w:themeColor="text1"/>
          <w:sz w:val="24"/>
          <w:szCs w:val="24"/>
        </w:rPr>
        <w:t>Stenning</w:t>
      </w:r>
      <w:proofErr w:type="spellEnd"/>
      <w:r w:rsidRPr="00D76E74">
        <w:rPr>
          <w:rFonts w:ascii="Times New Roman" w:hAnsi="Times New Roman" w:cs="Times New Roman"/>
          <w:color w:val="000000" w:themeColor="text1"/>
          <w:sz w:val="24"/>
          <w:szCs w:val="24"/>
        </w:rPr>
        <w:t xml:space="preserve"> (2003) notes, none of these anti-racism initiatives have been subject to a </w:t>
      </w:r>
      <w:proofErr w:type="gramStart"/>
      <w:r w:rsidRPr="00D76E74">
        <w:rPr>
          <w:rFonts w:ascii="Times New Roman" w:hAnsi="Times New Roman" w:cs="Times New Roman"/>
          <w:color w:val="000000" w:themeColor="text1"/>
          <w:sz w:val="24"/>
          <w:szCs w:val="24"/>
        </w:rPr>
        <w:t>high quality</w:t>
      </w:r>
      <w:proofErr w:type="gramEnd"/>
      <w:r w:rsidRPr="00D76E74">
        <w:rPr>
          <w:rFonts w:ascii="Times New Roman" w:hAnsi="Times New Roman" w:cs="Times New Roman"/>
          <w:color w:val="000000" w:themeColor="text1"/>
          <w:sz w:val="24"/>
          <w:szCs w:val="24"/>
        </w:rPr>
        <w:t xml:space="preserve"> evaluation.</w:t>
      </w:r>
      <w:r w:rsidR="00F968ED" w:rsidRPr="00D76E74">
        <w:rPr>
          <w:rStyle w:val="FootnoteReference"/>
          <w:rFonts w:ascii="Times New Roman" w:hAnsi="Times New Roman" w:cs="Times New Roman"/>
          <w:color w:val="000000" w:themeColor="text1"/>
          <w:sz w:val="24"/>
          <w:szCs w:val="24"/>
        </w:rPr>
        <w:footnoteReference w:id="30"/>
      </w:r>
      <w:r w:rsidRPr="00D76E74">
        <w:rPr>
          <w:rFonts w:ascii="Times New Roman" w:hAnsi="Times New Roman" w:cs="Times New Roman"/>
          <w:color w:val="000000" w:themeColor="text1"/>
          <w:sz w:val="24"/>
          <w:szCs w:val="24"/>
        </w:rPr>
        <w:t xml:space="preserve">  The question is, therefore: Without the collection of data on police stop and search activities, how can we tell if anti-profilin</w:t>
      </w:r>
      <w:r w:rsidR="00366B34" w:rsidRPr="00D76E74">
        <w:rPr>
          <w:rFonts w:ascii="Times New Roman" w:hAnsi="Times New Roman" w:cs="Times New Roman"/>
          <w:color w:val="000000" w:themeColor="text1"/>
          <w:sz w:val="24"/>
          <w:szCs w:val="24"/>
        </w:rPr>
        <w:t>g policies are effective or not?</w:t>
      </w:r>
      <w:r w:rsidR="001918E7" w:rsidRPr="00D76E74">
        <w:rPr>
          <w:rFonts w:ascii="Times New Roman" w:hAnsi="Times New Roman" w:cs="Times New Roman"/>
          <w:color w:val="000000" w:themeColor="text1"/>
          <w:sz w:val="24"/>
          <w:szCs w:val="24"/>
        </w:rPr>
        <w:t xml:space="preserve">  You simply </w:t>
      </w:r>
      <w:r w:rsidR="00270405" w:rsidRPr="00D76E74">
        <w:rPr>
          <w:rFonts w:ascii="Times New Roman" w:hAnsi="Times New Roman" w:cs="Times New Roman"/>
          <w:color w:val="000000" w:themeColor="text1"/>
          <w:sz w:val="24"/>
          <w:szCs w:val="24"/>
        </w:rPr>
        <w:t>can’t</w:t>
      </w:r>
      <w:r w:rsidR="001918E7" w:rsidRPr="00D76E74">
        <w:rPr>
          <w:rFonts w:ascii="Times New Roman" w:hAnsi="Times New Roman" w:cs="Times New Roman"/>
          <w:color w:val="000000" w:themeColor="text1"/>
          <w:sz w:val="24"/>
          <w:szCs w:val="24"/>
        </w:rPr>
        <w:t xml:space="preserve">.  Furthermore, without data collection it would also be difficult, if not impossible, to </w:t>
      </w:r>
      <w:r w:rsidR="00270405" w:rsidRPr="00D76E74">
        <w:rPr>
          <w:rFonts w:ascii="Times New Roman" w:hAnsi="Times New Roman" w:cs="Times New Roman"/>
          <w:color w:val="000000" w:themeColor="text1"/>
          <w:sz w:val="24"/>
          <w:szCs w:val="24"/>
        </w:rPr>
        <w:t xml:space="preserve">properly </w:t>
      </w:r>
      <w:r w:rsidR="001918E7" w:rsidRPr="00D76E74">
        <w:rPr>
          <w:rFonts w:ascii="Times New Roman" w:hAnsi="Times New Roman" w:cs="Times New Roman"/>
          <w:color w:val="000000" w:themeColor="text1"/>
          <w:sz w:val="24"/>
          <w:szCs w:val="24"/>
        </w:rPr>
        <w:t xml:space="preserve">evaluate the effectiveness of other anti-racial profiling strategies </w:t>
      </w:r>
      <w:r w:rsidR="00270405" w:rsidRPr="00D76E74">
        <w:rPr>
          <w:rFonts w:ascii="Times New Roman" w:hAnsi="Times New Roman" w:cs="Times New Roman"/>
          <w:color w:val="000000" w:themeColor="text1"/>
          <w:sz w:val="24"/>
          <w:szCs w:val="24"/>
        </w:rPr>
        <w:t xml:space="preserve">including anti-profiling </w:t>
      </w:r>
      <w:r w:rsidR="001918E7" w:rsidRPr="00D76E74">
        <w:rPr>
          <w:rFonts w:ascii="Times New Roman" w:hAnsi="Times New Roman" w:cs="Times New Roman"/>
          <w:color w:val="000000" w:themeColor="text1"/>
          <w:sz w:val="24"/>
          <w:szCs w:val="24"/>
        </w:rPr>
        <w:t>training, cameras in police cruisers, etc.</w:t>
      </w:r>
    </w:p>
    <w:p w14:paraId="35EFA050" w14:textId="77777777" w:rsidR="00F968ED" w:rsidRPr="00D76E74" w:rsidRDefault="00F968ED" w:rsidP="00BF08AC">
      <w:pPr>
        <w:spacing w:after="0" w:line="240" w:lineRule="auto"/>
        <w:ind w:right="686"/>
        <w:rPr>
          <w:rFonts w:ascii="Times New Roman" w:hAnsi="Times New Roman" w:cs="Times New Roman"/>
          <w:color w:val="000000" w:themeColor="text1"/>
          <w:sz w:val="24"/>
          <w:szCs w:val="24"/>
        </w:rPr>
      </w:pPr>
    </w:p>
    <w:p w14:paraId="44E5EAFD" w14:textId="77777777" w:rsidR="00F968ED" w:rsidRPr="00D76E74" w:rsidRDefault="00366B34" w:rsidP="00BF08AC">
      <w:pPr>
        <w:numPr>
          <w:ilvl w:val="0"/>
          <w:numId w:val="1"/>
        </w:numPr>
        <w:spacing w:after="0" w:line="240" w:lineRule="auto"/>
        <w:ind w:right="686"/>
        <w:rPr>
          <w:rFonts w:ascii="Times New Roman" w:hAnsi="Times New Roman" w:cs="Times New Roman"/>
          <w:i/>
          <w:color w:val="000000" w:themeColor="text1"/>
          <w:sz w:val="24"/>
          <w:szCs w:val="24"/>
        </w:rPr>
      </w:pPr>
      <w:r w:rsidRPr="00D76E74">
        <w:rPr>
          <w:rFonts w:ascii="Times New Roman" w:hAnsi="Times New Roman" w:cs="Times New Roman"/>
          <w:i/>
          <w:color w:val="000000" w:themeColor="text1"/>
          <w:sz w:val="24"/>
          <w:szCs w:val="24"/>
        </w:rPr>
        <w:t xml:space="preserve">The monitoring of police </w:t>
      </w:r>
      <w:proofErr w:type="gramStart"/>
      <w:r w:rsidRPr="00D76E74">
        <w:rPr>
          <w:rFonts w:ascii="Times New Roman" w:hAnsi="Times New Roman" w:cs="Times New Roman"/>
          <w:i/>
          <w:color w:val="000000" w:themeColor="text1"/>
          <w:sz w:val="24"/>
          <w:szCs w:val="24"/>
        </w:rPr>
        <w:t>stop</w:t>
      </w:r>
      <w:proofErr w:type="gramEnd"/>
      <w:r w:rsidRPr="00D76E74">
        <w:rPr>
          <w:rFonts w:ascii="Times New Roman" w:hAnsi="Times New Roman" w:cs="Times New Roman"/>
          <w:i/>
          <w:color w:val="000000" w:themeColor="text1"/>
          <w:sz w:val="24"/>
          <w:szCs w:val="24"/>
        </w:rPr>
        <w:t xml:space="preserve"> and search activities is an important management tool. </w:t>
      </w:r>
      <w:r w:rsidRPr="00D76E74">
        <w:rPr>
          <w:rFonts w:ascii="Times New Roman" w:hAnsi="Times New Roman" w:cs="Times New Roman"/>
          <w:color w:val="000000" w:themeColor="text1"/>
          <w:sz w:val="24"/>
          <w:szCs w:val="24"/>
        </w:rPr>
        <w:t>One of</w:t>
      </w:r>
      <w:r w:rsidRPr="00D76E74">
        <w:rPr>
          <w:rFonts w:ascii="Times New Roman" w:hAnsi="Times New Roman" w:cs="Times New Roman"/>
          <w:i/>
          <w:color w:val="000000" w:themeColor="text1"/>
          <w:sz w:val="24"/>
          <w:szCs w:val="24"/>
        </w:rPr>
        <w:t xml:space="preserve"> </w:t>
      </w:r>
      <w:r w:rsidRPr="00D76E74">
        <w:rPr>
          <w:rFonts w:ascii="Times New Roman" w:hAnsi="Times New Roman" w:cs="Times New Roman"/>
          <w:color w:val="000000" w:themeColor="text1"/>
          <w:sz w:val="24"/>
          <w:szCs w:val="24"/>
        </w:rPr>
        <w:t xml:space="preserve">the greatest challenges facing the establishment of a data collection or monitoring programs is the perception that the utility of such programs is limited to the investigation of racial bias.  Nothing could be further from the truth.  Besides race, data collection forms should be designed to collect information on the age, gender and home address of the civilian, </w:t>
      </w:r>
      <w:r w:rsidR="00BA3347" w:rsidRPr="00D76E74">
        <w:rPr>
          <w:rFonts w:ascii="Times New Roman" w:hAnsi="Times New Roman" w:cs="Times New Roman"/>
          <w:color w:val="000000" w:themeColor="text1"/>
          <w:sz w:val="24"/>
          <w:szCs w:val="24"/>
        </w:rPr>
        <w:t xml:space="preserve">whether the stop was a pedestrian or vehicle stop, </w:t>
      </w:r>
      <w:r w:rsidRPr="00D76E74">
        <w:rPr>
          <w:rFonts w:ascii="Times New Roman" w:hAnsi="Times New Roman" w:cs="Times New Roman"/>
          <w:color w:val="000000" w:themeColor="text1"/>
          <w:sz w:val="24"/>
          <w:szCs w:val="24"/>
        </w:rPr>
        <w:t xml:space="preserve">the time and location of the stop, the reason for the stop, whether the civilian was searched or not, and the outcome of the stop (no action, warning, ticket, summons, arrest, etc.).  </w:t>
      </w:r>
      <w:r w:rsidR="00BA3347" w:rsidRPr="00D76E74">
        <w:rPr>
          <w:rFonts w:ascii="Times New Roman" w:hAnsi="Times New Roman" w:cs="Times New Roman"/>
          <w:color w:val="000000" w:themeColor="text1"/>
          <w:sz w:val="24"/>
          <w:szCs w:val="24"/>
        </w:rPr>
        <w:t xml:space="preserve">Thus, besides racial differences in exposure to the police, these data can be used for a variety of other purposes including: 1) measuring gender and age differences in exposure to the police; 2) police stop and search behaviours within specific neighbourhoods; 3) the reasons officers decide to stop drivers and pedestrians; and 4) the effectiveness of police stops.  In other words, an effective data collection system can assist police supervisors with respect to monitoring the activities of their officers in the field and establishing measures of effectiveness and productivity.  As </w:t>
      </w:r>
      <w:proofErr w:type="spellStart"/>
      <w:r w:rsidR="00BA3347" w:rsidRPr="00D76E74">
        <w:rPr>
          <w:rFonts w:ascii="Times New Roman" w:hAnsi="Times New Roman" w:cs="Times New Roman"/>
          <w:color w:val="000000" w:themeColor="text1"/>
          <w:sz w:val="24"/>
          <w:szCs w:val="24"/>
        </w:rPr>
        <w:t>Tillyer</w:t>
      </w:r>
      <w:proofErr w:type="spellEnd"/>
      <w:r w:rsidR="00BA3347" w:rsidRPr="00D76E74">
        <w:rPr>
          <w:rFonts w:ascii="Times New Roman" w:hAnsi="Times New Roman" w:cs="Times New Roman"/>
          <w:color w:val="000000" w:themeColor="text1"/>
          <w:sz w:val="24"/>
          <w:szCs w:val="24"/>
        </w:rPr>
        <w:t xml:space="preserve"> and his colleagues (2010: 87) note, once a data collection system has been established: “Law enforcement agencies can now assess and begin to understand the decision-making process of their officers with the assistance of </w:t>
      </w:r>
      <w:r w:rsidR="00EF2D94" w:rsidRPr="00D76E74">
        <w:rPr>
          <w:rFonts w:ascii="Times New Roman" w:hAnsi="Times New Roman" w:cs="Times New Roman"/>
          <w:color w:val="000000" w:themeColor="text1"/>
          <w:sz w:val="24"/>
          <w:szCs w:val="24"/>
        </w:rPr>
        <w:t xml:space="preserve">these data. </w:t>
      </w:r>
      <w:r w:rsidR="00BA3347" w:rsidRPr="00D76E74">
        <w:rPr>
          <w:rFonts w:ascii="Times New Roman" w:hAnsi="Times New Roman" w:cs="Times New Roman"/>
          <w:color w:val="000000" w:themeColor="text1"/>
          <w:sz w:val="24"/>
          <w:szCs w:val="24"/>
        </w:rPr>
        <w:t xml:space="preserve">The trend toward vehicle stop data collection across the nation offers several advantages to police agencies.  </w:t>
      </w:r>
      <w:proofErr w:type="gramStart"/>
      <w:r w:rsidR="00BA3347" w:rsidRPr="00D76E74">
        <w:rPr>
          <w:rFonts w:ascii="Times New Roman" w:hAnsi="Times New Roman" w:cs="Times New Roman"/>
          <w:color w:val="000000" w:themeColor="text1"/>
          <w:sz w:val="24"/>
          <w:szCs w:val="24"/>
        </w:rPr>
        <w:t>In particular, these</w:t>
      </w:r>
      <w:proofErr w:type="gramEnd"/>
      <w:r w:rsidR="00BA3347" w:rsidRPr="00D76E74">
        <w:rPr>
          <w:rFonts w:ascii="Times New Roman" w:hAnsi="Times New Roman" w:cs="Times New Roman"/>
          <w:color w:val="000000" w:themeColor="text1"/>
          <w:sz w:val="24"/>
          <w:szCs w:val="24"/>
        </w:rPr>
        <w:t xml:space="preserve"> efforts can assist in informing agencies about patterns and trends in disparities in the stop and search outcomes</w:t>
      </w:r>
      <w:r w:rsidR="00EF2D94" w:rsidRPr="00D76E74">
        <w:rPr>
          <w:rFonts w:ascii="Times New Roman" w:hAnsi="Times New Roman" w:cs="Times New Roman"/>
          <w:color w:val="000000" w:themeColor="text1"/>
          <w:sz w:val="24"/>
          <w:szCs w:val="24"/>
        </w:rPr>
        <w:t xml:space="preserve"> for specific racial/ethnic groups.  In undertaking this self-evaluation, agencies demonstrate a commitment to unbiased policing, particularly in situations where an agency voluntarily initiates data collection or goes beyond what is legislatively or judicially required of them.  Moreover, understanding the patterns of vehicle stops and their outcomes can assist agencies in the effective and efficient allocation of resources which are often prime considerations in the present budget conscious environment.”  Cleary the advantages of such a data collection system would extent to pedestrian as well as vehicle stops.</w:t>
      </w:r>
    </w:p>
    <w:p w14:paraId="4374C227" w14:textId="77777777" w:rsidR="00EF2D94" w:rsidRPr="00D76E74" w:rsidRDefault="00EF2D94" w:rsidP="00BF08AC">
      <w:pPr>
        <w:spacing w:after="0" w:line="240" w:lineRule="auto"/>
        <w:ind w:right="686"/>
        <w:rPr>
          <w:rFonts w:ascii="Times New Roman" w:hAnsi="Times New Roman" w:cs="Times New Roman"/>
          <w:i/>
          <w:color w:val="000000" w:themeColor="text1"/>
          <w:sz w:val="24"/>
          <w:szCs w:val="24"/>
        </w:rPr>
      </w:pPr>
    </w:p>
    <w:p w14:paraId="71492EA0" w14:textId="7DDE7D62" w:rsidR="00A07E62" w:rsidRPr="00D76E74" w:rsidRDefault="00EF2D94" w:rsidP="00BF08AC">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lastRenderedPageBreak/>
        <w:tab/>
        <w:t xml:space="preserve">The final argument in favour of data collection is more philosophical than practical.  It concerns the ownership of information about the police and police actions.  It must be remembered </w:t>
      </w:r>
      <w:r w:rsidR="00FA6AC5" w:rsidRPr="00D76E74">
        <w:rPr>
          <w:rFonts w:ascii="Times New Roman" w:hAnsi="Times New Roman" w:cs="Times New Roman"/>
          <w:color w:val="000000" w:themeColor="text1"/>
          <w:sz w:val="24"/>
          <w:szCs w:val="24"/>
        </w:rPr>
        <w:t xml:space="preserve">that, since their creation, </w:t>
      </w:r>
      <w:r w:rsidRPr="00D76E74">
        <w:rPr>
          <w:rFonts w:ascii="Times New Roman" w:hAnsi="Times New Roman" w:cs="Times New Roman"/>
          <w:color w:val="000000" w:themeColor="text1"/>
          <w:sz w:val="24"/>
          <w:szCs w:val="24"/>
        </w:rPr>
        <w:t xml:space="preserve">police </w:t>
      </w:r>
      <w:r w:rsidR="00FA6AC5" w:rsidRPr="00D76E74">
        <w:rPr>
          <w:rFonts w:ascii="Times New Roman" w:hAnsi="Times New Roman" w:cs="Times New Roman"/>
          <w:color w:val="000000" w:themeColor="text1"/>
          <w:sz w:val="24"/>
          <w:szCs w:val="24"/>
        </w:rPr>
        <w:t xml:space="preserve">services tend to be developed as </w:t>
      </w:r>
      <w:r w:rsidRPr="00D76E74">
        <w:rPr>
          <w:rFonts w:ascii="Times New Roman" w:hAnsi="Times New Roman" w:cs="Times New Roman"/>
          <w:color w:val="000000" w:themeColor="text1"/>
          <w:sz w:val="24"/>
          <w:szCs w:val="24"/>
        </w:rPr>
        <w:t xml:space="preserve">para-military organizations.  As such, they often view information as “intelligence” and </w:t>
      </w:r>
      <w:r w:rsidR="00FA6AC5" w:rsidRPr="00D76E74">
        <w:rPr>
          <w:rFonts w:ascii="Times New Roman" w:hAnsi="Times New Roman" w:cs="Times New Roman"/>
          <w:color w:val="000000" w:themeColor="text1"/>
          <w:sz w:val="24"/>
          <w:szCs w:val="24"/>
        </w:rPr>
        <w:t>t</w:t>
      </w:r>
      <w:r w:rsidRPr="00D76E74">
        <w:rPr>
          <w:rFonts w:ascii="Times New Roman" w:hAnsi="Times New Roman" w:cs="Times New Roman"/>
          <w:color w:val="000000" w:themeColor="text1"/>
          <w:sz w:val="24"/>
          <w:szCs w:val="24"/>
        </w:rPr>
        <w:t>ry to use this intelligen</w:t>
      </w:r>
      <w:r w:rsidR="00FA6AC5" w:rsidRPr="00D76E74">
        <w:rPr>
          <w:rFonts w:ascii="Times New Roman" w:hAnsi="Times New Roman" w:cs="Times New Roman"/>
          <w:color w:val="000000" w:themeColor="text1"/>
          <w:sz w:val="24"/>
          <w:szCs w:val="24"/>
        </w:rPr>
        <w:t xml:space="preserve">ce to their advantage.  Indeed, besides data on stop and search activities, </w:t>
      </w:r>
      <w:r w:rsidRPr="00D76E74">
        <w:rPr>
          <w:rFonts w:ascii="Times New Roman" w:hAnsi="Times New Roman" w:cs="Times New Roman"/>
          <w:color w:val="000000" w:themeColor="text1"/>
          <w:sz w:val="24"/>
          <w:szCs w:val="24"/>
        </w:rPr>
        <w:t xml:space="preserve">it is </w:t>
      </w:r>
      <w:r w:rsidR="00FA6AC5" w:rsidRPr="00D76E74">
        <w:rPr>
          <w:rFonts w:ascii="Times New Roman" w:hAnsi="Times New Roman" w:cs="Times New Roman"/>
          <w:color w:val="000000" w:themeColor="text1"/>
          <w:sz w:val="24"/>
          <w:szCs w:val="24"/>
        </w:rPr>
        <w:t xml:space="preserve">very </w:t>
      </w:r>
      <w:r w:rsidRPr="00D76E74">
        <w:rPr>
          <w:rFonts w:ascii="Times New Roman" w:hAnsi="Times New Roman" w:cs="Times New Roman"/>
          <w:color w:val="000000" w:themeColor="text1"/>
          <w:sz w:val="24"/>
          <w:szCs w:val="24"/>
        </w:rPr>
        <w:t xml:space="preserve">difficult to access </w:t>
      </w:r>
      <w:r w:rsidR="00FA6AC5" w:rsidRPr="00D76E74">
        <w:rPr>
          <w:rFonts w:ascii="Times New Roman" w:hAnsi="Times New Roman" w:cs="Times New Roman"/>
          <w:color w:val="000000" w:themeColor="text1"/>
          <w:sz w:val="24"/>
          <w:szCs w:val="24"/>
        </w:rPr>
        <w:t xml:space="preserve">many types of information on </w:t>
      </w:r>
      <w:r w:rsidR="00621980" w:rsidRPr="00D76E74">
        <w:rPr>
          <w:rFonts w:ascii="Times New Roman" w:hAnsi="Times New Roman" w:cs="Times New Roman"/>
          <w:color w:val="000000" w:themeColor="text1"/>
          <w:sz w:val="24"/>
          <w:szCs w:val="24"/>
        </w:rPr>
        <w:t xml:space="preserve">coercive </w:t>
      </w:r>
      <w:r w:rsidR="00FA6AC5" w:rsidRPr="00D76E74">
        <w:rPr>
          <w:rFonts w:ascii="Times New Roman" w:hAnsi="Times New Roman" w:cs="Times New Roman"/>
          <w:color w:val="000000" w:themeColor="text1"/>
          <w:sz w:val="24"/>
          <w:szCs w:val="24"/>
        </w:rPr>
        <w:t xml:space="preserve">police operations – including information on police use of force, local arrest data, data on police remand decisions, police complaints, etc.  Often such information is only made available through freedom of information requests.  </w:t>
      </w:r>
      <w:r w:rsidR="00AC1F09" w:rsidRPr="00D76E74">
        <w:rPr>
          <w:rFonts w:ascii="Times New Roman" w:hAnsi="Times New Roman" w:cs="Times New Roman"/>
          <w:color w:val="000000" w:themeColor="text1"/>
          <w:sz w:val="24"/>
          <w:szCs w:val="24"/>
        </w:rPr>
        <w:t xml:space="preserve">It is also important to note that modern police organizations often have public relations departments or </w:t>
      </w:r>
      <w:r w:rsidR="00251842" w:rsidRPr="00D76E74">
        <w:rPr>
          <w:rFonts w:ascii="Times New Roman" w:hAnsi="Times New Roman" w:cs="Times New Roman"/>
          <w:color w:val="000000" w:themeColor="text1"/>
          <w:sz w:val="24"/>
          <w:szCs w:val="24"/>
        </w:rPr>
        <w:t xml:space="preserve">public relations </w:t>
      </w:r>
      <w:r w:rsidR="00AC1F09" w:rsidRPr="00D76E74">
        <w:rPr>
          <w:rFonts w:ascii="Times New Roman" w:hAnsi="Times New Roman" w:cs="Times New Roman"/>
          <w:color w:val="000000" w:themeColor="text1"/>
          <w:sz w:val="24"/>
          <w:szCs w:val="24"/>
        </w:rPr>
        <w:t xml:space="preserve">personnel.  As with other corporations, one might argue that it is the job of police public relations personnel to selectively release information that will establish a positive image of the police service, while </w:t>
      </w:r>
      <w:r w:rsidR="00D7280B" w:rsidRPr="00D76E74">
        <w:rPr>
          <w:rFonts w:ascii="Times New Roman" w:hAnsi="Times New Roman" w:cs="Times New Roman"/>
          <w:color w:val="000000" w:themeColor="text1"/>
          <w:sz w:val="24"/>
          <w:szCs w:val="24"/>
        </w:rPr>
        <w:t xml:space="preserve">preventing the release of information that could “harm” the reputation of the force.  </w:t>
      </w:r>
      <w:r w:rsidR="00A07E62" w:rsidRPr="00D76E74">
        <w:rPr>
          <w:rFonts w:ascii="Times New Roman" w:hAnsi="Times New Roman" w:cs="Times New Roman"/>
          <w:color w:val="000000" w:themeColor="text1"/>
          <w:sz w:val="24"/>
          <w:szCs w:val="24"/>
        </w:rPr>
        <w:t xml:space="preserve">Police advocates have argued that such image management is important with respect to maintaining public confidence in the police and ensuring proper police functioning.  Others, however, have maintained that, at least in theory, the police work for the public.  As such, the police must be </w:t>
      </w:r>
      <w:proofErr w:type="gramStart"/>
      <w:r w:rsidR="00A07E62" w:rsidRPr="00D76E74">
        <w:rPr>
          <w:rFonts w:ascii="Times New Roman" w:hAnsi="Times New Roman" w:cs="Times New Roman"/>
          <w:color w:val="000000" w:themeColor="text1"/>
          <w:sz w:val="24"/>
          <w:szCs w:val="24"/>
        </w:rPr>
        <w:t>transparent</w:t>
      </w:r>
      <w:proofErr w:type="gramEnd"/>
      <w:r w:rsidR="00A07E62" w:rsidRPr="00D76E74">
        <w:rPr>
          <w:rFonts w:ascii="Times New Roman" w:hAnsi="Times New Roman" w:cs="Times New Roman"/>
          <w:color w:val="000000" w:themeColor="text1"/>
          <w:sz w:val="24"/>
          <w:szCs w:val="24"/>
        </w:rPr>
        <w:t xml:space="preserve"> and both collect and release all information that the general public – or particular groups within the public sector </w:t>
      </w:r>
      <w:r w:rsidR="002820A2">
        <w:rPr>
          <w:rFonts w:ascii="Times New Roman" w:hAnsi="Times New Roman" w:cs="Times New Roman"/>
          <w:color w:val="000000" w:themeColor="text1"/>
          <w:sz w:val="24"/>
          <w:szCs w:val="24"/>
        </w:rPr>
        <w:t>–</w:t>
      </w:r>
      <w:r w:rsidR="00A07E62" w:rsidRPr="00D76E74">
        <w:rPr>
          <w:rFonts w:ascii="Times New Roman" w:hAnsi="Times New Roman" w:cs="Times New Roman"/>
          <w:color w:val="000000" w:themeColor="text1"/>
          <w:sz w:val="24"/>
          <w:szCs w:val="24"/>
        </w:rPr>
        <w:t xml:space="preserve"> demand.  As Kane</w:t>
      </w:r>
      <w:r w:rsidR="00BF08AC" w:rsidRPr="00D76E74">
        <w:rPr>
          <w:rFonts w:ascii="Times New Roman" w:hAnsi="Times New Roman" w:cs="Times New Roman"/>
          <w:color w:val="000000" w:themeColor="text1"/>
          <w:sz w:val="24"/>
          <w:szCs w:val="24"/>
        </w:rPr>
        <w:t xml:space="preserve"> </w:t>
      </w:r>
      <w:r w:rsidR="00A07E62" w:rsidRPr="00D76E74">
        <w:rPr>
          <w:rFonts w:ascii="Times New Roman" w:hAnsi="Times New Roman" w:cs="Times New Roman"/>
          <w:color w:val="000000" w:themeColor="text1"/>
          <w:sz w:val="24"/>
          <w:szCs w:val="24"/>
        </w:rPr>
        <w:t xml:space="preserve">(2007: 778), argues, police departments sometime unwisely operate as if police-generated records are propriety data. </w:t>
      </w:r>
    </w:p>
    <w:p w14:paraId="1F8EB5E0" w14:textId="77777777" w:rsidR="00A07E62" w:rsidRPr="00D76E74" w:rsidRDefault="00A07E62" w:rsidP="00F9310A">
      <w:pPr>
        <w:spacing w:after="0" w:line="240" w:lineRule="auto"/>
        <w:ind w:left="720" w:right="686"/>
        <w:jc w:val="both"/>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The public funds police departments and all dimensions of their coercive activities. The public </w:t>
      </w:r>
      <w:r w:rsidRPr="00D76E74">
        <w:rPr>
          <w:rFonts w:ascii="Times New Roman" w:hAnsi="Times New Roman" w:cs="Times New Roman"/>
          <w:i/>
          <w:color w:val="000000" w:themeColor="text1"/>
          <w:sz w:val="24"/>
          <w:szCs w:val="24"/>
        </w:rPr>
        <w:t>owns</w:t>
      </w:r>
      <w:r w:rsidRPr="00D76E74">
        <w:rPr>
          <w:rFonts w:ascii="Times New Roman" w:hAnsi="Times New Roman" w:cs="Times New Roman"/>
          <w:color w:val="000000" w:themeColor="text1"/>
          <w:sz w:val="24"/>
          <w:szCs w:val="24"/>
        </w:rPr>
        <w:t xml:space="preserve"> all information related to police operations and processes. Thus, police departments should be required not only to collect data on coercive outcomes and processes but also to make them ge</w:t>
      </w:r>
      <w:r w:rsidR="00BF08AC" w:rsidRPr="00D76E74">
        <w:rPr>
          <w:rFonts w:ascii="Times New Roman" w:hAnsi="Times New Roman" w:cs="Times New Roman"/>
          <w:color w:val="000000" w:themeColor="text1"/>
          <w:sz w:val="24"/>
          <w:szCs w:val="24"/>
        </w:rPr>
        <w:t xml:space="preserve">nerally available to the public </w:t>
      </w:r>
      <w:r w:rsidRPr="00D76E74">
        <w:rPr>
          <w:rFonts w:ascii="Times New Roman" w:hAnsi="Times New Roman" w:cs="Times New Roman"/>
          <w:color w:val="000000" w:themeColor="text1"/>
          <w:sz w:val="24"/>
          <w:szCs w:val="24"/>
        </w:rPr>
        <w:t>(original emphasis).</w:t>
      </w:r>
    </w:p>
    <w:p w14:paraId="40E40EB1" w14:textId="77777777" w:rsidR="00BF08AC" w:rsidRPr="00D76E74" w:rsidRDefault="00BF08AC" w:rsidP="00BF08AC">
      <w:pPr>
        <w:spacing w:after="0" w:line="240" w:lineRule="auto"/>
        <w:ind w:left="720" w:right="571"/>
        <w:jc w:val="both"/>
        <w:rPr>
          <w:rFonts w:ascii="Times New Roman" w:hAnsi="Times New Roman" w:cs="Times New Roman"/>
          <w:color w:val="000000" w:themeColor="text1"/>
          <w:sz w:val="24"/>
          <w:szCs w:val="24"/>
        </w:rPr>
      </w:pPr>
    </w:p>
    <w:p w14:paraId="08147E9C" w14:textId="77777777" w:rsidR="00BF08AC" w:rsidRPr="00D76E74" w:rsidRDefault="00BF08AC" w:rsidP="00F9310A">
      <w:pPr>
        <w:spacing w:after="0" w:line="480" w:lineRule="auto"/>
        <w:ind w:right="-23"/>
        <w:jc w:val="both"/>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r w:rsidR="00621980" w:rsidRPr="00D76E74">
        <w:rPr>
          <w:rFonts w:ascii="Times New Roman" w:hAnsi="Times New Roman" w:cs="Times New Roman"/>
          <w:color w:val="000000" w:themeColor="text1"/>
          <w:sz w:val="24"/>
          <w:szCs w:val="24"/>
        </w:rPr>
        <w:t>A</w:t>
      </w:r>
      <w:r w:rsidRPr="00D76E74">
        <w:rPr>
          <w:rFonts w:ascii="Times New Roman" w:hAnsi="Times New Roman" w:cs="Times New Roman"/>
          <w:color w:val="000000" w:themeColor="text1"/>
          <w:sz w:val="24"/>
          <w:szCs w:val="24"/>
        </w:rPr>
        <w:t>s we shall see, such views are not often shared by police officers or their supervisors.</w:t>
      </w:r>
    </w:p>
    <w:p w14:paraId="1549E624" w14:textId="77777777" w:rsidR="00BF08AC" w:rsidRPr="00D76E74" w:rsidRDefault="00AC1F09" w:rsidP="00BF08AC">
      <w:pPr>
        <w:spacing w:after="0" w:line="240" w:lineRule="auto"/>
        <w:ind w:right="571"/>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lastRenderedPageBreak/>
        <w:t xml:space="preserve"> </w:t>
      </w:r>
    </w:p>
    <w:p w14:paraId="4F0EA0C9" w14:textId="77777777" w:rsidR="00D53BCC" w:rsidRPr="007E4FA8" w:rsidRDefault="002A3DD7" w:rsidP="007E4FA8">
      <w:pPr>
        <w:pStyle w:val="Heading3"/>
        <w:spacing w:before="0"/>
        <w:rPr>
          <w:rFonts w:ascii="Times New Roman" w:hAnsi="Times New Roman"/>
          <w:i/>
          <w:color w:val="000000" w:themeColor="text1"/>
          <w:szCs w:val="24"/>
        </w:rPr>
      </w:pPr>
      <w:bookmarkStart w:id="38" w:name="_Toc516478859"/>
      <w:r w:rsidRPr="007E4FA8">
        <w:rPr>
          <w:rFonts w:ascii="Times New Roman" w:hAnsi="Times New Roman"/>
          <w:i/>
          <w:color w:val="000000" w:themeColor="text1"/>
          <w:szCs w:val="24"/>
        </w:rPr>
        <w:t xml:space="preserve">The Argument </w:t>
      </w:r>
      <w:r w:rsidR="00F9310A" w:rsidRPr="007E4FA8">
        <w:rPr>
          <w:rFonts w:ascii="Times New Roman" w:hAnsi="Times New Roman"/>
          <w:i/>
          <w:color w:val="000000" w:themeColor="text1"/>
          <w:szCs w:val="24"/>
        </w:rPr>
        <w:t>a</w:t>
      </w:r>
      <w:r w:rsidR="00BF08AC" w:rsidRPr="007E4FA8">
        <w:rPr>
          <w:rFonts w:ascii="Times New Roman" w:hAnsi="Times New Roman"/>
          <w:i/>
          <w:color w:val="000000" w:themeColor="text1"/>
          <w:szCs w:val="24"/>
        </w:rPr>
        <w:t>gainst Data Collection</w:t>
      </w:r>
      <w:bookmarkEnd w:id="38"/>
    </w:p>
    <w:p w14:paraId="7F3B1136" w14:textId="77777777" w:rsidR="002A3DD7" w:rsidRPr="00D76E74" w:rsidRDefault="002A3DD7" w:rsidP="002A3DD7">
      <w:pPr>
        <w:spacing w:after="0" w:line="240" w:lineRule="auto"/>
        <w:ind w:right="571"/>
        <w:rPr>
          <w:rFonts w:ascii="Times New Roman" w:hAnsi="Times New Roman" w:cs="Times New Roman"/>
          <w:b/>
          <w:i/>
          <w:color w:val="000000" w:themeColor="text1"/>
          <w:sz w:val="24"/>
          <w:szCs w:val="24"/>
        </w:rPr>
      </w:pPr>
    </w:p>
    <w:p w14:paraId="18104ECA" w14:textId="77777777" w:rsidR="002A3DD7" w:rsidRPr="00D76E74" w:rsidRDefault="002A3DD7" w:rsidP="00F9310A">
      <w:pPr>
        <w:spacing w:after="0" w:line="480" w:lineRule="auto"/>
        <w:ind w:right="-23"/>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It is also important to note that the advantages of police data collection need to be weighed against the potential challenges or consequences of such endeavours.  Below we outline a few of the major arguments against data collection that have been provided by police organizations and their advocates.</w:t>
      </w:r>
    </w:p>
    <w:p w14:paraId="44AB4CC3" w14:textId="77777777" w:rsidR="00005D59" w:rsidRPr="00D76E74" w:rsidRDefault="004319C4" w:rsidP="00F9310A">
      <w:pPr>
        <w:numPr>
          <w:ilvl w:val="0"/>
          <w:numId w:val="2"/>
        </w:numPr>
        <w:spacing w:after="0" w:line="240" w:lineRule="auto"/>
        <w:ind w:left="714" w:right="686" w:hanging="357"/>
        <w:rPr>
          <w:rFonts w:ascii="Times New Roman" w:hAnsi="Times New Roman" w:cs="Times New Roman"/>
          <w:i/>
          <w:color w:val="000000" w:themeColor="text1"/>
          <w:sz w:val="24"/>
          <w:szCs w:val="24"/>
        </w:rPr>
      </w:pPr>
      <w:r w:rsidRPr="00D76E74">
        <w:rPr>
          <w:rFonts w:ascii="Times New Roman" w:hAnsi="Times New Roman" w:cs="Times New Roman"/>
          <w:i/>
          <w:color w:val="000000" w:themeColor="text1"/>
          <w:sz w:val="24"/>
          <w:szCs w:val="24"/>
        </w:rPr>
        <w:t>Data Collection will Damage P</w:t>
      </w:r>
      <w:r w:rsidR="002A3DD7" w:rsidRPr="00D76E74">
        <w:rPr>
          <w:rFonts w:ascii="Times New Roman" w:hAnsi="Times New Roman" w:cs="Times New Roman"/>
          <w:i/>
          <w:color w:val="000000" w:themeColor="text1"/>
          <w:sz w:val="24"/>
          <w:szCs w:val="24"/>
        </w:rPr>
        <w:t xml:space="preserve">olice </w:t>
      </w:r>
      <w:r w:rsidRPr="00D76E74">
        <w:rPr>
          <w:rFonts w:ascii="Times New Roman" w:hAnsi="Times New Roman" w:cs="Times New Roman"/>
          <w:i/>
          <w:color w:val="000000" w:themeColor="text1"/>
          <w:sz w:val="24"/>
          <w:szCs w:val="24"/>
        </w:rPr>
        <w:t>O</w:t>
      </w:r>
      <w:r w:rsidR="002A3DD7" w:rsidRPr="00D76E74">
        <w:rPr>
          <w:rFonts w:ascii="Times New Roman" w:hAnsi="Times New Roman" w:cs="Times New Roman"/>
          <w:i/>
          <w:color w:val="000000" w:themeColor="text1"/>
          <w:sz w:val="24"/>
          <w:szCs w:val="24"/>
        </w:rPr>
        <w:t xml:space="preserve">fficer </w:t>
      </w:r>
      <w:r w:rsidRPr="00D76E74">
        <w:rPr>
          <w:rFonts w:ascii="Times New Roman" w:hAnsi="Times New Roman" w:cs="Times New Roman"/>
          <w:i/>
          <w:color w:val="000000" w:themeColor="text1"/>
          <w:sz w:val="24"/>
          <w:szCs w:val="24"/>
        </w:rPr>
        <w:t>M</w:t>
      </w:r>
      <w:r w:rsidR="002A3DD7" w:rsidRPr="00D76E74">
        <w:rPr>
          <w:rFonts w:ascii="Times New Roman" w:hAnsi="Times New Roman" w:cs="Times New Roman"/>
          <w:i/>
          <w:color w:val="000000" w:themeColor="text1"/>
          <w:sz w:val="24"/>
          <w:szCs w:val="24"/>
        </w:rPr>
        <w:t xml:space="preserve">orale. </w:t>
      </w:r>
      <w:proofErr w:type="gramStart"/>
      <w:r w:rsidR="002A3DD7" w:rsidRPr="00D76E74">
        <w:rPr>
          <w:rFonts w:ascii="Times New Roman" w:hAnsi="Times New Roman" w:cs="Times New Roman"/>
          <w:color w:val="000000" w:themeColor="text1"/>
          <w:sz w:val="24"/>
          <w:szCs w:val="24"/>
        </w:rPr>
        <w:t>A number of</w:t>
      </w:r>
      <w:proofErr w:type="gramEnd"/>
      <w:r w:rsidR="002A3DD7" w:rsidRPr="00D76E74">
        <w:rPr>
          <w:rFonts w:ascii="Times New Roman" w:hAnsi="Times New Roman" w:cs="Times New Roman"/>
          <w:color w:val="000000" w:themeColor="text1"/>
          <w:sz w:val="24"/>
          <w:szCs w:val="24"/>
        </w:rPr>
        <w:t xml:space="preserve"> critics have argued that police officers are not supportive of efforts to monitor their activities and that forcing police services to collect data on police stop and search activities will damage police morale.  Damage to police morale, in turn, could lead to a </w:t>
      </w:r>
      <w:proofErr w:type="gramStart"/>
      <w:r w:rsidR="002A3DD7" w:rsidRPr="00D76E74">
        <w:rPr>
          <w:rFonts w:ascii="Times New Roman" w:hAnsi="Times New Roman" w:cs="Times New Roman"/>
          <w:color w:val="000000" w:themeColor="text1"/>
          <w:sz w:val="24"/>
          <w:szCs w:val="24"/>
        </w:rPr>
        <w:t>drop in</w:t>
      </w:r>
      <w:proofErr w:type="gramEnd"/>
      <w:r w:rsidR="002A3DD7" w:rsidRPr="00D76E74">
        <w:rPr>
          <w:rFonts w:ascii="Times New Roman" w:hAnsi="Times New Roman" w:cs="Times New Roman"/>
          <w:color w:val="000000" w:themeColor="text1"/>
          <w:sz w:val="24"/>
          <w:szCs w:val="24"/>
        </w:rPr>
        <w:t xml:space="preserve"> job satisfaction and productivity.  Unfortunately, we could not locate any research that addresses this claim.  For example, we could not locate information to suggest that the police </w:t>
      </w:r>
      <w:r w:rsidR="00005D59" w:rsidRPr="00D76E74">
        <w:rPr>
          <w:rFonts w:ascii="Times New Roman" w:hAnsi="Times New Roman" w:cs="Times New Roman"/>
          <w:color w:val="000000" w:themeColor="text1"/>
          <w:sz w:val="24"/>
          <w:szCs w:val="24"/>
        </w:rPr>
        <w:t xml:space="preserve">services </w:t>
      </w:r>
      <w:r w:rsidR="002A3DD7" w:rsidRPr="00D76E74">
        <w:rPr>
          <w:rFonts w:ascii="Times New Roman" w:hAnsi="Times New Roman" w:cs="Times New Roman"/>
          <w:color w:val="000000" w:themeColor="text1"/>
          <w:sz w:val="24"/>
          <w:szCs w:val="24"/>
        </w:rPr>
        <w:t>in Britain or the United States – where data collection is mandated – have lower mo</w:t>
      </w:r>
      <w:r w:rsidR="00D839AC" w:rsidRPr="00D76E74">
        <w:rPr>
          <w:rFonts w:ascii="Times New Roman" w:hAnsi="Times New Roman" w:cs="Times New Roman"/>
          <w:color w:val="000000" w:themeColor="text1"/>
          <w:sz w:val="24"/>
          <w:szCs w:val="24"/>
        </w:rPr>
        <w:t xml:space="preserve">rale than the police </w:t>
      </w:r>
      <w:r w:rsidR="00005D59" w:rsidRPr="00D76E74">
        <w:rPr>
          <w:rFonts w:ascii="Times New Roman" w:hAnsi="Times New Roman" w:cs="Times New Roman"/>
          <w:color w:val="000000" w:themeColor="text1"/>
          <w:sz w:val="24"/>
          <w:szCs w:val="24"/>
        </w:rPr>
        <w:t xml:space="preserve">services where </w:t>
      </w:r>
      <w:r w:rsidR="002A3DD7" w:rsidRPr="00D76E74">
        <w:rPr>
          <w:rFonts w:ascii="Times New Roman" w:hAnsi="Times New Roman" w:cs="Times New Roman"/>
          <w:color w:val="000000" w:themeColor="text1"/>
          <w:sz w:val="24"/>
          <w:szCs w:val="24"/>
        </w:rPr>
        <w:t>data collect</w:t>
      </w:r>
      <w:r w:rsidR="00D839AC" w:rsidRPr="00D76E74">
        <w:rPr>
          <w:rFonts w:ascii="Times New Roman" w:hAnsi="Times New Roman" w:cs="Times New Roman"/>
          <w:color w:val="000000" w:themeColor="text1"/>
          <w:sz w:val="24"/>
          <w:szCs w:val="24"/>
        </w:rPr>
        <w:t>ion has not yet been instituted</w:t>
      </w:r>
      <w:r w:rsidR="002A3DD7" w:rsidRPr="00D76E74">
        <w:rPr>
          <w:rFonts w:ascii="Times New Roman" w:hAnsi="Times New Roman" w:cs="Times New Roman"/>
          <w:color w:val="000000" w:themeColor="text1"/>
          <w:sz w:val="24"/>
          <w:szCs w:val="24"/>
        </w:rPr>
        <w:t xml:space="preserve">.  However, there is evidence to suggest that the “poor morale” argument has been repeatedly used by police organizations and police unions to resist other public accountability measures including police use-of-force regulations, public complaints commissions, </w:t>
      </w:r>
      <w:r w:rsidR="00005D59" w:rsidRPr="00D76E74">
        <w:rPr>
          <w:rFonts w:ascii="Times New Roman" w:hAnsi="Times New Roman" w:cs="Times New Roman"/>
          <w:color w:val="000000" w:themeColor="text1"/>
          <w:sz w:val="24"/>
          <w:szCs w:val="24"/>
        </w:rPr>
        <w:t xml:space="preserve">civilian oversight agencies, </w:t>
      </w:r>
      <w:r w:rsidR="002A3DD7" w:rsidRPr="00D76E74">
        <w:rPr>
          <w:rFonts w:ascii="Times New Roman" w:hAnsi="Times New Roman" w:cs="Times New Roman"/>
          <w:color w:val="000000" w:themeColor="text1"/>
          <w:sz w:val="24"/>
          <w:szCs w:val="24"/>
        </w:rPr>
        <w:t>officer name tags and the establishment of Ontario’s Special Investigations Unit (see Sewell</w:t>
      </w:r>
      <w:r w:rsidR="00CD47A8" w:rsidRPr="00D76E74">
        <w:rPr>
          <w:rFonts w:ascii="Times New Roman" w:hAnsi="Times New Roman" w:cs="Times New Roman"/>
          <w:color w:val="000000" w:themeColor="text1"/>
          <w:sz w:val="24"/>
          <w:szCs w:val="24"/>
        </w:rPr>
        <w:t xml:space="preserve"> 2010</w:t>
      </w:r>
      <w:r w:rsidR="00D839AC" w:rsidRPr="00D76E74">
        <w:rPr>
          <w:rFonts w:ascii="Times New Roman" w:hAnsi="Times New Roman" w:cs="Times New Roman"/>
          <w:color w:val="000000" w:themeColor="text1"/>
          <w:sz w:val="24"/>
          <w:szCs w:val="24"/>
        </w:rPr>
        <w:t>; Morin</w:t>
      </w:r>
      <w:r w:rsidR="00CD47A8" w:rsidRPr="00D76E74">
        <w:rPr>
          <w:rFonts w:ascii="Times New Roman" w:hAnsi="Times New Roman" w:cs="Times New Roman"/>
          <w:color w:val="000000" w:themeColor="text1"/>
          <w:sz w:val="24"/>
          <w:szCs w:val="24"/>
        </w:rPr>
        <w:t xml:space="preserve"> 2008; Wortley 2006</w:t>
      </w:r>
      <w:r w:rsidR="00D839AC" w:rsidRPr="00D76E74">
        <w:rPr>
          <w:rFonts w:ascii="Times New Roman" w:hAnsi="Times New Roman" w:cs="Times New Roman"/>
          <w:color w:val="000000" w:themeColor="text1"/>
          <w:sz w:val="24"/>
          <w:szCs w:val="24"/>
        </w:rPr>
        <w:t>).</w:t>
      </w:r>
      <w:r w:rsidR="00005D59" w:rsidRPr="00D76E74">
        <w:rPr>
          <w:rFonts w:ascii="Times New Roman" w:hAnsi="Times New Roman" w:cs="Times New Roman"/>
          <w:color w:val="000000" w:themeColor="text1"/>
          <w:sz w:val="24"/>
          <w:szCs w:val="24"/>
        </w:rPr>
        <w:t xml:space="preserve">  In sum, the potential impact of data collection on officer morale and job satisfaction is an important research question that deserves to be investigated.  However, we must also consider the possibility that, despite initial resistance, police officers will eventually accept data collection responsibilities as part of their job description and conduct themselves in a professional manner.</w:t>
      </w:r>
      <w:r w:rsidR="00C51788" w:rsidRPr="00D76E74">
        <w:rPr>
          <w:rFonts w:ascii="Times New Roman" w:hAnsi="Times New Roman" w:cs="Times New Roman"/>
          <w:color w:val="000000" w:themeColor="text1"/>
          <w:sz w:val="24"/>
          <w:szCs w:val="24"/>
        </w:rPr>
        <w:t xml:space="preserve">  Finally, it is possible that the impact of data collection on officer morale could be minimalized if data collection can be sold as part of a wider intelligence gathering/performance monitoring system rather than a tool for identifying racial profiling.</w:t>
      </w:r>
    </w:p>
    <w:p w14:paraId="7AACA336" w14:textId="77777777" w:rsidR="00005D59" w:rsidRPr="00D76E74" w:rsidRDefault="00005D59" w:rsidP="00F9310A">
      <w:pPr>
        <w:spacing w:after="0" w:line="240" w:lineRule="auto"/>
        <w:ind w:left="714" w:right="686"/>
        <w:rPr>
          <w:rFonts w:ascii="Times New Roman" w:hAnsi="Times New Roman" w:cs="Times New Roman"/>
          <w:i/>
          <w:color w:val="000000" w:themeColor="text1"/>
          <w:sz w:val="24"/>
          <w:szCs w:val="24"/>
        </w:rPr>
      </w:pPr>
      <w:r w:rsidRPr="00D76E74">
        <w:rPr>
          <w:rFonts w:ascii="Times New Roman" w:hAnsi="Times New Roman" w:cs="Times New Roman"/>
          <w:color w:val="000000" w:themeColor="text1"/>
          <w:sz w:val="24"/>
          <w:szCs w:val="24"/>
        </w:rPr>
        <w:t xml:space="preserve">  </w:t>
      </w:r>
    </w:p>
    <w:p w14:paraId="4BFE4EAB" w14:textId="1DB06E16" w:rsidR="002A3DD7" w:rsidRPr="00D76E74" w:rsidRDefault="004319C4" w:rsidP="00F9310A">
      <w:pPr>
        <w:numPr>
          <w:ilvl w:val="0"/>
          <w:numId w:val="2"/>
        </w:numPr>
        <w:spacing w:after="0" w:line="240" w:lineRule="auto"/>
        <w:ind w:left="714" w:right="686" w:hanging="357"/>
        <w:rPr>
          <w:rFonts w:ascii="Times New Roman" w:hAnsi="Times New Roman" w:cs="Times New Roman"/>
          <w:i/>
          <w:color w:val="000000" w:themeColor="text1"/>
          <w:sz w:val="24"/>
          <w:szCs w:val="24"/>
        </w:rPr>
      </w:pPr>
      <w:r w:rsidRPr="00D76E74">
        <w:rPr>
          <w:rFonts w:ascii="Times New Roman" w:hAnsi="Times New Roman" w:cs="Times New Roman"/>
          <w:i/>
          <w:color w:val="000000" w:themeColor="text1"/>
          <w:sz w:val="24"/>
          <w:szCs w:val="24"/>
        </w:rPr>
        <w:t>Data Collection will Compromise Public S</w:t>
      </w:r>
      <w:r w:rsidR="00D839AC" w:rsidRPr="00D76E74">
        <w:rPr>
          <w:rFonts w:ascii="Times New Roman" w:hAnsi="Times New Roman" w:cs="Times New Roman"/>
          <w:i/>
          <w:color w:val="000000" w:themeColor="text1"/>
          <w:sz w:val="24"/>
          <w:szCs w:val="24"/>
        </w:rPr>
        <w:t>afety</w:t>
      </w:r>
      <w:r w:rsidR="00D839AC" w:rsidRPr="00D76E74">
        <w:rPr>
          <w:rFonts w:ascii="Times New Roman" w:hAnsi="Times New Roman" w:cs="Times New Roman"/>
          <w:color w:val="000000" w:themeColor="text1"/>
          <w:sz w:val="24"/>
          <w:szCs w:val="24"/>
        </w:rPr>
        <w:t xml:space="preserve">.  It has also been argued that forcing the police to collect data on the people they </w:t>
      </w:r>
      <w:proofErr w:type="gramStart"/>
      <w:r w:rsidR="00D839AC" w:rsidRPr="00D76E74">
        <w:rPr>
          <w:rFonts w:ascii="Times New Roman" w:hAnsi="Times New Roman" w:cs="Times New Roman"/>
          <w:color w:val="000000" w:themeColor="text1"/>
          <w:sz w:val="24"/>
          <w:szCs w:val="24"/>
        </w:rPr>
        <w:t>stop</w:t>
      </w:r>
      <w:proofErr w:type="gramEnd"/>
      <w:r w:rsidR="00D839AC" w:rsidRPr="00D76E74">
        <w:rPr>
          <w:rFonts w:ascii="Times New Roman" w:hAnsi="Times New Roman" w:cs="Times New Roman"/>
          <w:color w:val="000000" w:themeColor="text1"/>
          <w:sz w:val="24"/>
          <w:szCs w:val="24"/>
        </w:rPr>
        <w:t xml:space="preserve"> and search will lead to “de-policing.”  In other words, police officers will </w:t>
      </w:r>
      <w:r w:rsidR="00FB410A" w:rsidRPr="00D76E74">
        <w:rPr>
          <w:rFonts w:ascii="Times New Roman" w:hAnsi="Times New Roman" w:cs="Times New Roman"/>
          <w:color w:val="000000" w:themeColor="text1"/>
          <w:sz w:val="24"/>
          <w:szCs w:val="24"/>
        </w:rPr>
        <w:t xml:space="preserve">deliberately </w:t>
      </w:r>
      <w:r w:rsidR="00D839AC" w:rsidRPr="00D76E74">
        <w:rPr>
          <w:rFonts w:ascii="Times New Roman" w:hAnsi="Times New Roman" w:cs="Times New Roman"/>
          <w:color w:val="000000" w:themeColor="text1"/>
          <w:sz w:val="24"/>
          <w:szCs w:val="24"/>
        </w:rPr>
        <w:t xml:space="preserve">reduce the stops and searches they conduct on minority civilians in order to avoid allegations of racial bias.  Such de-policing behaviours, it is argued, will have a detrimental impact on the crime rate.  </w:t>
      </w:r>
      <w:r w:rsidR="00364E56" w:rsidRPr="00D76E74">
        <w:rPr>
          <w:rFonts w:ascii="Times New Roman" w:hAnsi="Times New Roman" w:cs="Times New Roman"/>
          <w:color w:val="000000" w:themeColor="text1"/>
          <w:sz w:val="24"/>
          <w:szCs w:val="24"/>
        </w:rPr>
        <w:t>This argument was made by Craig Bromel</w:t>
      </w:r>
      <w:r w:rsidR="001F3044" w:rsidRPr="00D76E74">
        <w:rPr>
          <w:rFonts w:ascii="Times New Roman" w:hAnsi="Times New Roman" w:cs="Times New Roman"/>
          <w:color w:val="000000" w:themeColor="text1"/>
          <w:sz w:val="24"/>
          <w:szCs w:val="24"/>
        </w:rPr>
        <w:t>l</w:t>
      </w:r>
      <w:r w:rsidR="00D839AC" w:rsidRPr="00D76E74">
        <w:rPr>
          <w:rFonts w:ascii="Times New Roman" w:hAnsi="Times New Roman" w:cs="Times New Roman"/>
          <w:color w:val="000000" w:themeColor="text1"/>
          <w:sz w:val="24"/>
          <w:szCs w:val="24"/>
        </w:rPr>
        <w:t xml:space="preserve">, </w:t>
      </w:r>
      <w:r w:rsidR="00364E56" w:rsidRPr="00D76E74">
        <w:rPr>
          <w:rFonts w:ascii="Times New Roman" w:hAnsi="Times New Roman" w:cs="Times New Roman"/>
          <w:color w:val="000000" w:themeColor="text1"/>
          <w:sz w:val="24"/>
          <w:szCs w:val="24"/>
        </w:rPr>
        <w:t xml:space="preserve">then President of the Toronto Police Association, </w:t>
      </w:r>
      <w:r w:rsidR="00D839AC" w:rsidRPr="00D76E74">
        <w:rPr>
          <w:rFonts w:ascii="Times New Roman" w:hAnsi="Times New Roman" w:cs="Times New Roman"/>
          <w:color w:val="000000" w:themeColor="text1"/>
          <w:sz w:val="24"/>
          <w:szCs w:val="24"/>
        </w:rPr>
        <w:t xml:space="preserve">in the aftermath of the 2003 </w:t>
      </w:r>
      <w:r w:rsidR="00D839AC" w:rsidRPr="00D76E74">
        <w:rPr>
          <w:rFonts w:ascii="Times New Roman" w:hAnsi="Times New Roman" w:cs="Times New Roman"/>
          <w:i/>
          <w:color w:val="000000" w:themeColor="text1"/>
          <w:sz w:val="24"/>
          <w:szCs w:val="24"/>
        </w:rPr>
        <w:t>Toronto Star</w:t>
      </w:r>
      <w:r w:rsidR="00364E56" w:rsidRPr="00D76E74">
        <w:rPr>
          <w:rFonts w:ascii="Times New Roman" w:hAnsi="Times New Roman" w:cs="Times New Roman"/>
          <w:color w:val="000000" w:themeColor="text1"/>
          <w:sz w:val="24"/>
          <w:szCs w:val="24"/>
        </w:rPr>
        <w:t xml:space="preserve"> series on racial profiling.</w:t>
      </w:r>
      <w:r w:rsidR="00D839AC" w:rsidRPr="00D76E74">
        <w:rPr>
          <w:rFonts w:ascii="Times New Roman" w:hAnsi="Times New Roman" w:cs="Times New Roman"/>
          <w:color w:val="000000" w:themeColor="text1"/>
          <w:sz w:val="24"/>
          <w:szCs w:val="24"/>
        </w:rPr>
        <w:t xml:space="preserve"> </w:t>
      </w:r>
      <w:proofErr w:type="spellStart"/>
      <w:r w:rsidR="00364E56" w:rsidRPr="00D76E74">
        <w:rPr>
          <w:rFonts w:ascii="Times New Roman" w:hAnsi="Times New Roman" w:cs="Times New Roman"/>
          <w:color w:val="000000" w:themeColor="text1"/>
          <w:sz w:val="24"/>
          <w:szCs w:val="24"/>
        </w:rPr>
        <w:t>B</w:t>
      </w:r>
      <w:r w:rsidR="00D839AC" w:rsidRPr="00D76E74">
        <w:rPr>
          <w:rFonts w:ascii="Times New Roman" w:hAnsi="Times New Roman" w:cs="Times New Roman"/>
          <w:color w:val="000000" w:themeColor="text1"/>
          <w:sz w:val="24"/>
          <w:szCs w:val="24"/>
        </w:rPr>
        <w:t>rommel</w:t>
      </w:r>
      <w:proofErr w:type="spellEnd"/>
      <w:r w:rsidR="00364E56" w:rsidRPr="00D76E74">
        <w:rPr>
          <w:rFonts w:ascii="Times New Roman" w:hAnsi="Times New Roman" w:cs="Times New Roman"/>
          <w:color w:val="000000" w:themeColor="text1"/>
          <w:sz w:val="24"/>
          <w:szCs w:val="24"/>
        </w:rPr>
        <w:t xml:space="preserve"> main</w:t>
      </w:r>
      <w:r w:rsidR="00D839AC" w:rsidRPr="00D76E74">
        <w:rPr>
          <w:rFonts w:ascii="Times New Roman" w:hAnsi="Times New Roman" w:cs="Times New Roman"/>
          <w:color w:val="000000" w:themeColor="text1"/>
          <w:sz w:val="24"/>
          <w:szCs w:val="24"/>
        </w:rPr>
        <w:t>tained that</w:t>
      </w:r>
      <w:r w:rsidR="00364E56" w:rsidRPr="00D76E74">
        <w:rPr>
          <w:rFonts w:ascii="Times New Roman" w:hAnsi="Times New Roman" w:cs="Times New Roman"/>
          <w:color w:val="000000" w:themeColor="text1"/>
          <w:sz w:val="24"/>
          <w:szCs w:val="24"/>
        </w:rPr>
        <w:t>,</w:t>
      </w:r>
      <w:r w:rsidR="00D839AC" w:rsidRPr="00D76E74">
        <w:rPr>
          <w:rFonts w:ascii="Times New Roman" w:hAnsi="Times New Roman" w:cs="Times New Roman"/>
          <w:color w:val="000000" w:themeColor="text1"/>
          <w:sz w:val="24"/>
          <w:szCs w:val="24"/>
        </w:rPr>
        <w:t xml:space="preserve"> </w:t>
      </w:r>
      <w:r w:rsidR="00364E56" w:rsidRPr="00D76E74">
        <w:rPr>
          <w:rFonts w:ascii="Times New Roman" w:hAnsi="Times New Roman" w:cs="Times New Roman"/>
          <w:color w:val="000000" w:themeColor="text1"/>
          <w:sz w:val="24"/>
          <w:szCs w:val="24"/>
        </w:rPr>
        <w:t>if data collection was imposed on the Toronto Police, p</w:t>
      </w:r>
      <w:r w:rsidR="00D839AC" w:rsidRPr="00D76E74">
        <w:rPr>
          <w:rFonts w:ascii="Times New Roman" w:hAnsi="Times New Roman" w:cs="Times New Roman"/>
          <w:color w:val="000000" w:themeColor="text1"/>
          <w:sz w:val="24"/>
          <w:szCs w:val="24"/>
        </w:rPr>
        <w:t xml:space="preserve">olice officers would </w:t>
      </w:r>
      <w:r w:rsidR="00364E56" w:rsidRPr="00D76E74">
        <w:rPr>
          <w:rFonts w:ascii="Times New Roman" w:hAnsi="Times New Roman" w:cs="Times New Roman"/>
          <w:color w:val="000000" w:themeColor="text1"/>
          <w:sz w:val="24"/>
          <w:szCs w:val="24"/>
        </w:rPr>
        <w:t xml:space="preserve">simply </w:t>
      </w:r>
      <w:r w:rsidR="00D839AC" w:rsidRPr="00D76E74">
        <w:rPr>
          <w:rFonts w:ascii="Times New Roman" w:hAnsi="Times New Roman" w:cs="Times New Roman"/>
          <w:color w:val="000000" w:themeColor="text1"/>
          <w:sz w:val="24"/>
          <w:szCs w:val="24"/>
        </w:rPr>
        <w:t xml:space="preserve">stop engaging in proactive policing within </w:t>
      </w:r>
      <w:r w:rsidR="00945A07">
        <w:rPr>
          <w:rFonts w:ascii="Times New Roman" w:hAnsi="Times New Roman" w:cs="Times New Roman"/>
          <w:color w:val="000000" w:themeColor="text1"/>
          <w:sz w:val="24"/>
          <w:szCs w:val="24"/>
        </w:rPr>
        <w:t>racialized</w:t>
      </w:r>
      <w:r w:rsidR="00D839AC" w:rsidRPr="00D76E74">
        <w:rPr>
          <w:rFonts w:ascii="Times New Roman" w:hAnsi="Times New Roman" w:cs="Times New Roman"/>
          <w:color w:val="000000" w:themeColor="text1"/>
          <w:sz w:val="24"/>
          <w:szCs w:val="24"/>
        </w:rPr>
        <w:t xml:space="preserve"> communities and that this would </w:t>
      </w:r>
      <w:r w:rsidR="00364E56" w:rsidRPr="00D76E74">
        <w:rPr>
          <w:rFonts w:ascii="Times New Roman" w:hAnsi="Times New Roman" w:cs="Times New Roman"/>
          <w:color w:val="000000" w:themeColor="text1"/>
          <w:sz w:val="24"/>
          <w:szCs w:val="24"/>
        </w:rPr>
        <w:t xml:space="preserve">give </w:t>
      </w:r>
      <w:r w:rsidR="00945A07">
        <w:rPr>
          <w:rFonts w:ascii="Times New Roman" w:hAnsi="Times New Roman" w:cs="Times New Roman"/>
          <w:color w:val="000000" w:themeColor="text1"/>
          <w:sz w:val="24"/>
          <w:szCs w:val="24"/>
        </w:rPr>
        <w:t>racialized</w:t>
      </w:r>
      <w:r w:rsidR="00945A07" w:rsidRPr="00D76E74">
        <w:rPr>
          <w:rFonts w:ascii="Times New Roman" w:hAnsi="Times New Roman" w:cs="Times New Roman"/>
          <w:color w:val="000000" w:themeColor="text1"/>
          <w:sz w:val="24"/>
          <w:szCs w:val="24"/>
        </w:rPr>
        <w:t xml:space="preserve"> </w:t>
      </w:r>
      <w:r w:rsidR="00D839AC" w:rsidRPr="00D76E74">
        <w:rPr>
          <w:rFonts w:ascii="Times New Roman" w:hAnsi="Times New Roman" w:cs="Times New Roman"/>
          <w:color w:val="000000" w:themeColor="text1"/>
          <w:sz w:val="24"/>
          <w:szCs w:val="24"/>
        </w:rPr>
        <w:t xml:space="preserve">criminals </w:t>
      </w:r>
      <w:r w:rsidR="00364E56" w:rsidRPr="00D76E74">
        <w:rPr>
          <w:rFonts w:ascii="Times New Roman" w:hAnsi="Times New Roman" w:cs="Times New Roman"/>
          <w:color w:val="000000" w:themeColor="text1"/>
          <w:sz w:val="24"/>
          <w:szCs w:val="24"/>
        </w:rPr>
        <w:t xml:space="preserve">a </w:t>
      </w:r>
      <w:r w:rsidR="00D839AC" w:rsidRPr="00D76E74">
        <w:rPr>
          <w:rFonts w:ascii="Times New Roman" w:hAnsi="Times New Roman" w:cs="Times New Roman"/>
          <w:color w:val="000000" w:themeColor="text1"/>
          <w:sz w:val="24"/>
          <w:szCs w:val="24"/>
        </w:rPr>
        <w:t xml:space="preserve">free reign.  </w:t>
      </w:r>
      <w:r w:rsidR="00364E56" w:rsidRPr="00D76E74">
        <w:rPr>
          <w:rFonts w:ascii="Times New Roman" w:hAnsi="Times New Roman" w:cs="Times New Roman"/>
          <w:color w:val="000000" w:themeColor="text1"/>
          <w:sz w:val="24"/>
          <w:szCs w:val="24"/>
        </w:rPr>
        <w:t xml:space="preserve">Others have argued that data collection will take valuable time and resources </w:t>
      </w:r>
      <w:r w:rsidR="00364E56" w:rsidRPr="00D76E74">
        <w:rPr>
          <w:rFonts w:ascii="Times New Roman" w:hAnsi="Times New Roman" w:cs="Times New Roman"/>
          <w:color w:val="000000" w:themeColor="text1"/>
          <w:sz w:val="24"/>
          <w:szCs w:val="24"/>
        </w:rPr>
        <w:lastRenderedPageBreak/>
        <w:t>away from police crime fighting and prevention activities</w:t>
      </w:r>
      <w:r w:rsidR="00005D59" w:rsidRPr="00D76E74">
        <w:rPr>
          <w:rFonts w:ascii="Times New Roman" w:hAnsi="Times New Roman" w:cs="Times New Roman"/>
          <w:color w:val="000000" w:themeColor="text1"/>
          <w:sz w:val="24"/>
          <w:szCs w:val="24"/>
        </w:rPr>
        <w:t xml:space="preserve"> and that this will, in turn, </w:t>
      </w:r>
      <w:r w:rsidR="00364E56" w:rsidRPr="00D76E74">
        <w:rPr>
          <w:rFonts w:ascii="Times New Roman" w:hAnsi="Times New Roman" w:cs="Times New Roman"/>
          <w:color w:val="000000" w:themeColor="text1"/>
          <w:sz w:val="24"/>
          <w:szCs w:val="24"/>
        </w:rPr>
        <w:t>lead to more crime.  However</w:t>
      </w:r>
      <w:r w:rsidR="00D839AC" w:rsidRPr="00D76E74">
        <w:rPr>
          <w:rFonts w:ascii="Times New Roman" w:hAnsi="Times New Roman" w:cs="Times New Roman"/>
          <w:color w:val="000000" w:themeColor="text1"/>
          <w:sz w:val="24"/>
          <w:szCs w:val="24"/>
        </w:rPr>
        <w:t xml:space="preserve">, we </w:t>
      </w:r>
      <w:r w:rsidR="00364E56" w:rsidRPr="00D76E74">
        <w:rPr>
          <w:rFonts w:ascii="Times New Roman" w:hAnsi="Times New Roman" w:cs="Times New Roman"/>
          <w:color w:val="000000" w:themeColor="text1"/>
          <w:sz w:val="24"/>
          <w:szCs w:val="24"/>
        </w:rPr>
        <w:t xml:space="preserve">could find </w:t>
      </w:r>
      <w:r w:rsidR="00D839AC" w:rsidRPr="00D76E74">
        <w:rPr>
          <w:rFonts w:ascii="Times New Roman" w:hAnsi="Times New Roman" w:cs="Times New Roman"/>
          <w:color w:val="000000" w:themeColor="text1"/>
          <w:sz w:val="24"/>
          <w:szCs w:val="24"/>
        </w:rPr>
        <w:t xml:space="preserve">no empirical evidence to support this claim.  Indeed, since data collection was mandated, crime rates </w:t>
      </w:r>
      <w:r w:rsidR="002820A2">
        <w:rPr>
          <w:rFonts w:ascii="Times New Roman" w:hAnsi="Times New Roman" w:cs="Times New Roman"/>
          <w:color w:val="000000" w:themeColor="text1"/>
          <w:sz w:val="24"/>
          <w:szCs w:val="24"/>
        </w:rPr>
        <w:t>–</w:t>
      </w:r>
      <w:r w:rsidR="00364E56" w:rsidRPr="00D76E74">
        <w:rPr>
          <w:rFonts w:ascii="Times New Roman" w:hAnsi="Times New Roman" w:cs="Times New Roman"/>
          <w:color w:val="000000" w:themeColor="text1"/>
          <w:sz w:val="24"/>
          <w:szCs w:val="24"/>
        </w:rPr>
        <w:t xml:space="preserve"> including violent crime rates </w:t>
      </w:r>
      <w:r w:rsidR="002820A2">
        <w:rPr>
          <w:rFonts w:ascii="Times New Roman" w:hAnsi="Times New Roman" w:cs="Times New Roman"/>
          <w:color w:val="000000" w:themeColor="text1"/>
          <w:sz w:val="24"/>
          <w:szCs w:val="24"/>
        </w:rPr>
        <w:t>–</w:t>
      </w:r>
      <w:r w:rsidR="00364E56" w:rsidRPr="00D76E74">
        <w:rPr>
          <w:rFonts w:ascii="Times New Roman" w:hAnsi="Times New Roman" w:cs="Times New Roman"/>
          <w:color w:val="000000" w:themeColor="text1"/>
          <w:sz w:val="24"/>
          <w:szCs w:val="24"/>
        </w:rPr>
        <w:t xml:space="preserve"> </w:t>
      </w:r>
      <w:r w:rsidR="00D839AC" w:rsidRPr="00D76E74">
        <w:rPr>
          <w:rFonts w:ascii="Times New Roman" w:hAnsi="Times New Roman" w:cs="Times New Roman"/>
          <w:color w:val="000000" w:themeColor="text1"/>
          <w:sz w:val="24"/>
          <w:szCs w:val="24"/>
        </w:rPr>
        <w:t>have declined significantly in both Great Britain and the United States</w:t>
      </w:r>
      <w:r w:rsidR="00005D59" w:rsidRPr="00D76E74">
        <w:rPr>
          <w:rFonts w:ascii="Times New Roman" w:hAnsi="Times New Roman" w:cs="Times New Roman"/>
          <w:color w:val="000000" w:themeColor="text1"/>
          <w:sz w:val="24"/>
          <w:szCs w:val="24"/>
        </w:rPr>
        <w:t xml:space="preserve"> (Siegel et al. 2010)</w:t>
      </w:r>
      <w:r w:rsidR="00D839AC" w:rsidRPr="00D76E74">
        <w:rPr>
          <w:rFonts w:ascii="Times New Roman" w:hAnsi="Times New Roman" w:cs="Times New Roman"/>
          <w:color w:val="000000" w:themeColor="text1"/>
          <w:sz w:val="24"/>
          <w:szCs w:val="24"/>
        </w:rPr>
        <w:t xml:space="preserve">.  Interestingly, crime rates have also declined in regions without data collection – </w:t>
      </w:r>
      <w:r w:rsidR="00005D59" w:rsidRPr="00D76E74">
        <w:rPr>
          <w:rFonts w:ascii="Times New Roman" w:hAnsi="Times New Roman" w:cs="Times New Roman"/>
          <w:color w:val="000000" w:themeColor="text1"/>
          <w:sz w:val="24"/>
          <w:szCs w:val="24"/>
        </w:rPr>
        <w:t xml:space="preserve">perhaps </w:t>
      </w:r>
      <w:r w:rsidR="00D839AC" w:rsidRPr="00D76E74">
        <w:rPr>
          <w:rFonts w:ascii="Times New Roman" w:hAnsi="Times New Roman" w:cs="Times New Roman"/>
          <w:color w:val="000000" w:themeColor="text1"/>
          <w:sz w:val="24"/>
          <w:szCs w:val="24"/>
        </w:rPr>
        <w:t xml:space="preserve">indicating </w:t>
      </w:r>
      <w:r w:rsidR="00005D59" w:rsidRPr="00D76E74">
        <w:rPr>
          <w:rFonts w:ascii="Times New Roman" w:hAnsi="Times New Roman" w:cs="Times New Roman"/>
          <w:color w:val="000000" w:themeColor="text1"/>
          <w:sz w:val="24"/>
          <w:szCs w:val="24"/>
        </w:rPr>
        <w:t xml:space="preserve">that </w:t>
      </w:r>
      <w:r w:rsidR="00D839AC" w:rsidRPr="00D76E74">
        <w:rPr>
          <w:rFonts w:ascii="Times New Roman" w:hAnsi="Times New Roman" w:cs="Times New Roman"/>
          <w:color w:val="000000" w:themeColor="text1"/>
          <w:sz w:val="24"/>
          <w:szCs w:val="24"/>
        </w:rPr>
        <w:t>data collection procedures have little to do with the causes of crime.</w:t>
      </w:r>
      <w:r w:rsidR="00005D59" w:rsidRPr="00D76E74">
        <w:rPr>
          <w:rFonts w:ascii="Times New Roman" w:hAnsi="Times New Roman" w:cs="Times New Roman"/>
          <w:color w:val="000000" w:themeColor="text1"/>
          <w:sz w:val="24"/>
          <w:szCs w:val="24"/>
        </w:rPr>
        <w:t xml:space="preserve">  Finally, there is little evidence to suggest that data collection has </w:t>
      </w:r>
      <w:proofErr w:type="gramStart"/>
      <w:r w:rsidR="00C51788" w:rsidRPr="00D76E74">
        <w:rPr>
          <w:rFonts w:ascii="Times New Roman" w:hAnsi="Times New Roman" w:cs="Times New Roman"/>
          <w:color w:val="000000" w:themeColor="text1"/>
          <w:sz w:val="24"/>
          <w:szCs w:val="24"/>
        </w:rPr>
        <w:t xml:space="preserve">actually </w:t>
      </w:r>
      <w:r w:rsidR="00005D59" w:rsidRPr="00D76E74">
        <w:rPr>
          <w:rFonts w:ascii="Times New Roman" w:hAnsi="Times New Roman" w:cs="Times New Roman"/>
          <w:color w:val="000000" w:themeColor="text1"/>
          <w:sz w:val="24"/>
          <w:szCs w:val="24"/>
        </w:rPr>
        <w:t>reduced</w:t>
      </w:r>
      <w:proofErr w:type="gramEnd"/>
      <w:r w:rsidR="00005D59" w:rsidRPr="00D76E74">
        <w:rPr>
          <w:rFonts w:ascii="Times New Roman" w:hAnsi="Times New Roman" w:cs="Times New Roman"/>
          <w:color w:val="000000" w:themeColor="text1"/>
          <w:sz w:val="24"/>
          <w:szCs w:val="24"/>
        </w:rPr>
        <w:t xml:space="preserve"> police stop and search activities.  Indeed, the number of stops and searches recorded by the police in both England and New York City has increased </w:t>
      </w:r>
      <w:r w:rsidR="00FB410A" w:rsidRPr="00D76E74">
        <w:rPr>
          <w:rFonts w:ascii="Times New Roman" w:hAnsi="Times New Roman" w:cs="Times New Roman"/>
          <w:color w:val="000000" w:themeColor="text1"/>
          <w:sz w:val="24"/>
          <w:szCs w:val="24"/>
        </w:rPr>
        <w:t>significantly since data collection began (see Jones-Brown et al. 2010; Miller 2010).</w:t>
      </w:r>
    </w:p>
    <w:p w14:paraId="761CE04B" w14:textId="77777777" w:rsidR="00AC2DF3" w:rsidRPr="00D76E74" w:rsidRDefault="00AC2DF3" w:rsidP="00F9310A">
      <w:pPr>
        <w:spacing w:after="0" w:line="240" w:lineRule="auto"/>
        <w:ind w:right="686"/>
        <w:rPr>
          <w:rFonts w:ascii="Times New Roman" w:hAnsi="Times New Roman" w:cs="Times New Roman"/>
          <w:i/>
          <w:color w:val="000000" w:themeColor="text1"/>
          <w:sz w:val="24"/>
          <w:szCs w:val="24"/>
        </w:rPr>
      </w:pPr>
    </w:p>
    <w:p w14:paraId="4CD585D8" w14:textId="77777777" w:rsidR="00AC2DF3" w:rsidRPr="00D76E74" w:rsidRDefault="007C3005" w:rsidP="00F9310A">
      <w:pPr>
        <w:numPr>
          <w:ilvl w:val="0"/>
          <w:numId w:val="2"/>
        </w:numPr>
        <w:spacing w:after="0" w:line="240" w:lineRule="auto"/>
        <w:ind w:left="714" w:right="686"/>
        <w:rPr>
          <w:rFonts w:ascii="Times New Roman" w:hAnsi="Times New Roman" w:cs="Times New Roman"/>
          <w:i/>
          <w:color w:val="000000" w:themeColor="text1"/>
          <w:sz w:val="24"/>
          <w:szCs w:val="24"/>
        </w:rPr>
      </w:pPr>
      <w:r w:rsidRPr="00D76E74">
        <w:rPr>
          <w:rFonts w:ascii="Times New Roman" w:hAnsi="Times New Roman" w:cs="Times New Roman"/>
          <w:i/>
          <w:color w:val="000000" w:themeColor="text1"/>
          <w:sz w:val="24"/>
          <w:szCs w:val="24"/>
        </w:rPr>
        <w:t>Data Collection is Too Expensive</w:t>
      </w:r>
      <w:r w:rsidRPr="00D76E74">
        <w:rPr>
          <w:rFonts w:ascii="Times New Roman" w:hAnsi="Times New Roman" w:cs="Times New Roman"/>
          <w:color w:val="000000" w:themeColor="text1"/>
          <w:sz w:val="24"/>
          <w:szCs w:val="24"/>
        </w:rPr>
        <w:t xml:space="preserve">.  </w:t>
      </w:r>
      <w:proofErr w:type="gramStart"/>
      <w:r w:rsidRPr="00D76E74">
        <w:rPr>
          <w:rFonts w:ascii="Times New Roman" w:hAnsi="Times New Roman" w:cs="Times New Roman"/>
          <w:color w:val="000000" w:themeColor="text1"/>
          <w:sz w:val="24"/>
          <w:szCs w:val="24"/>
        </w:rPr>
        <w:t>A number of</w:t>
      </w:r>
      <w:proofErr w:type="gramEnd"/>
      <w:r w:rsidRPr="00D76E74">
        <w:rPr>
          <w:rFonts w:ascii="Times New Roman" w:hAnsi="Times New Roman" w:cs="Times New Roman"/>
          <w:color w:val="000000" w:themeColor="text1"/>
          <w:sz w:val="24"/>
          <w:szCs w:val="24"/>
        </w:rPr>
        <w:t xml:space="preserve"> critics have argued that police data collection is too expensive and</w:t>
      </w:r>
      <w:r w:rsidR="0001145E" w:rsidRPr="00D76E74">
        <w:rPr>
          <w:rFonts w:ascii="Times New Roman" w:hAnsi="Times New Roman" w:cs="Times New Roman"/>
          <w:color w:val="000000" w:themeColor="text1"/>
          <w:sz w:val="24"/>
          <w:szCs w:val="24"/>
        </w:rPr>
        <w:t xml:space="preserve"> would take valuable resources away from other important policing functions.  </w:t>
      </w:r>
      <w:r w:rsidR="00B67798" w:rsidRPr="00D76E74">
        <w:rPr>
          <w:rFonts w:ascii="Times New Roman" w:hAnsi="Times New Roman" w:cs="Times New Roman"/>
          <w:color w:val="000000" w:themeColor="text1"/>
          <w:sz w:val="24"/>
          <w:szCs w:val="24"/>
        </w:rPr>
        <w:t>By contrast, o</w:t>
      </w:r>
      <w:r w:rsidR="0001145E" w:rsidRPr="00D76E74">
        <w:rPr>
          <w:rFonts w:ascii="Times New Roman" w:hAnsi="Times New Roman" w:cs="Times New Roman"/>
          <w:color w:val="000000" w:themeColor="text1"/>
          <w:sz w:val="24"/>
          <w:szCs w:val="24"/>
        </w:rPr>
        <w:t>thers have argued that, after initial start up costs, police data collection is relatively efficient and inexpensive.  Indeed, many police services already have data collection processes in place that document police-civilian encounters (i.e., contact cards or electronic reports) and only minor adjustments are required to move to the full collection of stops data.</w:t>
      </w:r>
      <w:r w:rsidR="0001145E" w:rsidRPr="00D76E74">
        <w:rPr>
          <w:rStyle w:val="FootnoteReference"/>
          <w:rFonts w:ascii="Times New Roman" w:hAnsi="Times New Roman" w:cs="Times New Roman"/>
          <w:color w:val="000000" w:themeColor="text1"/>
          <w:sz w:val="24"/>
          <w:szCs w:val="24"/>
        </w:rPr>
        <w:footnoteReference w:id="31"/>
      </w:r>
      <w:r w:rsidR="0001145E" w:rsidRPr="00D76E74">
        <w:rPr>
          <w:rFonts w:ascii="Times New Roman" w:hAnsi="Times New Roman" w:cs="Times New Roman"/>
          <w:color w:val="000000" w:themeColor="text1"/>
          <w:sz w:val="24"/>
          <w:szCs w:val="24"/>
        </w:rPr>
        <w:t xml:space="preserve"> </w:t>
      </w:r>
      <w:r w:rsidRPr="00D76E74">
        <w:rPr>
          <w:rFonts w:ascii="Times New Roman" w:hAnsi="Times New Roman" w:cs="Times New Roman"/>
          <w:color w:val="000000" w:themeColor="text1"/>
          <w:sz w:val="24"/>
          <w:szCs w:val="24"/>
        </w:rPr>
        <w:t xml:space="preserve"> </w:t>
      </w:r>
      <w:r w:rsidR="004C7979" w:rsidRPr="00D76E74">
        <w:rPr>
          <w:rFonts w:ascii="Times New Roman" w:hAnsi="Times New Roman" w:cs="Times New Roman"/>
          <w:color w:val="000000" w:themeColor="text1"/>
          <w:sz w:val="24"/>
          <w:szCs w:val="24"/>
        </w:rPr>
        <w:t xml:space="preserve">It is true, however, that some of the more advanced benchmarking techniques, discussed above, can be quite expensive.  Nonetheless, the costs of using these approaches can be offset when the police enter into partnerships with university researchers.  Such partnerships are often successful at securing external funding and can thus minimize the impact </w:t>
      </w:r>
      <w:r w:rsidR="00B67798" w:rsidRPr="00D76E74">
        <w:rPr>
          <w:rFonts w:ascii="Times New Roman" w:hAnsi="Times New Roman" w:cs="Times New Roman"/>
          <w:color w:val="000000" w:themeColor="text1"/>
          <w:sz w:val="24"/>
          <w:szCs w:val="24"/>
        </w:rPr>
        <w:t xml:space="preserve">on </w:t>
      </w:r>
      <w:r w:rsidR="004C7979" w:rsidRPr="00D76E74">
        <w:rPr>
          <w:rFonts w:ascii="Times New Roman" w:hAnsi="Times New Roman" w:cs="Times New Roman"/>
          <w:color w:val="000000" w:themeColor="text1"/>
          <w:sz w:val="24"/>
          <w:szCs w:val="24"/>
        </w:rPr>
        <w:t xml:space="preserve">police budgets.  Furthermore, there are many university researchers who would be willing to provide their methodological expertise and analytical skills for free – </w:t>
      </w:r>
      <w:proofErr w:type="gramStart"/>
      <w:r w:rsidR="004C7979" w:rsidRPr="00D76E74">
        <w:rPr>
          <w:rFonts w:ascii="Times New Roman" w:hAnsi="Times New Roman" w:cs="Times New Roman"/>
          <w:color w:val="000000" w:themeColor="text1"/>
          <w:sz w:val="24"/>
          <w:szCs w:val="24"/>
        </w:rPr>
        <w:t>as long as</w:t>
      </w:r>
      <w:proofErr w:type="gramEnd"/>
      <w:r w:rsidR="004C7979" w:rsidRPr="00D76E74">
        <w:rPr>
          <w:rFonts w:ascii="Times New Roman" w:hAnsi="Times New Roman" w:cs="Times New Roman"/>
          <w:color w:val="000000" w:themeColor="text1"/>
          <w:sz w:val="24"/>
          <w:szCs w:val="24"/>
        </w:rPr>
        <w:t xml:space="preserve"> they </w:t>
      </w:r>
      <w:r w:rsidR="00B67798" w:rsidRPr="00D76E74">
        <w:rPr>
          <w:rFonts w:ascii="Times New Roman" w:hAnsi="Times New Roman" w:cs="Times New Roman"/>
          <w:color w:val="000000" w:themeColor="text1"/>
          <w:sz w:val="24"/>
          <w:szCs w:val="24"/>
        </w:rPr>
        <w:t xml:space="preserve">and their graduate students </w:t>
      </w:r>
      <w:r w:rsidR="004C7979" w:rsidRPr="00D76E74">
        <w:rPr>
          <w:rFonts w:ascii="Times New Roman" w:hAnsi="Times New Roman" w:cs="Times New Roman"/>
          <w:color w:val="000000" w:themeColor="text1"/>
          <w:sz w:val="24"/>
          <w:szCs w:val="24"/>
        </w:rPr>
        <w:t>c</w:t>
      </w:r>
      <w:r w:rsidR="00B67798" w:rsidRPr="00D76E74">
        <w:rPr>
          <w:rFonts w:ascii="Times New Roman" w:hAnsi="Times New Roman" w:cs="Times New Roman"/>
          <w:color w:val="000000" w:themeColor="text1"/>
          <w:sz w:val="24"/>
          <w:szCs w:val="24"/>
        </w:rPr>
        <w:t xml:space="preserve">an have </w:t>
      </w:r>
      <w:r w:rsidR="004C7979" w:rsidRPr="00D76E74">
        <w:rPr>
          <w:rFonts w:ascii="Times New Roman" w:hAnsi="Times New Roman" w:cs="Times New Roman"/>
          <w:color w:val="000000" w:themeColor="text1"/>
          <w:sz w:val="24"/>
          <w:szCs w:val="24"/>
        </w:rPr>
        <w:t>access to police data for publication</w:t>
      </w:r>
      <w:r w:rsidR="00B67798" w:rsidRPr="00D76E74">
        <w:rPr>
          <w:rFonts w:ascii="Times New Roman" w:hAnsi="Times New Roman" w:cs="Times New Roman"/>
          <w:color w:val="000000" w:themeColor="text1"/>
          <w:sz w:val="24"/>
          <w:szCs w:val="24"/>
        </w:rPr>
        <w:t xml:space="preserve"> or dissertation purposes.  In other words, working with university researchers is much cheaper than dealing with private consultants.  Finally, police services in both England and the United States have been able to deal with the financial burden of data collection without sacrificing service.  There is </w:t>
      </w:r>
      <w:r w:rsidR="00455D57" w:rsidRPr="00D76E74">
        <w:rPr>
          <w:rFonts w:ascii="Times New Roman" w:hAnsi="Times New Roman" w:cs="Times New Roman"/>
          <w:color w:val="000000" w:themeColor="text1"/>
          <w:sz w:val="24"/>
          <w:szCs w:val="24"/>
        </w:rPr>
        <w:t>no r</w:t>
      </w:r>
      <w:r w:rsidR="00B67798" w:rsidRPr="00D76E74">
        <w:rPr>
          <w:rFonts w:ascii="Times New Roman" w:hAnsi="Times New Roman" w:cs="Times New Roman"/>
          <w:color w:val="000000" w:themeColor="text1"/>
          <w:sz w:val="24"/>
          <w:szCs w:val="24"/>
        </w:rPr>
        <w:t>eason to believe that Canadian police services can’t to the same.</w:t>
      </w:r>
      <w:r w:rsidR="00270405" w:rsidRPr="00D76E74">
        <w:rPr>
          <w:rStyle w:val="FootnoteReference"/>
          <w:rFonts w:ascii="Times New Roman" w:hAnsi="Times New Roman" w:cs="Times New Roman"/>
          <w:color w:val="000000" w:themeColor="text1"/>
          <w:sz w:val="24"/>
          <w:szCs w:val="24"/>
        </w:rPr>
        <w:footnoteReference w:id="32"/>
      </w:r>
    </w:p>
    <w:p w14:paraId="367C9F30" w14:textId="77777777" w:rsidR="00A86A1B" w:rsidRPr="00D76E74" w:rsidRDefault="00A86A1B" w:rsidP="00F9310A">
      <w:pPr>
        <w:spacing w:after="0" w:line="240" w:lineRule="auto"/>
        <w:ind w:right="686"/>
        <w:rPr>
          <w:rFonts w:ascii="Times New Roman" w:hAnsi="Times New Roman" w:cs="Times New Roman"/>
          <w:i/>
          <w:color w:val="000000" w:themeColor="text1"/>
          <w:sz w:val="24"/>
          <w:szCs w:val="24"/>
        </w:rPr>
      </w:pPr>
    </w:p>
    <w:p w14:paraId="65F3C79B" w14:textId="77777777" w:rsidR="002D5969" w:rsidRPr="00D76E74" w:rsidRDefault="00A86A1B" w:rsidP="00F9310A">
      <w:pPr>
        <w:numPr>
          <w:ilvl w:val="0"/>
          <w:numId w:val="2"/>
        </w:numPr>
        <w:spacing w:after="0" w:line="240" w:lineRule="auto"/>
        <w:ind w:right="686"/>
        <w:rPr>
          <w:rFonts w:ascii="Times New Roman" w:hAnsi="Times New Roman" w:cs="Times New Roman"/>
          <w:i/>
          <w:color w:val="000000" w:themeColor="text1"/>
          <w:sz w:val="24"/>
          <w:szCs w:val="24"/>
        </w:rPr>
      </w:pPr>
      <w:r w:rsidRPr="00D76E74">
        <w:rPr>
          <w:rFonts w:ascii="Times New Roman" w:hAnsi="Times New Roman" w:cs="Times New Roman"/>
          <w:i/>
          <w:color w:val="000000" w:themeColor="text1"/>
          <w:sz w:val="24"/>
          <w:szCs w:val="24"/>
        </w:rPr>
        <w:lastRenderedPageBreak/>
        <w:t>Data Collection will Compromise Officer Safety</w:t>
      </w:r>
      <w:r w:rsidRPr="00D76E74">
        <w:rPr>
          <w:rFonts w:ascii="Times New Roman" w:hAnsi="Times New Roman" w:cs="Times New Roman"/>
          <w:color w:val="000000" w:themeColor="text1"/>
          <w:sz w:val="24"/>
          <w:szCs w:val="24"/>
        </w:rPr>
        <w:t xml:space="preserve">:  Some have argued that data collection will put police officers at higher risk of serious injury or death.  This is a somewhat difficult argument to understand – especially since the same critics often argue that data collection will also reduce the overall number of police-civilian encounters (a fact that would reduce the overall risk of a violent confrontation).  Perhaps they are arguing that data collection will change the nature of how the police deal with civilians once a stop is initiated.  For example, because they fear allegations of racism, police may be more reluctant to search, frisk or use force against minority suspects who may be carrying weapons.  Nonetheless, we could find </w:t>
      </w:r>
      <w:r w:rsidR="006C1810" w:rsidRPr="00D76E74">
        <w:rPr>
          <w:rFonts w:ascii="Times New Roman" w:hAnsi="Times New Roman" w:cs="Times New Roman"/>
          <w:color w:val="000000" w:themeColor="text1"/>
          <w:sz w:val="24"/>
          <w:szCs w:val="24"/>
        </w:rPr>
        <w:t xml:space="preserve">absolutely </w:t>
      </w:r>
      <w:r w:rsidRPr="00D76E74">
        <w:rPr>
          <w:rFonts w:ascii="Times New Roman" w:hAnsi="Times New Roman" w:cs="Times New Roman"/>
          <w:color w:val="000000" w:themeColor="text1"/>
          <w:sz w:val="24"/>
          <w:szCs w:val="24"/>
        </w:rPr>
        <w:t>no evidence to suggest the number of police officers injured or killed</w:t>
      </w:r>
      <w:r w:rsidR="006C1810" w:rsidRPr="00D76E74">
        <w:rPr>
          <w:rFonts w:ascii="Times New Roman" w:hAnsi="Times New Roman" w:cs="Times New Roman"/>
          <w:color w:val="000000" w:themeColor="text1"/>
          <w:sz w:val="24"/>
          <w:szCs w:val="24"/>
        </w:rPr>
        <w:t xml:space="preserve"> on the job</w:t>
      </w:r>
      <w:r w:rsidRPr="00D76E74">
        <w:rPr>
          <w:rFonts w:ascii="Times New Roman" w:hAnsi="Times New Roman" w:cs="Times New Roman"/>
          <w:color w:val="000000" w:themeColor="text1"/>
          <w:sz w:val="24"/>
          <w:szCs w:val="24"/>
        </w:rPr>
        <w:t xml:space="preserve"> </w:t>
      </w:r>
      <w:r w:rsidR="006C1810" w:rsidRPr="00D76E74">
        <w:rPr>
          <w:rFonts w:ascii="Times New Roman" w:hAnsi="Times New Roman" w:cs="Times New Roman"/>
          <w:color w:val="000000" w:themeColor="text1"/>
          <w:sz w:val="24"/>
          <w:szCs w:val="24"/>
        </w:rPr>
        <w:t xml:space="preserve">has increased within jurisdictions that have mandated data collection.  It is also important to note that similar concerns about officer safety were voiced when new use-of-force regulations mandated the completion or use-of-force forms every time the police pulled their guns or used physical force against a civilian.  The argument then was that officers may hesitate to use force in dangerous situations because they do not want to perform extra paperwork.  Now, decades later, we know that such concerns were unfounded.  Indeed, American research suggests that since the implementation of use-of-force regulations, the number of officers seriously injured in the line of duty has significantly declined – as have the number of civilians killed or injured by the police (see Wortley 2006). </w:t>
      </w:r>
    </w:p>
    <w:p w14:paraId="543D76F9" w14:textId="77777777" w:rsidR="004319C4" w:rsidRPr="00D76E74" w:rsidRDefault="004319C4" w:rsidP="00F9310A">
      <w:pPr>
        <w:spacing w:after="0" w:line="240" w:lineRule="auto"/>
        <w:ind w:left="720" w:right="686"/>
        <w:rPr>
          <w:rFonts w:ascii="Times New Roman" w:hAnsi="Times New Roman" w:cs="Times New Roman"/>
          <w:i/>
          <w:color w:val="000000" w:themeColor="text1"/>
          <w:sz w:val="24"/>
          <w:szCs w:val="24"/>
        </w:rPr>
      </w:pPr>
    </w:p>
    <w:p w14:paraId="550A1D5A" w14:textId="77777777" w:rsidR="006F25FC" w:rsidRPr="00D76E74" w:rsidRDefault="004319C4" w:rsidP="00F9310A">
      <w:pPr>
        <w:numPr>
          <w:ilvl w:val="0"/>
          <w:numId w:val="2"/>
        </w:numPr>
        <w:spacing w:after="0" w:line="240" w:lineRule="auto"/>
        <w:ind w:right="686"/>
        <w:rPr>
          <w:rFonts w:ascii="Times New Roman" w:hAnsi="Times New Roman" w:cs="Times New Roman"/>
          <w:b/>
          <w:color w:val="000000" w:themeColor="text1"/>
          <w:sz w:val="24"/>
          <w:szCs w:val="24"/>
          <w:u w:val="single"/>
        </w:rPr>
      </w:pPr>
      <w:r w:rsidRPr="00D76E74">
        <w:rPr>
          <w:rFonts w:ascii="Times New Roman" w:hAnsi="Times New Roman" w:cs="Times New Roman"/>
          <w:i/>
          <w:color w:val="000000" w:themeColor="text1"/>
          <w:sz w:val="24"/>
          <w:szCs w:val="24"/>
        </w:rPr>
        <w:t xml:space="preserve">The </w:t>
      </w:r>
      <w:r w:rsidR="00C82AC4" w:rsidRPr="00D76E74">
        <w:rPr>
          <w:rFonts w:ascii="Times New Roman" w:hAnsi="Times New Roman" w:cs="Times New Roman"/>
          <w:i/>
          <w:color w:val="000000" w:themeColor="text1"/>
          <w:sz w:val="24"/>
          <w:szCs w:val="24"/>
        </w:rPr>
        <w:t>D</w:t>
      </w:r>
      <w:r w:rsidRPr="00D76E74">
        <w:rPr>
          <w:rFonts w:ascii="Times New Roman" w:hAnsi="Times New Roman" w:cs="Times New Roman"/>
          <w:i/>
          <w:color w:val="000000" w:themeColor="text1"/>
          <w:sz w:val="24"/>
          <w:szCs w:val="24"/>
        </w:rPr>
        <w:t xml:space="preserve">ata could be used in </w:t>
      </w:r>
      <w:r w:rsidR="00C82AC4" w:rsidRPr="00D76E74">
        <w:rPr>
          <w:rFonts w:ascii="Times New Roman" w:hAnsi="Times New Roman" w:cs="Times New Roman"/>
          <w:i/>
          <w:color w:val="000000" w:themeColor="text1"/>
          <w:sz w:val="24"/>
          <w:szCs w:val="24"/>
        </w:rPr>
        <w:t>C</w:t>
      </w:r>
      <w:r w:rsidRPr="00D76E74">
        <w:rPr>
          <w:rFonts w:ascii="Times New Roman" w:hAnsi="Times New Roman" w:cs="Times New Roman"/>
          <w:i/>
          <w:color w:val="000000" w:themeColor="text1"/>
          <w:sz w:val="24"/>
          <w:szCs w:val="24"/>
        </w:rPr>
        <w:t>ourt</w:t>
      </w:r>
      <w:r w:rsidRPr="00D76E74">
        <w:rPr>
          <w:rFonts w:ascii="Times New Roman" w:hAnsi="Times New Roman" w:cs="Times New Roman"/>
          <w:color w:val="000000" w:themeColor="text1"/>
          <w:sz w:val="24"/>
          <w:szCs w:val="24"/>
        </w:rPr>
        <w:t>.  Some critics fear that</w:t>
      </w:r>
      <w:r w:rsidR="00B7628C" w:rsidRPr="00D76E74">
        <w:rPr>
          <w:rFonts w:ascii="Times New Roman" w:hAnsi="Times New Roman" w:cs="Times New Roman"/>
          <w:color w:val="000000" w:themeColor="text1"/>
          <w:sz w:val="24"/>
          <w:szCs w:val="24"/>
        </w:rPr>
        <w:t>, if available,</w:t>
      </w:r>
      <w:r w:rsidRPr="00D76E74">
        <w:rPr>
          <w:rFonts w:ascii="Times New Roman" w:hAnsi="Times New Roman" w:cs="Times New Roman"/>
          <w:color w:val="000000" w:themeColor="text1"/>
          <w:sz w:val="24"/>
          <w:szCs w:val="24"/>
        </w:rPr>
        <w:t xml:space="preserve"> aggregate statistics on police stop and search activities</w:t>
      </w:r>
      <w:r w:rsidR="00B7628C" w:rsidRPr="00D76E74">
        <w:rPr>
          <w:rFonts w:ascii="Times New Roman" w:hAnsi="Times New Roman" w:cs="Times New Roman"/>
          <w:color w:val="000000" w:themeColor="text1"/>
          <w:sz w:val="24"/>
          <w:szCs w:val="24"/>
        </w:rPr>
        <w:t xml:space="preserve"> will be increasingly used by lawyers in both the criminal and civil courts.  Such data, they worry, could clog the criminal courts with cases that allege “racial profiling” and thus slow down the court process and ultimately damage conviction rates.  Others worry that police data could increase civil claims alleging police racism and that such allegations will increase legal costs and claims payments.  We cannot discount this possibility.  However, it is important to note that such cases have existed before data collection and </w:t>
      </w:r>
      <w:r w:rsidR="00C82AC4" w:rsidRPr="00D76E74">
        <w:rPr>
          <w:rFonts w:ascii="Times New Roman" w:hAnsi="Times New Roman" w:cs="Times New Roman"/>
          <w:color w:val="000000" w:themeColor="text1"/>
          <w:sz w:val="24"/>
          <w:szCs w:val="24"/>
        </w:rPr>
        <w:t xml:space="preserve">will likely exist after data collection has begun.  Furthermore, all cases must be judged on their own merit and it is unlikely that data alone will prove racial bias in any </w:t>
      </w:r>
      <w:proofErr w:type="gramStart"/>
      <w:r w:rsidR="00C82AC4" w:rsidRPr="00D76E74">
        <w:rPr>
          <w:rFonts w:ascii="Times New Roman" w:hAnsi="Times New Roman" w:cs="Times New Roman"/>
          <w:color w:val="000000" w:themeColor="text1"/>
          <w:sz w:val="24"/>
          <w:szCs w:val="24"/>
        </w:rPr>
        <w:t>particular case</w:t>
      </w:r>
      <w:proofErr w:type="gramEnd"/>
      <w:r w:rsidR="00C82AC4" w:rsidRPr="00D76E74">
        <w:rPr>
          <w:rFonts w:ascii="Times New Roman" w:hAnsi="Times New Roman" w:cs="Times New Roman"/>
          <w:color w:val="000000" w:themeColor="text1"/>
          <w:sz w:val="24"/>
          <w:szCs w:val="24"/>
        </w:rPr>
        <w:t>.  Furthermore, if data collection helps to reduce racial profiling, as suggested above, fewer racial profiling cases could emerge.  Finally, it is possible that high quality research on police stop and search may help the courts perform their function and make wise decisions that are consistent with the principles of justice.  Fear of data – and its possible use in court – is not a valid reason to ban data collection.</w:t>
      </w:r>
    </w:p>
    <w:p w14:paraId="0014D8F2" w14:textId="77777777" w:rsidR="006F25FC" w:rsidRPr="00D76E74" w:rsidRDefault="006F25FC" w:rsidP="00F9310A">
      <w:pPr>
        <w:spacing w:after="0" w:line="480" w:lineRule="auto"/>
        <w:ind w:right="686"/>
        <w:rPr>
          <w:rFonts w:ascii="Times New Roman" w:hAnsi="Times New Roman" w:cs="Times New Roman"/>
          <w:b/>
          <w:color w:val="000000" w:themeColor="text1"/>
          <w:sz w:val="24"/>
          <w:szCs w:val="24"/>
          <w:u w:val="single"/>
        </w:rPr>
      </w:pPr>
    </w:p>
    <w:p w14:paraId="3AD367D3" w14:textId="77777777" w:rsidR="006F25FC" w:rsidRPr="00D76E74" w:rsidRDefault="00C82AC4" w:rsidP="00F9310A">
      <w:pPr>
        <w:numPr>
          <w:ilvl w:val="0"/>
          <w:numId w:val="2"/>
        </w:numPr>
        <w:spacing w:after="0" w:line="240" w:lineRule="auto"/>
        <w:ind w:right="686"/>
        <w:rPr>
          <w:rFonts w:ascii="Times New Roman" w:hAnsi="Times New Roman" w:cs="Times New Roman"/>
          <w:color w:val="000000" w:themeColor="text1"/>
          <w:sz w:val="24"/>
          <w:szCs w:val="24"/>
        </w:rPr>
      </w:pPr>
      <w:r w:rsidRPr="00D76E74">
        <w:rPr>
          <w:rFonts w:ascii="Times New Roman" w:hAnsi="Times New Roman" w:cs="Times New Roman"/>
          <w:i/>
          <w:color w:val="000000" w:themeColor="text1"/>
          <w:sz w:val="24"/>
          <w:szCs w:val="24"/>
        </w:rPr>
        <w:t>The data could Damage Racial Minorities</w:t>
      </w:r>
      <w:r w:rsidRPr="00D76E74">
        <w:rPr>
          <w:rFonts w:ascii="Times New Roman" w:hAnsi="Times New Roman" w:cs="Times New Roman"/>
          <w:color w:val="000000" w:themeColor="text1"/>
          <w:sz w:val="24"/>
          <w:szCs w:val="24"/>
        </w:rPr>
        <w:t xml:space="preserve">:  </w:t>
      </w:r>
      <w:r w:rsidR="00154B23" w:rsidRPr="00D76E74">
        <w:rPr>
          <w:rFonts w:ascii="Times New Roman" w:hAnsi="Times New Roman" w:cs="Times New Roman"/>
          <w:color w:val="000000" w:themeColor="text1"/>
          <w:sz w:val="24"/>
          <w:szCs w:val="24"/>
        </w:rPr>
        <w:t xml:space="preserve">In an interesting twist, some have argued that data on police stop and search activities could </w:t>
      </w:r>
      <w:proofErr w:type="gramStart"/>
      <w:r w:rsidR="00154B23" w:rsidRPr="00D76E74">
        <w:rPr>
          <w:rFonts w:ascii="Times New Roman" w:hAnsi="Times New Roman" w:cs="Times New Roman"/>
          <w:color w:val="000000" w:themeColor="text1"/>
          <w:sz w:val="24"/>
          <w:szCs w:val="24"/>
        </w:rPr>
        <w:t>actually damage</w:t>
      </w:r>
      <w:proofErr w:type="gramEnd"/>
      <w:r w:rsidR="00154B23" w:rsidRPr="00D76E74">
        <w:rPr>
          <w:rFonts w:ascii="Times New Roman" w:hAnsi="Times New Roman" w:cs="Times New Roman"/>
          <w:color w:val="000000" w:themeColor="text1"/>
          <w:sz w:val="24"/>
          <w:szCs w:val="24"/>
        </w:rPr>
        <w:t xml:space="preserve"> racial minority communities.  They maintain that, while some may interpret the over-representation of minorities </w:t>
      </w:r>
      <w:r w:rsidR="00672C8D" w:rsidRPr="00D76E74">
        <w:rPr>
          <w:rFonts w:ascii="Times New Roman" w:hAnsi="Times New Roman" w:cs="Times New Roman"/>
          <w:color w:val="000000" w:themeColor="text1"/>
          <w:sz w:val="24"/>
          <w:szCs w:val="24"/>
        </w:rPr>
        <w:t xml:space="preserve">in official stop and search statistics as evidence of bias, others might assume that this data “proves” that certain racial groups are more crime-prone than others.  Stop and search data, in other words, might increase </w:t>
      </w:r>
      <w:r w:rsidR="00672C8D" w:rsidRPr="00D76E74">
        <w:rPr>
          <w:rFonts w:ascii="Times New Roman" w:hAnsi="Times New Roman" w:cs="Times New Roman"/>
          <w:color w:val="000000" w:themeColor="text1"/>
          <w:sz w:val="24"/>
          <w:szCs w:val="24"/>
        </w:rPr>
        <w:lastRenderedPageBreak/>
        <w:t xml:space="preserve">racial stereotyping within Canadian society.  This logic is </w:t>
      </w:r>
      <w:proofErr w:type="gramStart"/>
      <w:r w:rsidR="00672C8D" w:rsidRPr="00D76E74">
        <w:rPr>
          <w:rFonts w:ascii="Times New Roman" w:hAnsi="Times New Roman" w:cs="Times New Roman"/>
          <w:color w:val="000000" w:themeColor="text1"/>
          <w:sz w:val="24"/>
          <w:szCs w:val="24"/>
        </w:rPr>
        <w:t>similar to</w:t>
      </w:r>
      <w:proofErr w:type="gramEnd"/>
      <w:r w:rsidR="00672C8D" w:rsidRPr="00D76E74">
        <w:rPr>
          <w:rFonts w:ascii="Times New Roman" w:hAnsi="Times New Roman" w:cs="Times New Roman"/>
          <w:color w:val="000000" w:themeColor="text1"/>
          <w:sz w:val="24"/>
          <w:szCs w:val="24"/>
        </w:rPr>
        <w:t xml:space="preserve"> the justification for banning all “race-crime” statistics in Canada (see Wortley 1996).  It is interesting that this paternalistic justification for banning race-based data collection also serve</w:t>
      </w:r>
      <w:r w:rsidR="003D3D82" w:rsidRPr="00D76E74">
        <w:rPr>
          <w:rFonts w:ascii="Times New Roman" w:hAnsi="Times New Roman" w:cs="Times New Roman"/>
          <w:color w:val="000000" w:themeColor="text1"/>
          <w:sz w:val="24"/>
          <w:szCs w:val="24"/>
        </w:rPr>
        <w:t>s</w:t>
      </w:r>
      <w:r w:rsidR="00672C8D" w:rsidRPr="00D76E74">
        <w:rPr>
          <w:rFonts w:ascii="Times New Roman" w:hAnsi="Times New Roman" w:cs="Times New Roman"/>
          <w:color w:val="000000" w:themeColor="text1"/>
          <w:sz w:val="24"/>
          <w:szCs w:val="24"/>
        </w:rPr>
        <w:t xml:space="preserve"> to prevent the effective identification of racial bias in the justice system.</w:t>
      </w:r>
      <w:r w:rsidR="00154B23" w:rsidRPr="00D76E74">
        <w:rPr>
          <w:rFonts w:ascii="Times New Roman" w:hAnsi="Times New Roman" w:cs="Times New Roman"/>
          <w:color w:val="000000" w:themeColor="text1"/>
          <w:sz w:val="24"/>
          <w:szCs w:val="24"/>
        </w:rPr>
        <w:t xml:space="preserve"> </w:t>
      </w:r>
      <w:r w:rsidR="003D3D82" w:rsidRPr="00D76E74">
        <w:rPr>
          <w:rFonts w:ascii="Times New Roman" w:hAnsi="Times New Roman" w:cs="Times New Roman"/>
          <w:color w:val="000000" w:themeColor="text1"/>
          <w:sz w:val="24"/>
          <w:szCs w:val="24"/>
        </w:rPr>
        <w:t>Furthermore, t</w:t>
      </w:r>
      <w:r w:rsidR="00672C8D" w:rsidRPr="00D76E74">
        <w:rPr>
          <w:rFonts w:ascii="Times New Roman" w:hAnsi="Times New Roman" w:cs="Times New Roman"/>
          <w:color w:val="000000" w:themeColor="text1"/>
          <w:sz w:val="24"/>
          <w:szCs w:val="24"/>
        </w:rPr>
        <w:t xml:space="preserve">he </w:t>
      </w:r>
      <w:r w:rsidR="003D3D82" w:rsidRPr="00D76E74">
        <w:rPr>
          <w:rFonts w:ascii="Times New Roman" w:hAnsi="Times New Roman" w:cs="Times New Roman"/>
          <w:color w:val="000000" w:themeColor="text1"/>
          <w:sz w:val="24"/>
          <w:szCs w:val="24"/>
        </w:rPr>
        <w:t xml:space="preserve">current </w:t>
      </w:r>
      <w:r w:rsidR="00672C8D" w:rsidRPr="00D76E74">
        <w:rPr>
          <w:rFonts w:ascii="Times New Roman" w:hAnsi="Times New Roman" w:cs="Times New Roman"/>
          <w:color w:val="000000" w:themeColor="text1"/>
          <w:sz w:val="24"/>
          <w:szCs w:val="24"/>
        </w:rPr>
        <w:t>ban on race-crime statistics has in no way prevented crime-related racial stereotypes</w:t>
      </w:r>
      <w:r w:rsidR="003D3D82" w:rsidRPr="00D76E74">
        <w:rPr>
          <w:rFonts w:ascii="Times New Roman" w:hAnsi="Times New Roman" w:cs="Times New Roman"/>
          <w:color w:val="000000" w:themeColor="text1"/>
          <w:sz w:val="24"/>
          <w:szCs w:val="24"/>
        </w:rPr>
        <w:t xml:space="preserve"> from emerging in Canada</w:t>
      </w:r>
      <w:r w:rsidR="00672C8D" w:rsidRPr="00D76E74">
        <w:rPr>
          <w:rFonts w:ascii="Times New Roman" w:hAnsi="Times New Roman" w:cs="Times New Roman"/>
          <w:color w:val="000000" w:themeColor="text1"/>
          <w:sz w:val="24"/>
          <w:szCs w:val="24"/>
        </w:rPr>
        <w:t xml:space="preserve">.  Indeed, racialized images of crime dominate the </w:t>
      </w:r>
      <w:r w:rsidR="003D3D82" w:rsidRPr="00D76E74">
        <w:rPr>
          <w:rFonts w:ascii="Times New Roman" w:hAnsi="Times New Roman" w:cs="Times New Roman"/>
          <w:color w:val="000000" w:themeColor="text1"/>
          <w:sz w:val="24"/>
          <w:szCs w:val="24"/>
        </w:rPr>
        <w:t xml:space="preserve">news </w:t>
      </w:r>
      <w:r w:rsidR="00672C8D" w:rsidRPr="00D76E74">
        <w:rPr>
          <w:rFonts w:ascii="Times New Roman" w:hAnsi="Times New Roman" w:cs="Times New Roman"/>
          <w:color w:val="000000" w:themeColor="text1"/>
          <w:sz w:val="24"/>
          <w:szCs w:val="24"/>
        </w:rPr>
        <w:t xml:space="preserve">media – where </w:t>
      </w:r>
      <w:proofErr w:type="gramStart"/>
      <w:r w:rsidR="00672C8D" w:rsidRPr="00D76E74">
        <w:rPr>
          <w:rFonts w:ascii="Times New Roman" w:hAnsi="Times New Roman" w:cs="Times New Roman"/>
          <w:color w:val="000000" w:themeColor="text1"/>
          <w:sz w:val="24"/>
          <w:szCs w:val="24"/>
        </w:rPr>
        <w:t>the vast majority of</w:t>
      </w:r>
      <w:proofErr w:type="gramEnd"/>
      <w:r w:rsidR="00672C8D" w:rsidRPr="00D76E74">
        <w:rPr>
          <w:rFonts w:ascii="Times New Roman" w:hAnsi="Times New Roman" w:cs="Times New Roman"/>
          <w:color w:val="000000" w:themeColor="text1"/>
          <w:sz w:val="24"/>
          <w:szCs w:val="24"/>
        </w:rPr>
        <w:t xml:space="preserve"> citizens get their information on crime-related issues.  </w:t>
      </w:r>
      <w:proofErr w:type="gramStart"/>
      <w:r w:rsidR="003D3D82" w:rsidRPr="00D76E74">
        <w:rPr>
          <w:rFonts w:ascii="Times New Roman" w:hAnsi="Times New Roman" w:cs="Times New Roman"/>
          <w:color w:val="000000" w:themeColor="text1"/>
          <w:sz w:val="24"/>
          <w:szCs w:val="24"/>
        </w:rPr>
        <w:t>It</w:t>
      </w:r>
      <w:proofErr w:type="gramEnd"/>
      <w:r w:rsidR="003D3D82" w:rsidRPr="00D76E74">
        <w:rPr>
          <w:rFonts w:ascii="Times New Roman" w:hAnsi="Times New Roman" w:cs="Times New Roman"/>
          <w:color w:val="000000" w:themeColor="text1"/>
          <w:sz w:val="24"/>
          <w:szCs w:val="24"/>
        </w:rPr>
        <w:t xml:space="preserve"> fact</w:t>
      </w:r>
      <w:r w:rsidR="00672C8D" w:rsidRPr="00D76E74">
        <w:rPr>
          <w:rFonts w:ascii="Times New Roman" w:hAnsi="Times New Roman" w:cs="Times New Roman"/>
          <w:color w:val="000000" w:themeColor="text1"/>
          <w:sz w:val="24"/>
          <w:szCs w:val="24"/>
        </w:rPr>
        <w:t>, even with the current ban</w:t>
      </w:r>
      <w:r w:rsidR="003D3D82" w:rsidRPr="00D76E74">
        <w:rPr>
          <w:rFonts w:ascii="Times New Roman" w:hAnsi="Times New Roman" w:cs="Times New Roman"/>
          <w:color w:val="000000" w:themeColor="text1"/>
          <w:sz w:val="24"/>
          <w:szCs w:val="24"/>
        </w:rPr>
        <w:t xml:space="preserve"> on race-crime statistics</w:t>
      </w:r>
      <w:r w:rsidR="00672C8D" w:rsidRPr="00D76E74">
        <w:rPr>
          <w:rFonts w:ascii="Times New Roman" w:hAnsi="Times New Roman" w:cs="Times New Roman"/>
          <w:color w:val="000000" w:themeColor="text1"/>
          <w:sz w:val="24"/>
          <w:szCs w:val="24"/>
        </w:rPr>
        <w:t xml:space="preserve">, Canadians actually tend to </w:t>
      </w:r>
      <w:r w:rsidR="003D3D82" w:rsidRPr="00D76E74">
        <w:rPr>
          <w:rFonts w:ascii="Times New Roman" w:hAnsi="Times New Roman" w:cs="Times New Roman"/>
          <w:color w:val="000000" w:themeColor="text1"/>
          <w:sz w:val="24"/>
          <w:szCs w:val="24"/>
        </w:rPr>
        <w:t xml:space="preserve">greatly </w:t>
      </w:r>
      <w:r w:rsidR="00672C8D" w:rsidRPr="00D76E74">
        <w:rPr>
          <w:rFonts w:ascii="Times New Roman" w:hAnsi="Times New Roman" w:cs="Times New Roman"/>
          <w:color w:val="000000" w:themeColor="text1"/>
          <w:sz w:val="24"/>
          <w:szCs w:val="24"/>
        </w:rPr>
        <w:t>over-estimate the involvement of racial minorities in criminal activity (see Wortley and Owusu-Bempah 2011).</w:t>
      </w:r>
    </w:p>
    <w:p w14:paraId="5B42CE10" w14:textId="77777777" w:rsidR="00E81D90" w:rsidRPr="00D76E74" w:rsidRDefault="00E81D90" w:rsidP="00F9310A">
      <w:pPr>
        <w:spacing w:after="0" w:line="240" w:lineRule="auto"/>
        <w:ind w:right="686"/>
        <w:rPr>
          <w:rFonts w:ascii="Times New Roman" w:hAnsi="Times New Roman" w:cs="Times New Roman"/>
          <w:color w:val="000000" w:themeColor="text1"/>
          <w:sz w:val="24"/>
          <w:szCs w:val="24"/>
        </w:rPr>
      </w:pPr>
    </w:p>
    <w:p w14:paraId="5FB00C89" w14:textId="559926C8" w:rsidR="00E81D90" w:rsidRPr="00D76E74" w:rsidRDefault="00E81D90" w:rsidP="00E11B32">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 xml:space="preserve">These are but a few of the arguments that have been put forward by those who reject calls for police data collection on stop and search activities.  Finding a consensus on this issue is only a distant hope.  In many ways, the debate is split between those who prioritize the </w:t>
      </w:r>
      <w:r w:rsidR="004A5535" w:rsidRPr="00D76E74">
        <w:rPr>
          <w:rFonts w:ascii="Times New Roman" w:hAnsi="Times New Roman" w:cs="Times New Roman"/>
          <w:color w:val="000000" w:themeColor="text1"/>
          <w:sz w:val="24"/>
          <w:szCs w:val="24"/>
        </w:rPr>
        <w:t xml:space="preserve">interests </w:t>
      </w:r>
      <w:r w:rsidRPr="00D76E74">
        <w:rPr>
          <w:rFonts w:ascii="Times New Roman" w:hAnsi="Times New Roman" w:cs="Times New Roman"/>
          <w:color w:val="000000" w:themeColor="text1"/>
          <w:sz w:val="24"/>
          <w:szCs w:val="24"/>
        </w:rPr>
        <w:t xml:space="preserve">of the racial minority community members </w:t>
      </w:r>
      <w:r w:rsidR="004A5535" w:rsidRPr="00D76E74">
        <w:rPr>
          <w:rFonts w:ascii="Times New Roman" w:hAnsi="Times New Roman" w:cs="Times New Roman"/>
          <w:color w:val="000000" w:themeColor="text1"/>
          <w:sz w:val="24"/>
          <w:szCs w:val="24"/>
        </w:rPr>
        <w:t xml:space="preserve">and researchers </w:t>
      </w:r>
      <w:r w:rsidRPr="00D76E74">
        <w:rPr>
          <w:rFonts w:ascii="Times New Roman" w:hAnsi="Times New Roman" w:cs="Times New Roman"/>
          <w:color w:val="000000" w:themeColor="text1"/>
          <w:sz w:val="24"/>
          <w:szCs w:val="24"/>
        </w:rPr>
        <w:t xml:space="preserve">who want data collection, and those who are more sympathetic to the </w:t>
      </w:r>
      <w:r w:rsidR="004A5535" w:rsidRPr="00D76E74">
        <w:rPr>
          <w:rFonts w:ascii="Times New Roman" w:hAnsi="Times New Roman" w:cs="Times New Roman"/>
          <w:color w:val="000000" w:themeColor="text1"/>
          <w:sz w:val="24"/>
          <w:szCs w:val="24"/>
        </w:rPr>
        <w:t xml:space="preserve">interests </w:t>
      </w:r>
      <w:r w:rsidRPr="00D76E74">
        <w:rPr>
          <w:rFonts w:ascii="Times New Roman" w:hAnsi="Times New Roman" w:cs="Times New Roman"/>
          <w:color w:val="000000" w:themeColor="text1"/>
          <w:sz w:val="24"/>
          <w:szCs w:val="24"/>
        </w:rPr>
        <w:t xml:space="preserve">of the police and police organizations.  </w:t>
      </w:r>
      <w:r w:rsidR="00E11B32" w:rsidRPr="00D76E74">
        <w:rPr>
          <w:rFonts w:ascii="Times New Roman" w:hAnsi="Times New Roman" w:cs="Times New Roman"/>
          <w:color w:val="000000" w:themeColor="text1"/>
          <w:sz w:val="24"/>
          <w:szCs w:val="24"/>
        </w:rPr>
        <w:t>Below we examine some of the potential limits of data collection under Ontario’s new street check regulation.</w:t>
      </w:r>
    </w:p>
    <w:p w14:paraId="7ED24BA1" w14:textId="289FD9CE" w:rsidR="00E11B32" w:rsidRPr="00D76E74" w:rsidRDefault="00E11B32" w:rsidP="00E11B32">
      <w:pPr>
        <w:spacing w:after="0" w:line="240" w:lineRule="auto"/>
        <w:rPr>
          <w:rFonts w:ascii="Times" w:eastAsia="Times New Roman" w:hAnsi="Times" w:cs="Times New Roman"/>
          <w:b/>
          <w:color w:val="000000" w:themeColor="text1"/>
          <w:sz w:val="24"/>
          <w:szCs w:val="24"/>
        </w:rPr>
      </w:pPr>
    </w:p>
    <w:p w14:paraId="177378C6" w14:textId="77777777" w:rsidR="00E11B32" w:rsidRPr="00D76E74" w:rsidRDefault="00E11B32" w:rsidP="00E11B32">
      <w:pPr>
        <w:spacing w:after="0" w:line="240" w:lineRule="auto"/>
        <w:rPr>
          <w:rFonts w:ascii="Times" w:eastAsia="Times New Roman" w:hAnsi="Times" w:cs="Times New Roman"/>
          <w:b/>
          <w:color w:val="000000" w:themeColor="text1"/>
          <w:sz w:val="24"/>
          <w:szCs w:val="24"/>
        </w:rPr>
      </w:pPr>
    </w:p>
    <w:p w14:paraId="2E41649E" w14:textId="28953300" w:rsidR="00E11B32" w:rsidRPr="00D448A4" w:rsidRDefault="00E11B32" w:rsidP="00D448A4">
      <w:pPr>
        <w:pStyle w:val="Heading2"/>
        <w:spacing w:before="0"/>
        <w:rPr>
          <w:rFonts w:ascii="Times" w:hAnsi="Times"/>
          <w:color w:val="000000" w:themeColor="text1"/>
          <w:sz w:val="24"/>
          <w:szCs w:val="24"/>
        </w:rPr>
      </w:pPr>
      <w:bookmarkStart w:id="39" w:name="_Toc516478860"/>
      <w:r w:rsidRPr="00D448A4">
        <w:rPr>
          <w:rFonts w:ascii="Times" w:hAnsi="Times"/>
          <w:color w:val="000000" w:themeColor="text1"/>
          <w:sz w:val="24"/>
          <w:szCs w:val="24"/>
        </w:rPr>
        <w:t>LIMITS OF DATA COLLECTION UNDER THE NEW STREET CHECK REGULATION</w:t>
      </w:r>
      <w:bookmarkEnd w:id="39"/>
    </w:p>
    <w:p w14:paraId="1DBDCFDA" w14:textId="77777777" w:rsidR="00E11B32" w:rsidRPr="00D76E74" w:rsidRDefault="00E11B32" w:rsidP="007E4FA8">
      <w:pPr>
        <w:spacing w:after="0"/>
        <w:ind w:right="6"/>
        <w:rPr>
          <w:rFonts w:ascii="Times" w:hAnsi="Times"/>
          <w:color w:val="000000" w:themeColor="text1"/>
          <w:sz w:val="24"/>
          <w:szCs w:val="24"/>
        </w:rPr>
      </w:pPr>
    </w:p>
    <w:p w14:paraId="2475D964" w14:textId="26F9458F" w:rsidR="00E11B32" w:rsidRPr="00D76E74" w:rsidRDefault="00E11B32" w:rsidP="00E11B32">
      <w:pPr>
        <w:spacing w:line="480" w:lineRule="auto"/>
        <w:ind w:right="6" w:firstLine="542"/>
        <w:rPr>
          <w:rFonts w:ascii="Times" w:hAnsi="Times"/>
          <w:color w:val="000000" w:themeColor="text1"/>
          <w:sz w:val="24"/>
          <w:szCs w:val="24"/>
        </w:rPr>
      </w:pPr>
      <w:r w:rsidRPr="00D76E74">
        <w:rPr>
          <w:rFonts w:ascii="Times" w:hAnsi="Times"/>
          <w:color w:val="000000" w:themeColor="text1"/>
          <w:sz w:val="24"/>
          <w:szCs w:val="24"/>
        </w:rPr>
        <w:t>The Government of Ontario filed final regulations on the arbitrary collection of identifying information by the police – the new street check policy – on March 2</w:t>
      </w:r>
      <w:r w:rsidR="00D448A4">
        <w:rPr>
          <w:rFonts w:ascii="Times" w:hAnsi="Times"/>
          <w:color w:val="000000" w:themeColor="text1"/>
          <w:sz w:val="24"/>
          <w:szCs w:val="24"/>
        </w:rPr>
        <w:t>2</w:t>
      </w:r>
      <w:r w:rsidRPr="00D76E74">
        <w:rPr>
          <w:rFonts w:ascii="Times" w:hAnsi="Times"/>
          <w:color w:val="000000" w:themeColor="text1"/>
          <w:sz w:val="24"/>
          <w:szCs w:val="24"/>
        </w:rPr>
        <w:t xml:space="preserve">, 2016.  These regulations were implemented on January </w:t>
      </w:r>
      <w:r w:rsidR="00D448A4">
        <w:rPr>
          <w:rFonts w:ascii="Times" w:hAnsi="Times"/>
          <w:color w:val="000000" w:themeColor="text1"/>
          <w:sz w:val="24"/>
          <w:szCs w:val="24"/>
        </w:rPr>
        <w:t>1</w:t>
      </w:r>
      <w:r w:rsidRPr="00D76E74">
        <w:rPr>
          <w:rFonts w:ascii="Times" w:hAnsi="Times"/>
          <w:color w:val="000000" w:themeColor="text1"/>
          <w:sz w:val="24"/>
          <w:szCs w:val="24"/>
        </w:rPr>
        <w:t xml:space="preserve">, 2017.  Although the new regulations are progressive, especially when compared to previous standards, both community members and legal practitioners have highlighted potential limitations.  For example, concerns have been expressed with respect to how possible “exceptions” to the street check regulations may be interpreted by the police and whether the use of these exceptions will impact both the quantity and quality of police-civilian encounters.  However, this section of the report focuses on potential issues with the data collection and </w:t>
      </w:r>
      <w:r w:rsidRPr="00D76E74">
        <w:rPr>
          <w:rFonts w:ascii="Times" w:hAnsi="Times"/>
          <w:color w:val="000000" w:themeColor="text1"/>
          <w:sz w:val="24"/>
          <w:szCs w:val="24"/>
        </w:rPr>
        <w:lastRenderedPageBreak/>
        <w:t>reporting requirements outlined in the street check legislation.  These concerns are presented in the following bullet points:</w:t>
      </w:r>
    </w:p>
    <w:p w14:paraId="58218CF8" w14:textId="77777777" w:rsidR="00E11B32" w:rsidRPr="00D76E74" w:rsidRDefault="00E11B32" w:rsidP="00E11B32">
      <w:pPr>
        <w:pStyle w:val="ListParagraph"/>
        <w:numPr>
          <w:ilvl w:val="0"/>
          <w:numId w:val="15"/>
        </w:numPr>
        <w:spacing w:after="0" w:line="240" w:lineRule="auto"/>
        <w:ind w:right="4"/>
        <w:rPr>
          <w:rFonts w:ascii="Times" w:hAnsi="Times"/>
          <w:color w:val="000000" w:themeColor="text1"/>
          <w:sz w:val="24"/>
          <w:szCs w:val="24"/>
        </w:rPr>
      </w:pPr>
      <w:r w:rsidRPr="00D76E74">
        <w:rPr>
          <w:rFonts w:ascii="Times" w:hAnsi="Times"/>
          <w:color w:val="000000" w:themeColor="text1"/>
          <w:sz w:val="24"/>
          <w:szCs w:val="24"/>
        </w:rPr>
        <w:t xml:space="preserve">Street checks are not police stops.  Although the vast majority of street checks may involve a </w:t>
      </w:r>
      <w:proofErr w:type="gramStart"/>
      <w:r w:rsidRPr="00D76E74">
        <w:rPr>
          <w:rFonts w:ascii="Times" w:hAnsi="Times"/>
          <w:color w:val="000000" w:themeColor="text1"/>
          <w:sz w:val="24"/>
          <w:szCs w:val="24"/>
        </w:rPr>
        <w:t>police</w:t>
      </w:r>
      <w:proofErr w:type="gramEnd"/>
      <w:r w:rsidRPr="00D76E74">
        <w:rPr>
          <w:rFonts w:ascii="Times" w:hAnsi="Times"/>
          <w:color w:val="000000" w:themeColor="text1"/>
          <w:sz w:val="24"/>
          <w:szCs w:val="24"/>
        </w:rPr>
        <w:t xml:space="preserve"> stop – relatively few police stops result in a street check.  For example, according to the publicly available data, during the Ottawa Traffic Stop Study, the Ottawa Police Service (OPS) conducted 122,034 traffic stops.  However, only 583 of these stops (0.5% of the sample) resulted in a “street check;”</w:t>
      </w:r>
      <w:r w:rsidRPr="00D76E74">
        <w:rPr>
          <w:rStyle w:val="FootnoteReference"/>
          <w:rFonts w:ascii="Times" w:hAnsi="Times"/>
          <w:color w:val="000000" w:themeColor="text1"/>
          <w:sz w:val="24"/>
          <w:szCs w:val="24"/>
        </w:rPr>
        <w:footnoteReference w:id="33"/>
      </w:r>
    </w:p>
    <w:p w14:paraId="1A29F66A" w14:textId="77777777" w:rsidR="00E11B32" w:rsidRPr="00D76E74" w:rsidRDefault="00E11B32" w:rsidP="00E11B32">
      <w:pPr>
        <w:pStyle w:val="ListParagraph"/>
        <w:ind w:left="902" w:right="4"/>
        <w:rPr>
          <w:rFonts w:ascii="Times" w:hAnsi="Times"/>
          <w:color w:val="000000" w:themeColor="text1"/>
          <w:sz w:val="24"/>
          <w:szCs w:val="24"/>
        </w:rPr>
      </w:pPr>
    </w:p>
    <w:p w14:paraId="56DEFEB2" w14:textId="77777777" w:rsidR="00E11B32" w:rsidRPr="00D76E74" w:rsidRDefault="00E11B32" w:rsidP="00E11B32">
      <w:pPr>
        <w:pStyle w:val="ListParagraph"/>
        <w:numPr>
          <w:ilvl w:val="0"/>
          <w:numId w:val="15"/>
        </w:numPr>
        <w:spacing w:after="0" w:line="240" w:lineRule="auto"/>
        <w:ind w:right="4"/>
        <w:rPr>
          <w:rFonts w:ascii="Times" w:hAnsi="Times"/>
          <w:i/>
          <w:color w:val="000000" w:themeColor="text1"/>
          <w:sz w:val="24"/>
          <w:szCs w:val="24"/>
        </w:rPr>
      </w:pPr>
      <w:r w:rsidRPr="00D76E74">
        <w:rPr>
          <w:rFonts w:ascii="Times" w:hAnsi="Times"/>
          <w:color w:val="000000" w:themeColor="text1"/>
          <w:sz w:val="24"/>
          <w:szCs w:val="24"/>
        </w:rPr>
        <w:t xml:space="preserve">What about pedestrian stops? </w:t>
      </w:r>
      <w:proofErr w:type="gramStart"/>
      <w:r w:rsidRPr="00D76E74">
        <w:rPr>
          <w:rFonts w:ascii="Times" w:hAnsi="Times"/>
          <w:color w:val="000000" w:themeColor="text1"/>
          <w:sz w:val="24"/>
          <w:szCs w:val="24"/>
        </w:rPr>
        <w:t>Does</w:t>
      </w:r>
      <w:proofErr w:type="gramEnd"/>
      <w:r w:rsidRPr="00D76E74">
        <w:rPr>
          <w:rFonts w:ascii="Times" w:hAnsi="Times"/>
          <w:color w:val="000000" w:themeColor="text1"/>
          <w:sz w:val="24"/>
          <w:szCs w:val="24"/>
        </w:rPr>
        <w:t xml:space="preserve"> the new street check regulations ensure the collection and public reporting of information on all pedestrian stops?  Not likely. Our reading of the regulations suggests that data will only have to be collected and disseminated on pedestrian stops that involve the completion of a street check.  By definition a street check not only involves a </w:t>
      </w:r>
      <w:proofErr w:type="gramStart"/>
      <w:r w:rsidRPr="00D76E74">
        <w:rPr>
          <w:rFonts w:ascii="Times" w:hAnsi="Times"/>
          <w:color w:val="000000" w:themeColor="text1"/>
          <w:sz w:val="24"/>
          <w:szCs w:val="24"/>
        </w:rPr>
        <w:t>police</w:t>
      </w:r>
      <w:proofErr w:type="gramEnd"/>
      <w:r w:rsidRPr="00D76E74">
        <w:rPr>
          <w:rFonts w:ascii="Times" w:hAnsi="Times"/>
          <w:color w:val="000000" w:themeColor="text1"/>
          <w:sz w:val="24"/>
          <w:szCs w:val="24"/>
        </w:rPr>
        <w:t xml:space="preserve"> stop.  To become a </w:t>
      </w:r>
      <w:proofErr w:type="gramStart"/>
      <w:r w:rsidRPr="00D76E74">
        <w:rPr>
          <w:rFonts w:ascii="Times" w:hAnsi="Times"/>
          <w:color w:val="000000" w:themeColor="text1"/>
          <w:sz w:val="24"/>
          <w:szCs w:val="24"/>
        </w:rPr>
        <w:t>street</w:t>
      </w:r>
      <w:proofErr w:type="gramEnd"/>
      <w:r w:rsidRPr="00D76E74">
        <w:rPr>
          <w:rFonts w:ascii="Times" w:hAnsi="Times"/>
          <w:color w:val="000000" w:themeColor="text1"/>
          <w:sz w:val="24"/>
          <w:szCs w:val="24"/>
        </w:rPr>
        <w:t xml:space="preserve"> check an officer must also </w:t>
      </w:r>
      <w:r w:rsidRPr="00D76E74">
        <w:rPr>
          <w:rFonts w:ascii="Times" w:hAnsi="Times"/>
          <w:i/>
          <w:color w:val="000000" w:themeColor="text1"/>
          <w:sz w:val="24"/>
          <w:szCs w:val="24"/>
        </w:rPr>
        <w:t>ask for</w:t>
      </w:r>
      <w:r w:rsidRPr="00D76E74">
        <w:rPr>
          <w:rFonts w:ascii="Times" w:hAnsi="Times"/>
          <w:color w:val="000000" w:themeColor="text1"/>
          <w:sz w:val="24"/>
          <w:szCs w:val="24"/>
        </w:rPr>
        <w:t xml:space="preserve"> and/or </w:t>
      </w:r>
      <w:r w:rsidRPr="00D76E74">
        <w:rPr>
          <w:rFonts w:ascii="Times" w:hAnsi="Times"/>
          <w:i/>
          <w:color w:val="000000" w:themeColor="text1"/>
          <w:sz w:val="24"/>
          <w:szCs w:val="24"/>
        </w:rPr>
        <w:t xml:space="preserve">collect </w:t>
      </w:r>
      <w:r w:rsidRPr="00D76E74">
        <w:rPr>
          <w:rFonts w:ascii="Times" w:hAnsi="Times"/>
          <w:color w:val="000000" w:themeColor="text1"/>
          <w:sz w:val="24"/>
          <w:szCs w:val="24"/>
        </w:rPr>
        <w:t>personal information on that individual for the purposes of entering that information into a “street check” or “police intelligence” dataset;</w:t>
      </w:r>
    </w:p>
    <w:p w14:paraId="43DDE9BA" w14:textId="77777777" w:rsidR="00E11B32" w:rsidRPr="00D76E74" w:rsidRDefault="00E11B32" w:rsidP="00D448A4">
      <w:pPr>
        <w:spacing w:after="0"/>
        <w:ind w:right="6"/>
        <w:rPr>
          <w:rFonts w:ascii="Times" w:hAnsi="Times"/>
          <w:i/>
          <w:color w:val="000000" w:themeColor="text1"/>
          <w:sz w:val="24"/>
          <w:szCs w:val="24"/>
        </w:rPr>
      </w:pPr>
    </w:p>
    <w:p w14:paraId="7779AC84" w14:textId="2866DDF3" w:rsidR="00E11B32" w:rsidRPr="00D76E74" w:rsidRDefault="00E11B32" w:rsidP="00E11B32">
      <w:pPr>
        <w:pStyle w:val="ListParagraph"/>
        <w:numPr>
          <w:ilvl w:val="0"/>
          <w:numId w:val="15"/>
        </w:numPr>
        <w:spacing w:after="0" w:line="240" w:lineRule="auto"/>
        <w:ind w:right="4"/>
        <w:rPr>
          <w:rFonts w:ascii="Times" w:hAnsi="Times"/>
          <w:color w:val="000000" w:themeColor="text1"/>
          <w:sz w:val="24"/>
          <w:szCs w:val="24"/>
        </w:rPr>
      </w:pPr>
      <w:r w:rsidRPr="00D76E74">
        <w:rPr>
          <w:rFonts w:ascii="Times" w:hAnsi="Times"/>
          <w:color w:val="000000" w:themeColor="text1"/>
          <w:sz w:val="24"/>
          <w:szCs w:val="24"/>
        </w:rPr>
        <w:t>According to our interpretation of Ontario’s street check regulations, the police will not always have to collect and publicly disseminate information on the following types of police-civilian encounters: 1) Traffic stops (even pre-text traffic stops); 2) Police stops that result in arrest or detention or the execution of a warrant; 3) Police stops that would compromise an ongoing investigation; 4) Police stops that would compromise safety; 5) Police stops that involve the reasonable suspicion that a crime has been or will be committed; 6) Police stops in which officers do not ask for ID or other personal information; 7) Police stops in which officers ask for ID or other personal information but decide not to record or retain such information; and 8) Police stops in which police collect and temporarily retain personal information but ultimately decide not to include that information in a “street check” dataset;</w:t>
      </w:r>
    </w:p>
    <w:p w14:paraId="3F0C1DEF" w14:textId="225EC2E0" w:rsidR="00E11B32" w:rsidRPr="00D76E74" w:rsidRDefault="00E11B32" w:rsidP="00E11B32">
      <w:pPr>
        <w:spacing w:after="0" w:line="240" w:lineRule="auto"/>
        <w:ind w:right="4"/>
        <w:rPr>
          <w:rFonts w:ascii="Times" w:hAnsi="Times"/>
          <w:color w:val="000000" w:themeColor="text1"/>
          <w:sz w:val="24"/>
          <w:szCs w:val="24"/>
        </w:rPr>
      </w:pPr>
    </w:p>
    <w:p w14:paraId="11DC3134" w14:textId="77777777" w:rsidR="00E11B32" w:rsidRPr="00D76E74" w:rsidRDefault="00E11B32" w:rsidP="00E11B32">
      <w:pPr>
        <w:pStyle w:val="ListParagraph"/>
        <w:numPr>
          <w:ilvl w:val="0"/>
          <w:numId w:val="15"/>
        </w:numPr>
        <w:spacing w:after="0" w:line="240" w:lineRule="auto"/>
        <w:ind w:right="4"/>
        <w:rPr>
          <w:rFonts w:ascii="Times" w:hAnsi="Times"/>
          <w:color w:val="000000" w:themeColor="text1"/>
          <w:sz w:val="24"/>
          <w:szCs w:val="24"/>
        </w:rPr>
      </w:pPr>
      <w:r w:rsidRPr="00D76E74">
        <w:rPr>
          <w:rFonts w:ascii="Times" w:hAnsi="Times"/>
          <w:color w:val="000000" w:themeColor="text1"/>
          <w:sz w:val="24"/>
          <w:szCs w:val="24"/>
        </w:rPr>
        <w:t xml:space="preserve">We further illustrate the points above with a few hypothetical examples.  Imagine a case in which an officer approaches a group of youth and asks them to stop.  She then asks the youths questions about what they are doing, where they are going and requests that they empty their pockets and gym bags.  She does not ask the youth to produce ID and does not record their names or other personal information.  In my opinion, this incident should be considered a </w:t>
      </w:r>
      <w:proofErr w:type="gramStart"/>
      <w:r w:rsidRPr="00D76E74">
        <w:rPr>
          <w:rFonts w:ascii="Times" w:hAnsi="Times"/>
          <w:color w:val="000000" w:themeColor="text1"/>
          <w:sz w:val="24"/>
          <w:szCs w:val="24"/>
        </w:rPr>
        <w:t>police</w:t>
      </w:r>
      <w:proofErr w:type="gramEnd"/>
      <w:r w:rsidRPr="00D76E74">
        <w:rPr>
          <w:rFonts w:ascii="Times" w:hAnsi="Times"/>
          <w:color w:val="000000" w:themeColor="text1"/>
          <w:sz w:val="24"/>
          <w:szCs w:val="24"/>
        </w:rPr>
        <w:t xml:space="preserve"> stop.  However, it does not meet the standard of a street check and would thus not be documented under Ontario’s street check regulations;</w:t>
      </w:r>
    </w:p>
    <w:p w14:paraId="47584513" w14:textId="77777777" w:rsidR="00E11B32" w:rsidRPr="00D76E74" w:rsidRDefault="00E11B32" w:rsidP="00E11B32">
      <w:pPr>
        <w:pStyle w:val="ListParagraph"/>
        <w:ind w:left="902" w:right="4"/>
        <w:rPr>
          <w:rFonts w:ascii="Times" w:hAnsi="Times"/>
          <w:color w:val="000000" w:themeColor="text1"/>
          <w:sz w:val="24"/>
          <w:szCs w:val="24"/>
        </w:rPr>
      </w:pPr>
    </w:p>
    <w:p w14:paraId="205EB1B0" w14:textId="77777777" w:rsidR="00E11B32" w:rsidRPr="00D76E74" w:rsidRDefault="00E11B32" w:rsidP="00E11B32">
      <w:pPr>
        <w:pStyle w:val="ListParagraph"/>
        <w:numPr>
          <w:ilvl w:val="0"/>
          <w:numId w:val="15"/>
        </w:numPr>
        <w:spacing w:after="0" w:line="240" w:lineRule="auto"/>
        <w:ind w:right="4"/>
        <w:rPr>
          <w:rFonts w:ascii="Times" w:hAnsi="Times"/>
          <w:color w:val="000000" w:themeColor="text1"/>
          <w:sz w:val="24"/>
          <w:szCs w:val="24"/>
        </w:rPr>
      </w:pPr>
      <w:r w:rsidRPr="00D76E74">
        <w:rPr>
          <w:rFonts w:ascii="Times" w:hAnsi="Times"/>
          <w:color w:val="000000" w:themeColor="text1"/>
          <w:sz w:val="24"/>
          <w:szCs w:val="24"/>
        </w:rPr>
        <w:lastRenderedPageBreak/>
        <w:t xml:space="preserve">Imagine a second case in which an officer stops a lone youth and asks this youth what he is doing.  He does not ask for ID or other personal information.  During this encounter, the officer states that he would like to pat down or frisk the youth to ensure his own safety.  He also politely asks the youth to empty his pockets.  The youth consents to this search.  The officer finds no weapons, drugs or other contraband and lets the youth exit the investigation.  Although this encounter, in my opinion, meets the definition of a </w:t>
      </w:r>
      <w:proofErr w:type="gramStart"/>
      <w:r w:rsidRPr="00D76E74">
        <w:rPr>
          <w:rFonts w:ascii="Times" w:hAnsi="Times"/>
          <w:color w:val="000000" w:themeColor="text1"/>
          <w:sz w:val="24"/>
          <w:szCs w:val="24"/>
        </w:rPr>
        <w:t>police</w:t>
      </w:r>
      <w:proofErr w:type="gramEnd"/>
      <w:r w:rsidRPr="00D76E74">
        <w:rPr>
          <w:rFonts w:ascii="Times" w:hAnsi="Times"/>
          <w:color w:val="000000" w:themeColor="text1"/>
          <w:sz w:val="24"/>
          <w:szCs w:val="24"/>
        </w:rPr>
        <w:t xml:space="preserve"> stop, I believe it would not be captured by the data collection requirements present in the new street check regulations.  The officer did not collect or retain personal information so information on the encounter would not have to be recorded;</w:t>
      </w:r>
    </w:p>
    <w:p w14:paraId="6BD360DC" w14:textId="77777777" w:rsidR="00E11B32" w:rsidRPr="00D76E74" w:rsidRDefault="00E11B32" w:rsidP="00E11B32">
      <w:pPr>
        <w:pStyle w:val="ListParagraph"/>
        <w:ind w:left="902" w:right="4"/>
        <w:rPr>
          <w:rFonts w:ascii="Times" w:hAnsi="Times"/>
          <w:color w:val="000000" w:themeColor="text1"/>
          <w:sz w:val="24"/>
          <w:szCs w:val="24"/>
        </w:rPr>
      </w:pPr>
    </w:p>
    <w:p w14:paraId="2737D368" w14:textId="77777777" w:rsidR="00E11B32" w:rsidRPr="00D76E74" w:rsidRDefault="00E11B32" w:rsidP="00E11B32">
      <w:pPr>
        <w:pStyle w:val="ListParagraph"/>
        <w:numPr>
          <w:ilvl w:val="0"/>
          <w:numId w:val="15"/>
        </w:numPr>
        <w:spacing w:after="0" w:line="240" w:lineRule="auto"/>
        <w:ind w:right="4"/>
        <w:rPr>
          <w:rFonts w:ascii="Times" w:hAnsi="Times"/>
          <w:color w:val="000000" w:themeColor="text1"/>
          <w:sz w:val="24"/>
          <w:szCs w:val="24"/>
        </w:rPr>
      </w:pPr>
      <w:r w:rsidRPr="00D76E74">
        <w:rPr>
          <w:rFonts w:ascii="Times" w:hAnsi="Times"/>
          <w:color w:val="000000" w:themeColor="text1"/>
          <w:sz w:val="24"/>
          <w:szCs w:val="24"/>
        </w:rPr>
        <w:t xml:space="preserve">Imagine a third scenario in which an adult male is stopped by a police officer who is investigating a local crime spree.  The officer asks the male to produce ID.  The officer runs the civilian’s name through his dashboard computer system to see if the individual has a criminal record, is in breach of court conditions or has warrants.  The check comes back “clean” and the officer ends the investigation.  The officer decides that it is not necessary to record the incident as a street check and discards the personal information he has collected.  Although this incident would meet the criteria of a </w:t>
      </w:r>
      <w:proofErr w:type="gramStart"/>
      <w:r w:rsidRPr="00D76E74">
        <w:rPr>
          <w:rFonts w:ascii="Times" w:hAnsi="Times"/>
          <w:color w:val="000000" w:themeColor="text1"/>
          <w:sz w:val="24"/>
          <w:szCs w:val="24"/>
        </w:rPr>
        <w:t>police</w:t>
      </w:r>
      <w:proofErr w:type="gramEnd"/>
      <w:r w:rsidRPr="00D76E74">
        <w:rPr>
          <w:rFonts w:ascii="Times" w:hAnsi="Times"/>
          <w:color w:val="000000" w:themeColor="text1"/>
          <w:sz w:val="24"/>
          <w:szCs w:val="24"/>
        </w:rPr>
        <w:t xml:space="preserve"> stop or investigative detention, I think there is a high probability that this stop would not be entered into a “street check” dataset as stipulated by the new regulations;</w:t>
      </w:r>
    </w:p>
    <w:p w14:paraId="23B5FD72" w14:textId="77777777" w:rsidR="00E11B32" w:rsidRPr="00D76E74" w:rsidRDefault="00E11B32" w:rsidP="00E11B32">
      <w:pPr>
        <w:pStyle w:val="ListParagraph"/>
        <w:ind w:left="902" w:right="4"/>
        <w:rPr>
          <w:rFonts w:ascii="Times" w:hAnsi="Times"/>
          <w:color w:val="000000" w:themeColor="text1"/>
          <w:sz w:val="24"/>
          <w:szCs w:val="24"/>
        </w:rPr>
      </w:pPr>
    </w:p>
    <w:p w14:paraId="17C8CEE4" w14:textId="77777777" w:rsidR="00E11B32" w:rsidRPr="00D76E74" w:rsidRDefault="00E11B32" w:rsidP="00E11B32">
      <w:pPr>
        <w:pStyle w:val="ListParagraph"/>
        <w:numPr>
          <w:ilvl w:val="0"/>
          <w:numId w:val="15"/>
        </w:numPr>
        <w:spacing w:after="0" w:line="240" w:lineRule="auto"/>
        <w:ind w:right="4"/>
        <w:rPr>
          <w:rFonts w:ascii="Times" w:hAnsi="Times"/>
          <w:color w:val="000000" w:themeColor="text1"/>
          <w:sz w:val="24"/>
          <w:szCs w:val="24"/>
        </w:rPr>
      </w:pPr>
      <w:r w:rsidRPr="00D76E74">
        <w:rPr>
          <w:rFonts w:ascii="Times" w:hAnsi="Times"/>
          <w:color w:val="000000" w:themeColor="text1"/>
          <w:sz w:val="24"/>
          <w:szCs w:val="24"/>
        </w:rPr>
        <w:t xml:space="preserve">To be clear, we are not saying that police officers will ignore the new street check regulations.  In all three cases above, for example, the officers could follow the street check regulations (i.e., inform the civilian of their right not to answer questions or exit the encounter) or argue that that the stop met one of the “exception” standards.  However, just because the officers followed the regulations does not mean that the stop would be documented in street check datasets; </w:t>
      </w:r>
    </w:p>
    <w:p w14:paraId="0DB5B774" w14:textId="77777777" w:rsidR="00E11B32" w:rsidRPr="00D76E74" w:rsidRDefault="00E11B32" w:rsidP="00E11B32">
      <w:pPr>
        <w:pStyle w:val="ListParagraph"/>
        <w:ind w:left="902" w:right="4"/>
        <w:rPr>
          <w:rFonts w:ascii="Times" w:hAnsi="Times"/>
          <w:color w:val="000000" w:themeColor="text1"/>
          <w:sz w:val="24"/>
          <w:szCs w:val="24"/>
        </w:rPr>
      </w:pPr>
    </w:p>
    <w:p w14:paraId="0F4BA094" w14:textId="77777777" w:rsidR="00E11B32" w:rsidRPr="00D76E74" w:rsidRDefault="00E11B32" w:rsidP="00E11B32">
      <w:pPr>
        <w:pStyle w:val="ListParagraph"/>
        <w:numPr>
          <w:ilvl w:val="0"/>
          <w:numId w:val="15"/>
        </w:numPr>
        <w:spacing w:after="0" w:line="240" w:lineRule="auto"/>
        <w:ind w:right="4"/>
        <w:rPr>
          <w:rFonts w:ascii="Times" w:hAnsi="Times"/>
          <w:color w:val="000000" w:themeColor="text1"/>
          <w:sz w:val="24"/>
          <w:szCs w:val="24"/>
        </w:rPr>
      </w:pPr>
      <w:r w:rsidRPr="00D76E74">
        <w:rPr>
          <w:rFonts w:ascii="Times" w:hAnsi="Times"/>
          <w:color w:val="000000" w:themeColor="text1"/>
          <w:sz w:val="24"/>
          <w:szCs w:val="24"/>
        </w:rPr>
        <w:t xml:space="preserve">In sum, the new street check legislation does not, in our opinion, require the collection of information on all investigative police stops. It only requires that data be collected and disseminated on stops during which personal information is both collected and retained.  Thus, despite the new regulations, it is quite possible that </w:t>
      </w:r>
      <w:proofErr w:type="gramStart"/>
      <w:r w:rsidRPr="00D76E74">
        <w:rPr>
          <w:rFonts w:ascii="Times" w:hAnsi="Times"/>
          <w:color w:val="000000" w:themeColor="text1"/>
          <w:sz w:val="24"/>
          <w:szCs w:val="24"/>
        </w:rPr>
        <w:t>the majority of</w:t>
      </w:r>
      <w:proofErr w:type="gramEnd"/>
      <w:r w:rsidRPr="00D76E74">
        <w:rPr>
          <w:rFonts w:ascii="Times" w:hAnsi="Times"/>
          <w:color w:val="000000" w:themeColor="text1"/>
          <w:sz w:val="24"/>
          <w:szCs w:val="24"/>
        </w:rPr>
        <w:t xml:space="preserve"> police stops – both traffic and pedestrian – conducted by the police in Ontario will still go undocumented.  We anticipate that street check numbers will plummet – if not disappear entirely – following the implementation of the new regulations. Preliminary data released by police agencies supports this assertion. </w:t>
      </w:r>
    </w:p>
    <w:p w14:paraId="635C1386" w14:textId="77777777" w:rsidR="00E11B32" w:rsidRPr="00D76E74" w:rsidRDefault="00E11B32" w:rsidP="00E11B32">
      <w:pPr>
        <w:pStyle w:val="ListParagraph"/>
        <w:ind w:left="902" w:right="4"/>
        <w:rPr>
          <w:rFonts w:ascii="Times" w:hAnsi="Times"/>
          <w:color w:val="000000" w:themeColor="text1"/>
          <w:sz w:val="24"/>
          <w:szCs w:val="24"/>
        </w:rPr>
      </w:pPr>
    </w:p>
    <w:p w14:paraId="5E65D9A3" w14:textId="77777777" w:rsidR="00E11B32" w:rsidRPr="00D76E74" w:rsidRDefault="00E11B32" w:rsidP="00E11B32">
      <w:pPr>
        <w:pStyle w:val="ListParagraph"/>
        <w:numPr>
          <w:ilvl w:val="0"/>
          <w:numId w:val="15"/>
        </w:numPr>
        <w:spacing w:after="0" w:line="240" w:lineRule="auto"/>
        <w:ind w:right="4"/>
        <w:rPr>
          <w:rFonts w:ascii="Times" w:hAnsi="Times"/>
          <w:color w:val="000000" w:themeColor="text1"/>
          <w:sz w:val="24"/>
          <w:szCs w:val="24"/>
        </w:rPr>
      </w:pPr>
      <w:r w:rsidRPr="00D76E74">
        <w:rPr>
          <w:rFonts w:ascii="Times" w:hAnsi="Times"/>
          <w:color w:val="000000" w:themeColor="text1"/>
          <w:sz w:val="24"/>
          <w:szCs w:val="24"/>
        </w:rPr>
        <w:t>The only way to ensure complete coverage of police stop practices is to ensure data collection on all investigative stops – not only those that produce a street check record.  The language should move from “street checks” or “carding” to “police stops.”</w:t>
      </w:r>
    </w:p>
    <w:p w14:paraId="045B39E1" w14:textId="77777777" w:rsidR="00E11B32" w:rsidRPr="00D76E74" w:rsidRDefault="00E11B32" w:rsidP="00E11B32">
      <w:pPr>
        <w:pStyle w:val="ListParagraph"/>
        <w:ind w:left="902" w:right="4"/>
        <w:rPr>
          <w:rFonts w:ascii="Times" w:hAnsi="Times"/>
          <w:color w:val="000000" w:themeColor="text1"/>
          <w:sz w:val="24"/>
          <w:szCs w:val="24"/>
        </w:rPr>
      </w:pPr>
    </w:p>
    <w:p w14:paraId="3AC82349" w14:textId="2511F949" w:rsidR="00E11B32" w:rsidRPr="00D76E74" w:rsidRDefault="00E11B32" w:rsidP="00E11B32">
      <w:pPr>
        <w:pStyle w:val="ListParagraph"/>
        <w:numPr>
          <w:ilvl w:val="0"/>
          <w:numId w:val="15"/>
        </w:numPr>
        <w:spacing w:after="0" w:line="240" w:lineRule="auto"/>
        <w:ind w:right="4"/>
        <w:rPr>
          <w:rFonts w:ascii="Times" w:hAnsi="Times"/>
          <w:color w:val="000000" w:themeColor="text1"/>
          <w:sz w:val="24"/>
          <w:szCs w:val="24"/>
        </w:rPr>
      </w:pPr>
      <w:r w:rsidRPr="00D76E74">
        <w:rPr>
          <w:rFonts w:ascii="Times" w:hAnsi="Times"/>
          <w:color w:val="000000" w:themeColor="text1"/>
          <w:sz w:val="24"/>
          <w:szCs w:val="24"/>
        </w:rPr>
        <w:t xml:space="preserve">We also note that the data collection provisions outlined in the new street check regulations do not require the collection of information found important within the “racial profiling or “racial bias” literature.  For example, it does not require information on whether the civilian was searched during the stop or street check or whether the stop </w:t>
      </w:r>
      <w:r w:rsidRPr="00D76E74">
        <w:rPr>
          <w:rFonts w:ascii="Times" w:hAnsi="Times"/>
          <w:color w:val="000000" w:themeColor="text1"/>
          <w:sz w:val="24"/>
          <w:szCs w:val="24"/>
        </w:rPr>
        <w:lastRenderedPageBreak/>
        <w:t>resulted in criminal charges. It will thus still be impossible to measure racial differences in the intrusiveness of police encounters or racial differences in investigative “hit rates”.</w:t>
      </w:r>
    </w:p>
    <w:p w14:paraId="2AFE8A5A" w14:textId="77777777" w:rsidR="00E11B32" w:rsidRPr="00D76E74" w:rsidRDefault="00E11B32" w:rsidP="00E11B32">
      <w:pPr>
        <w:ind w:left="567" w:right="571"/>
        <w:rPr>
          <w:rFonts w:ascii="Times" w:hAnsi="Times"/>
          <w:color w:val="000000" w:themeColor="text1"/>
          <w:sz w:val="24"/>
          <w:szCs w:val="24"/>
        </w:rPr>
      </w:pPr>
    </w:p>
    <w:p w14:paraId="7DCEACFC" w14:textId="0A53B39E" w:rsidR="00E11B32" w:rsidRPr="00D76E74" w:rsidRDefault="00E11B32" w:rsidP="00E11B32">
      <w:pPr>
        <w:spacing w:line="480" w:lineRule="auto"/>
        <w:ind w:right="573" w:firstLine="544"/>
        <w:rPr>
          <w:rFonts w:ascii="Times" w:hAnsi="Times"/>
          <w:color w:val="000000" w:themeColor="text1"/>
          <w:sz w:val="24"/>
          <w:szCs w:val="24"/>
        </w:rPr>
      </w:pPr>
      <w:r w:rsidRPr="00D76E74">
        <w:rPr>
          <w:rFonts w:ascii="Times" w:hAnsi="Times"/>
          <w:color w:val="000000" w:themeColor="text1"/>
          <w:sz w:val="24"/>
          <w:szCs w:val="24"/>
        </w:rPr>
        <w:t xml:space="preserve">While there are </w:t>
      </w:r>
      <w:proofErr w:type="gramStart"/>
      <w:r w:rsidRPr="00D76E74">
        <w:rPr>
          <w:rFonts w:ascii="Times" w:hAnsi="Times"/>
          <w:color w:val="000000" w:themeColor="text1"/>
          <w:sz w:val="24"/>
          <w:szCs w:val="24"/>
        </w:rPr>
        <w:t>a number of</w:t>
      </w:r>
      <w:proofErr w:type="gramEnd"/>
      <w:r w:rsidRPr="00D76E74">
        <w:rPr>
          <w:rFonts w:ascii="Times" w:hAnsi="Times"/>
          <w:color w:val="000000" w:themeColor="text1"/>
          <w:sz w:val="24"/>
          <w:szCs w:val="24"/>
        </w:rPr>
        <w:t xml:space="preserve"> potential shortcomings in the approach to data collection contained in the street check regulation, these limitations can be overcome. I</w:t>
      </w:r>
      <w:r w:rsidRPr="00D76E74">
        <w:rPr>
          <w:rFonts w:ascii="Times" w:hAnsi="Times" w:cs="Times New Roman"/>
          <w:color w:val="000000" w:themeColor="text1"/>
          <w:sz w:val="24"/>
          <w:szCs w:val="24"/>
        </w:rPr>
        <w:t>n the last section of this report we highlight a possible, multi-method strategy for collecting high quality data dealing with the issue of biased policing in Canada.</w:t>
      </w:r>
    </w:p>
    <w:p w14:paraId="0DA71792" w14:textId="77777777" w:rsidR="00E11B32" w:rsidRPr="00D76E74" w:rsidRDefault="00E11B32" w:rsidP="00231E7D">
      <w:pPr>
        <w:spacing w:after="0" w:line="480" w:lineRule="auto"/>
        <w:rPr>
          <w:rFonts w:ascii="Times New Roman" w:hAnsi="Times New Roman" w:cs="Times New Roman"/>
          <w:b/>
          <w:color w:val="000000" w:themeColor="text1"/>
          <w:sz w:val="24"/>
          <w:szCs w:val="24"/>
          <w:u w:val="single"/>
        </w:rPr>
      </w:pPr>
    </w:p>
    <w:p w14:paraId="7AC823EF" w14:textId="14BFB5DD" w:rsidR="00231E7D" w:rsidRPr="007E4FA8" w:rsidRDefault="00231E7D" w:rsidP="007E4FA8">
      <w:pPr>
        <w:pStyle w:val="Heading2"/>
        <w:spacing w:before="0"/>
        <w:rPr>
          <w:rFonts w:ascii="Times New Roman" w:hAnsi="Times New Roman"/>
          <w:color w:val="000000" w:themeColor="text1"/>
          <w:sz w:val="24"/>
          <w:szCs w:val="24"/>
        </w:rPr>
      </w:pPr>
      <w:bookmarkStart w:id="40" w:name="_Toc516478861"/>
      <w:r w:rsidRPr="007E4FA8">
        <w:rPr>
          <w:rFonts w:ascii="Times New Roman" w:hAnsi="Times New Roman"/>
          <w:color w:val="000000" w:themeColor="text1"/>
          <w:sz w:val="24"/>
          <w:szCs w:val="24"/>
        </w:rPr>
        <w:t>RECOMMENDATIONS FOR DATA COLLECTION</w:t>
      </w:r>
      <w:r w:rsidR="00E81D90" w:rsidRPr="007E4FA8">
        <w:rPr>
          <w:rFonts w:ascii="Times New Roman" w:hAnsi="Times New Roman"/>
          <w:color w:val="000000" w:themeColor="text1"/>
          <w:sz w:val="24"/>
          <w:szCs w:val="24"/>
        </w:rPr>
        <w:t xml:space="preserve"> ON POLICE STOP</w:t>
      </w:r>
      <w:r w:rsidR="0077233A" w:rsidRPr="007E4FA8">
        <w:rPr>
          <w:rFonts w:ascii="Times New Roman" w:hAnsi="Times New Roman"/>
          <w:color w:val="000000" w:themeColor="text1"/>
          <w:sz w:val="24"/>
          <w:szCs w:val="24"/>
        </w:rPr>
        <w:t>, QUESTION</w:t>
      </w:r>
      <w:r w:rsidR="00E81D90" w:rsidRPr="007E4FA8">
        <w:rPr>
          <w:rFonts w:ascii="Times New Roman" w:hAnsi="Times New Roman"/>
          <w:color w:val="000000" w:themeColor="text1"/>
          <w:sz w:val="24"/>
          <w:szCs w:val="24"/>
        </w:rPr>
        <w:t xml:space="preserve"> AND SEARCH ACTIVITIES</w:t>
      </w:r>
      <w:bookmarkEnd w:id="40"/>
    </w:p>
    <w:p w14:paraId="6B1776A4" w14:textId="77777777" w:rsidR="00E81D90" w:rsidRPr="00D76E74" w:rsidRDefault="00E81D90" w:rsidP="00E81D90">
      <w:pPr>
        <w:spacing w:after="0" w:line="240" w:lineRule="auto"/>
        <w:rPr>
          <w:rFonts w:ascii="Times New Roman" w:hAnsi="Times New Roman" w:cs="Times New Roman"/>
          <w:b/>
          <w:color w:val="000000" w:themeColor="text1"/>
          <w:sz w:val="24"/>
          <w:szCs w:val="24"/>
          <w:u w:val="single"/>
        </w:rPr>
      </w:pPr>
    </w:p>
    <w:p w14:paraId="7E2F644A" w14:textId="77777777" w:rsidR="00022CEA" w:rsidRPr="00D76E74" w:rsidRDefault="00006DD6" w:rsidP="009755DF">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 xml:space="preserve">As the above review suggests, no study is perfect.  Different </w:t>
      </w:r>
      <w:r w:rsidR="006D069A" w:rsidRPr="00D76E74">
        <w:rPr>
          <w:rFonts w:ascii="Times New Roman" w:hAnsi="Times New Roman" w:cs="Times New Roman"/>
          <w:color w:val="000000" w:themeColor="text1"/>
          <w:sz w:val="24"/>
          <w:szCs w:val="24"/>
        </w:rPr>
        <w:t>types of methodologies have different types of strengths and weaknesses. The strengths of qualitative studies (contextual detail, information on emotional impact, etc.) are different than the strengths of quantitative studies (large sample size, replicability, etc.).  As a result, researchers often recommend a multi-method approach when addressing complex issues such as police stop and search.  This strategy is sometimes referred to as triangulation (see Hammersley 2008; Denzin et al. 2006; Bryman 2007).  The argument is that, by using multiple research methods to address the same topic, we are better able to understand social realities.  Furthermore, if different research methods tend to yield the same types of results</w:t>
      </w:r>
      <w:r w:rsidR="00E15BF1" w:rsidRPr="00D76E74">
        <w:rPr>
          <w:rFonts w:ascii="Times New Roman" w:hAnsi="Times New Roman" w:cs="Times New Roman"/>
          <w:color w:val="000000" w:themeColor="text1"/>
          <w:sz w:val="24"/>
          <w:szCs w:val="24"/>
        </w:rPr>
        <w:t>, we can have more confidence in their accuracy.  For example, both Canadian survey research and official police data from both Kingston and Toronto suggest that Black people are more likely to be stopped by the police than White people and that White people are more likely to be stopped and searched than Asians</w:t>
      </w:r>
      <w:r w:rsidR="008C0BCF" w:rsidRPr="00D76E74">
        <w:rPr>
          <w:rFonts w:ascii="Times New Roman" w:hAnsi="Times New Roman" w:cs="Times New Roman"/>
          <w:color w:val="000000" w:themeColor="text1"/>
          <w:sz w:val="24"/>
          <w:szCs w:val="24"/>
        </w:rPr>
        <w:t xml:space="preserve"> – even after other relevant factors had been </w:t>
      </w:r>
      <w:proofErr w:type="gramStart"/>
      <w:r w:rsidR="008C0BCF" w:rsidRPr="00D76E74">
        <w:rPr>
          <w:rFonts w:ascii="Times New Roman" w:hAnsi="Times New Roman" w:cs="Times New Roman"/>
          <w:color w:val="000000" w:themeColor="text1"/>
          <w:sz w:val="24"/>
          <w:szCs w:val="24"/>
        </w:rPr>
        <w:t>taken into account</w:t>
      </w:r>
      <w:proofErr w:type="gramEnd"/>
      <w:r w:rsidR="00E15BF1" w:rsidRPr="00D76E74">
        <w:rPr>
          <w:rFonts w:ascii="Times New Roman" w:hAnsi="Times New Roman" w:cs="Times New Roman"/>
          <w:color w:val="000000" w:themeColor="text1"/>
          <w:sz w:val="24"/>
          <w:szCs w:val="24"/>
        </w:rPr>
        <w:t xml:space="preserve">.  The fact that such findings were produced by two very different research </w:t>
      </w:r>
      <w:r w:rsidR="009755DF" w:rsidRPr="00D76E74">
        <w:rPr>
          <w:rFonts w:ascii="Times New Roman" w:hAnsi="Times New Roman" w:cs="Times New Roman"/>
          <w:color w:val="000000" w:themeColor="text1"/>
          <w:sz w:val="24"/>
          <w:szCs w:val="24"/>
        </w:rPr>
        <w:t xml:space="preserve">methodologies </w:t>
      </w:r>
      <w:r w:rsidR="00E15BF1" w:rsidRPr="00D76E74">
        <w:rPr>
          <w:rFonts w:ascii="Times New Roman" w:hAnsi="Times New Roman" w:cs="Times New Roman"/>
          <w:color w:val="000000" w:themeColor="text1"/>
          <w:sz w:val="24"/>
          <w:szCs w:val="24"/>
        </w:rPr>
        <w:t xml:space="preserve">should strengthen our confidence that these findings reflect reality.  Furthermore, </w:t>
      </w:r>
      <w:r w:rsidR="00E15BF1" w:rsidRPr="00D76E74">
        <w:rPr>
          <w:rFonts w:ascii="Times New Roman" w:hAnsi="Times New Roman" w:cs="Times New Roman"/>
          <w:color w:val="000000" w:themeColor="text1"/>
          <w:sz w:val="24"/>
          <w:szCs w:val="24"/>
        </w:rPr>
        <w:lastRenderedPageBreak/>
        <w:t xml:space="preserve">findings using one type of method may help us understand the results of a study that used an entirely different research strategy.  For example, qualitative interviews may help us understand the emotional impact of racial profiling and help explain survey research findings which suggest that racial minorities have a lower opinion of the police than Whites.   </w:t>
      </w:r>
      <w:r w:rsidR="009755DF" w:rsidRPr="00D76E74">
        <w:rPr>
          <w:rFonts w:ascii="Times New Roman" w:hAnsi="Times New Roman" w:cs="Times New Roman"/>
          <w:color w:val="000000" w:themeColor="text1"/>
          <w:sz w:val="24"/>
          <w:szCs w:val="24"/>
        </w:rPr>
        <w:t xml:space="preserve">Furthermore, while official data collection may help us measure the extent of racial disproportionality in police stop and search activities, qualitative methods may better help us understand police decision-making processes.  As </w:t>
      </w:r>
      <w:proofErr w:type="spellStart"/>
      <w:r w:rsidR="009755DF" w:rsidRPr="00D76E74">
        <w:rPr>
          <w:rFonts w:ascii="Times New Roman" w:hAnsi="Times New Roman" w:cs="Times New Roman"/>
          <w:color w:val="000000" w:themeColor="text1"/>
          <w:sz w:val="24"/>
          <w:szCs w:val="24"/>
        </w:rPr>
        <w:t>Tillyer</w:t>
      </w:r>
      <w:proofErr w:type="spellEnd"/>
      <w:r w:rsidR="009755DF" w:rsidRPr="00D76E74">
        <w:rPr>
          <w:rFonts w:ascii="Times New Roman" w:hAnsi="Times New Roman" w:cs="Times New Roman"/>
          <w:color w:val="000000" w:themeColor="text1"/>
          <w:sz w:val="24"/>
          <w:szCs w:val="24"/>
        </w:rPr>
        <w:t xml:space="preserve"> et al. (2010: 87) note: “Future research may have to advance beyond quantitative analysis and explore qualitative studies to address the underlying motivations for officer decision making.  This alternative approach to studying the existence and extent of bias based policing likely will require asking officers to describe their </w:t>
      </w:r>
      <w:proofErr w:type="gramStart"/>
      <w:r w:rsidR="009755DF" w:rsidRPr="00D76E74">
        <w:rPr>
          <w:rFonts w:ascii="Times New Roman" w:hAnsi="Times New Roman" w:cs="Times New Roman"/>
          <w:color w:val="000000" w:themeColor="text1"/>
          <w:sz w:val="24"/>
          <w:szCs w:val="24"/>
        </w:rPr>
        <w:t>decision making</w:t>
      </w:r>
      <w:proofErr w:type="gramEnd"/>
      <w:r w:rsidR="009755DF" w:rsidRPr="00D76E74">
        <w:rPr>
          <w:rFonts w:ascii="Times New Roman" w:hAnsi="Times New Roman" w:cs="Times New Roman"/>
          <w:color w:val="000000" w:themeColor="text1"/>
          <w:sz w:val="24"/>
          <w:szCs w:val="24"/>
        </w:rPr>
        <w:t xml:space="preserve"> process through the use of interviews or focus groups.” </w:t>
      </w:r>
    </w:p>
    <w:p w14:paraId="7B276EAE" w14:textId="77777777" w:rsidR="009755DF" w:rsidRPr="00D76E74" w:rsidRDefault="009755DF" w:rsidP="009755DF">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r>
      <w:proofErr w:type="gramStart"/>
      <w:r w:rsidRPr="00D76E74">
        <w:rPr>
          <w:rFonts w:ascii="Times New Roman" w:hAnsi="Times New Roman" w:cs="Times New Roman"/>
          <w:color w:val="000000" w:themeColor="text1"/>
          <w:sz w:val="24"/>
          <w:szCs w:val="24"/>
        </w:rPr>
        <w:t>In light of</w:t>
      </w:r>
      <w:proofErr w:type="gramEnd"/>
      <w:r w:rsidRPr="00D76E74">
        <w:rPr>
          <w:rFonts w:ascii="Times New Roman" w:hAnsi="Times New Roman" w:cs="Times New Roman"/>
          <w:color w:val="000000" w:themeColor="text1"/>
          <w:sz w:val="24"/>
          <w:szCs w:val="24"/>
        </w:rPr>
        <w:t xml:space="preserve"> these findings, we recommend that police services</w:t>
      </w:r>
      <w:r w:rsidR="00363318" w:rsidRPr="00D76E74">
        <w:rPr>
          <w:rFonts w:ascii="Times New Roman" w:hAnsi="Times New Roman" w:cs="Times New Roman"/>
          <w:color w:val="000000" w:themeColor="text1"/>
          <w:sz w:val="24"/>
          <w:szCs w:val="24"/>
        </w:rPr>
        <w:t xml:space="preserve"> that are serious about addressing the issue of profiling and/or racially biased policing adopt a multi-method approach to research and evaluation.  Specific recommendations include:</w:t>
      </w:r>
    </w:p>
    <w:p w14:paraId="32CDF688" w14:textId="77777777" w:rsidR="00363318" w:rsidRPr="00D76E74" w:rsidRDefault="00363318" w:rsidP="00054337">
      <w:pPr>
        <w:numPr>
          <w:ilvl w:val="0"/>
          <w:numId w:val="3"/>
        </w:numPr>
        <w:spacing w:after="0" w:line="240" w:lineRule="auto"/>
        <w:ind w:left="714" w:right="686" w:hanging="357"/>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The first step in the research process should involve the formation of a research or evaluation committee.  This committee would be responsible for the development and implementation of the research and evaluation plan.  This committee should consist of police personnel, community representatives and academic researchers.  It is important that researchers be involved from the beginning of the research process as they should have the methodological training to ensure the development of a sound methodological strategy.  As discussed above, the use of university-based academics, trained in social science methodology, will likely be much less expensive than the use of private consultants.  Furthermore, the use of university researchers might contribute to the perceived objectivity of the project.</w:t>
      </w:r>
      <w:r w:rsidRPr="00D76E74">
        <w:rPr>
          <w:rStyle w:val="FootnoteReference"/>
          <w:rFonts w:ascii="Times New Roman" w:hAnsi="Times New Roman" w:cs="Times New Roman"/>
          <w:color w:val="000000" w:themeColor="text1"/>
          <w:sz w:val="24"/>
          <w:szCs w:val="24"/>
        </w:rPr>
        <w:footnoteReference w:id="34"/>
      </w:r>
      <w:r w:rsidR="00D65EC2" w:rsidRPr="00D76E74">
        <w:rPr>
          <w:rFonts w:ascii="Times New Roman" w:hAnsi="Times New Roman" w:cs="Times New Roman"/>
          <w:color w:val="000000" w:themeColor="text1"/>
          <w:sz w:val="24"/>
          <w:szCs w:val="24"/>
        </w:rPr>
        <w:t xml:space="preserve">  The selection of the researchers is an important step.  Ideally, researchers should be approved or accepted by both the police and community representatives of the research committee.  If a consensus on a single researcher cannot be found, perhaps the committee will have to form a research team that consists of one researcher that </w:t>
      </w:r>
      <w:r w:rsidR="00D65EC2" w:rsidRPr="00D76E74">
        <w:rPr>
          <w:rFonts w:ascii="Times New Roman" w:hAnsi="Times New Roman" w:cs="Times New Roman"/>
          <w:color w:val="000000" w:themeColor="text1"/>
          <w:sz w:val="24"/>
          <w:szCs w:val="24"/>
        </w:rPr>
        <w:lastRenderedPageBreak/>
        <w:t>is acceptable to the police, and one researcher that is acceptable to the community members.</w:t>
      </w:r>
    </w:p>
    <w:p w14:paraId="227799D9" w14:textId="77777777" w:rsidR="00886900" w:rsidRPr="00D76E74" w:rsidRDefault="00886900" w:rsidP="00054337">
      <w:pPr>
        <w:spacing w:after="0" w:line="240" w:lineRule="auto"/>
        <w:ind w:right="686"/>
        <w:rPr>
          <w:rFonts w:ascii="Times New Roman" w:hAnsi="Times New Roman" w:cs="Times New Roman"/>
          <w:color w:val="000000" w:themeColor="text1"/>
          <w:sz w:val="24"/>
          <w:szCs w:val="24"/>
        </w:rPr>
      </w:pPr>
    </w:p>
    <w:p w14:paraId="6155D686" w14:textId="77777777" w:rsidR="00886900" w:rsidRPr="00D76E74" w:rsidRDefault="00886900" w:rsidP="00054337">
      <w:pPr>
        <w:numPr>
          <w:ilvl w:val="0"/>
          <w:numId w:val="3"/>
        </w:numPr>
        <w:spacing w:after="0" w:line="240" w:lineRule="auto"/>
        <w:ind w:right="686"/>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We recommend that police services establish a permanent data collection system to record information on all stops of civilians.  This data system should record information on both traffic stops and stops involving pedestrians.  The information to be collected on each stop should include: the date of the stop, the time of the stop, the location of the stop, the reason for the stop and the outcome of the stop (no action, warning, ticket, summons, arrest, etc.).  Whether the person or vehicle was searched by the police</w:t>
      </w:r>
      <w:r w:rsidR="005F0818" w:rsidRPr="00D76E74">
        <w:rPr>
          <w:rFonts w:ascii="Times New Roman" w:hAnsi="Times New Roman" w:cs="Times New Roman"/>
          <w:color w:val="000000" w:themeColor="text1"/>
          <w:sz w:val="24"/>
          <w:szCs w:val="24"/>
        </w:rPr>
        <w:t xml:space="preserve"> should also be recorded.  It is also important to distinguish between investigative searches and searches that take place after arrest. </w:t>
      </w:r>
      <w:r w:rsidRPr="00D76E74">
        <w:rPr>
          <w:rFonts w:ascii="Times New Roman" w:hAnsi="Times New Roman" w:cs="Times New Roman"/>
          <w:color w:val="000000" w:themeColor="text1"/>
          <w:sz w:val="24"/>
          <w:szCs w:val="24"/>
        </w:rPr>
        <w:t xml:space="preserve">The age, gender and racial background of the person stopped should also be recorded.  </w:t>
      </w:r>
      <w:r w:rsidR="005F0818" w:rsidRPr="00D76E74">
        <w:rPr>
          <w:rFonts w:ascii="Times New Roman" w:hAnsi="Times New Roman" w:cs="Times New Roman"/>
          <w:color w:val="000000" w:themeColor="text1"/>
          <w:sz w:val="24"/>
          <w:szCs w:val="24"/>
        </w:rPr>
        <w:t xml:space="preserve">Ideally the data collection procedure would also record the full name and home address of the individuals stopped.  This would help the research team identify individuals who are stopped multiple times in a given time period as well as individuals who reside outside of the study jurisdiction.  Furthermore, such information would help researchers determine if people are more likely to be stopped in their own neighbourhoods or when they travel to other areas of the city.  For example, previous information suggests that Blacks in the United States are most likely to be stopped when they travel into predominately White neighbourhoods – a finding that is consistent with the “out-of-place” hypothesis (see Meehan and Ponder 2002).  </w:t>
      </w:r>
      <w:proofErr w:type="gramStart"/>
      <w:r w:rsidR="00266932" w:rsidRPr="00D76E74">
        <w:rPr>
          <w:rFonts w:ascii="Times New Roman" w:hAnsi="Times New Roman" w:cs="Times New Roman"/>
          <w:color w:val="000000" w:themeColor="text1"/>
          <w:sz w:val="24"/>
          <w:szCs w:val="24"/>
        </w:rPr>
        <w:t>Of course</w:t>
      </w:r>
      <w:proofErr w:type="gramEnd"/>
      <w:r w:rsidR="00266932" w:rsidRPr="00D76E74">
        <w:rPr>
          <w:rFonts w:ascii="Times New Roman" w:hAnsi="Times New Roman" w:cs="Times New Roman"/>
          <w:color w:val="000000" w:themeColor="text1"/>
          <w:sz w:val="24"/>
          <w:szCs w:val="24"/>
        </w:rPr>
        <w:t xml:space="preserve"> t</w:t>
      </w:r>
      <w:r w:rsidR="005F0818" w:rsidRPr="00D76E74">
        <w:rPr>
          <w:rFonts w:ascii="Times New Roman" w:hAnsi="Times New Roman" w:cs="Times New Roman"/>
          <w:color w:val="000000" w:themeColor="text1"/>
          <w:sz w:val="24"/>
          <w:szCs w:val="24"/>
        </w:rPr>
        <w:t xml:space="preserve">he research committee </w:t>
      </w:r>
      <w:r w:rsidR="00266932" w:rsidRPr="00D76E74">
        <w:rPr>
          <w:rFonts w:ascii="Times New Roman" w:hAnsi="Times New Roman" w:cs="Times New Roman"/>
          <w:color w:val="000000" w:themeColor="text1"/>
          <w:sz w:val="24"/>
          <w:szCs w:val="24"/>
        </w:rPr>
        <w:t>might identify other information that should be recorded.</w:t>
      </w:r>
      <w:r w:rsidR="00266932" w:rsidRPr="00D76E74">
        <w:rPr>
          <w:rStyle w:val="FootnoteReference"/>
          <w:rFonts w:ascii="Times New Roman" w:hAnsi="Times New Roman" w:cs="Times New Roman"/>
          <w:color w:val="000000" w:themeColor="text1"/>
          <w:sz w:val="24"/>
          <w:szCs w:val="24"/>
        </w:rPr>
        <w:footnoteReference w:id="35"/>
      </w:r>
    </w:p>
    <w:p w14:paraId="3513B177" w14:textId="77777777" w:rsidR="00934C92" w:rsidRPr="00D76E74" w:rsidRDefault="00934C92" w:rsidP="00054337">
      <w:pPr>
        <w:spacing w:after="0" w:line="240" w:lineRule="auto"/>
        <w:ind w:left="720" w:right="686"/>
        <w:rPr>
          <w:rFonts w:ascii="Times New Roman" w:hAnsi="Times New Roman" w:cs="Times New Roman"/>
          <w:color w:val="000000" w:themeColor="text1"/>
          <w:sz w:val="24"/>
          <w:szCs w:val="24"/>
        </w:rPr>
      </w:pPr>
    </w:p>
    <w:p w14:paraId="4F8BF374" w14:textId="77777777" w:rsidR="00934C92" w:rsidRPr="00D76E74" w:rsidRDefault="00934C92" w:rsidP="00054337">
      <w:pPr>
        <w:numPr>
          <w:ilvl w:val="0"/>
          <w:numId w:val="3"/>
        </w:numPr>
        <w:spacing w:after="0" w:line="240" w:lineRule="auto"/>
        <w:ind w:right="686"/>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We recommend the development of a permanent data collection system for the following reasons: 1) A permanent system will allow for comparisons over time.  Trend data could be used to identify emerging patterns related to police stop and search activities and evaluate the effectiveness of anti-racism policies; 2) Data monitoring of stop and search activities may reduce racial profiling (as discussed above).  Thus, the benefits of data monitoring would be severely limited if police </w:t>
      </w:r>
      <w:proofErr w:type="gramStart"/>
      <w:r w:rsidRPr="00D76E74">
        <w:rPr>
          <w:rFonts w:ascii="Times New Roman" w:hAnsi="Times New Roman" w:cs="Times New Roman"/>
          <w:color w:val="000000" w:themeColor="text1"/>
          <w:sz w:val="24"/>
          <w:szCs w:val="24"/>
        </w:rPr>
        <w:t>services</w:t>
      </w:r>
      <w:proofErr w:type="gramEnd"/>
      <w:r w:rsidRPr="00D76E74">
        <w:rPr>
          <w:rFonts w:ascii="Times New Roman" w:hAnsi="Times New Roman" w:cs="Times New Roman"/>
          <w:color w:val="000000" w:themeColor="text1"/>
          <w:sz w:val="24"/>
          <w:szCs w:val="24"/>
        </w:rPr>
        <w:t xml:space="preserve"> only engage in a time-limited pilot project (like the Kingston Project); and 3) During a time-limited pilot project, the police may change their normal activities to avoid allegations of racial bias.  However, they may return to normal activities after the study is complete. </w:t>
      </w:r>
    </w:p>
    <w:p w14:paraId="47077F15" w14:textId="77777777" w:rsidR="005F0818" w:rsidRPr="00D76E74" w:rsidRDefault="005F0818" w:rsidP="00054337">
      <w:pPr>
        <w:spacing w:after="0" w:line="240" w:lineRule="auto"/>
        <w:ind w:right="686"/>
        <w:rPr>
          <w:rFonts w:ascii="Times New Roman" w:hAnsi="Times New Roman" w:cs="Times New Roman"/>
          <w:color w:val="000000" w:themeColor="text1"/>
          <w:sz w:val="24"/>
          <w:szCs w:val="24"/>
        </w:rPr>
      </w:pPr>
    </w:p>
    <w:p w14:paraId="05A32F96" w14:textId="77777777" w:rsidR="00525397" w:rsidRPr="00D76E74" w:rsidRDefault="00DC7E7A" w:rsidP="00054337">
      <w:pPr>
        <w:numPr>
          <w:ilvl w:val="0"/>
          <w:numId w:val="3"/>
        </w:numPr>
        <w:spacing w:after="0" w:line="240" w:lineRule="auto"/>
        <w:ind w:right="686"/>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In addition to census and adjusted census benchmarking (which will capture per capita stop rates), we also recommend the use of one or more advanced benchmarking techniques (discussed above).  The exact benchmarking techniques to be employed should be decided by the research committee.  However, we </w:t>
      </w:r>
      <w:r w:rsidRPr="00D76E74">
        <w:rPr>
          <w:rFonts w:ascii="Times New Roman" w:hAnsi="Times New Roman" w:cs="Times New Roman"/>
          <w:color w:val="000000" w:themeColor="text1"/>
          <w:sz w:val="24"/>
          <w:szCs w:val="24"/>
        </w:rPr>
        <w:lastRenderedPageBreak/>
        <w:t xml:space="preserve">recommend the use of observational benchmarking because it has the best chance of capturing other factors that may be related to police decisions to stop and search civilians (including street availability).  Due to the high cost, it would be impossible to conduct observational benchmarking on a continual basis.  Thus, we recommend that observational benchmarking sub-studies be conducted periodically (perhaps every 2-5 years) to supplement the regular collection of stop and search data.  It would also be impossible to conduct benchmarking in all neighbourhoods.  Thus, we suggest that observational benchmarking </w:t>
      </w:r>
      <w:r w:rsidR="00525397" w:rsidRPr="00D76E74">
        <w:rPr>
          <w:rFonts w:ascii="Times New Roman" w:hAnsi="Times New Roman" w:cs="Times New Roman"/>
          <w:color w:val="000000" w:themeColor="text1"/>
          <w:sz w:val="24"/>
          <w:szCs w:val="24"/>
        </w:rPr>
        <w:t xml:space="preserve">should </w:t>
      </w:r>
      <w:r w:rsidRPr="00D76E74">
        <w:rPr>
          <w:rFonts w:ascii="Times New Roman" w:hAnsi="Times New Roman" w:cs="Times New Roman"/>
          <w:color w:val="000000" w:themeColor="text1"/>
          <w:sz w:val="24"/>
          <w:szCs w:val="24"/>
        </w:rPr>
        <w:t>be conducted on a random sample of both high and low stop areas within the study jurisdiction.</w:t>
      </w:r>
      <w:r w:rsidR="00525397" w:rsidRPr="00D76E74">
        <w:rPr>
          <w:rFonts w:ascii="Times New Roman" w:hAnsi="Times New Roman" w:cs="Times New Roman"/>
          <w:color w:val="000000" w:themeColor="text1"/>
          <w:sz w:val="24"/>
          <w:szCs w:val="24"/>
        </w:rPr>
        <w:t xml:space="preserve">  Finally, if possible, we recommend that the research committee work with academic researchers to secure external funding for these benchmarking sub-studies.</w:t>
      </w:r>
    </w:p>
    <w:p w14:paraId="606530A2" w14:textId="77777777" w:rsidR="00525397" w:rsidRPr="00D76E74" w:rsidRDefault="00525397" w:rsidP="00054337">
      <w:pPr>
        <w:spacing w:after="0" w:line="240" w:lineRule="auto"/>
        <w:ind w:left="720" w:right="686"/>
        <w:rPr>
          <w:rFonts w:ascii="Times New Roman" w:hAnsi="Times New Roman" w:cs="Times New Roman"/>
          <w:color w:val="000000" w:themeColor="text1"/>
          <w:sz w:val="24"/>
          <w:szCs w:val="24"/>
        </w:rPr>
      </w:pPr>
    </w:p>
    <w:p w14:paraId="250797F6" w14:textId="77777777" w:rsidR="005F0818" w:rsidRPr="00D76E74" w:rsidRDefault="00525397" w:rsidP="00054337">
      <w:pPr>
        <w:numPr>
          <w:ilvl w:val="0"/>
          <w:numId w:val="3"/>
        </w:numPr>
        <w:spacing w:after="0" w:line="240" w:lineRule="auto"/>
        <w:ind w:right="686"/>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 We also recommend that police managers use internal benchmarking techniques to identify individual officers who are possibility engaging in racially biased stop and search practices.  Once identified, these officers can be brought in for discussion, re-training or discipline.   Although the research committee may assist police supervisors in the development of internal benchmarking techniques, the names of individual officers do not have to be released to the research committee or the general public.  The use of internal benchmarking could remain an internal strategy for identifying problematic officers.  However, the research committee may want to know how many officers have been identified as potentially biased through internal benchmarking techniques and how these officers were dealt with.  The release of such raw numbers would not reveal the identity of individual officers.</w:t>
      </w:r>
    </w:p>
    <w:p w14:paraId="2F5D7B6E" w14:textId="77777777" w:rsidR="00525397" w:rsidRPr="00D76E74" w:rsidRDefault="00525397" w:rsidP="00054337">
      <w:pPr>
        <w:spacing w:after="0" w:line="240" w:lineRule="auto"/>
        <w:ind w:left="720" w:right="686"/>
        <w:rPr>
          <w:rFonts w:ascii="Times New Roman" w:hAnsi="Times New Roman" w:cs="Times New Roman"/>
          <w:color w:val="000000" w:themeColor="text1"/>
          <w:sz w:val="24"/>
          <w:szCs w:val="24"/>
        </w:rPr>
      </w:pPr>
    </w:p>
    <w:p w14:paraId="3054F43E" w14:textId="77777777" w:rsidR="00525397" w:rsidRPr="00D76E74" w:rsidRDefault="00525397" w:rsidP="00054337">
      <w:pPr>
        <w:numPr>
          <w:ilvl w:val="0"/>
          <w:numId w:val="3"/>
        </w:numPr>
        <w:spacing w:after="0" w:line="240" w:lineRule="auto"/>
        <w:ind w:right="686"/>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The collection of official police data should be supplemented with periodic surveys of the general public.  General population surveys should collect information on self-reported contacts wit</w:t>
      </w:r>
      <w:r w:rsidR="005979C8" w:rsidRPr="00D76E74">
        <w:rPr>
          <w:rFonts w:ascii="Times New Roman" w:hAnsi="Times New Roman" w:cs="Times New Roman"/>
          <w:color w:val="000000" w:themeColor="text1"/>
          <w:sz w:val="24"/>
          <w:szCs w:val="24"/>
        </w:rPr>
        <w:t>h the police as well as respondent attitudes and perceptions of the police and wider criminal justice system.  Survey data on self-reported stops could be compared with official stop data in order to identify significant commonalities or differences.  Surveys could also be used to conduct multivariate analyses and determine whether racial differences in stop and search activities can be explained by other factors including age, area of residence, local crime rates, driving habits, use of public spaces, self-reported drug and alcohol use and self-reported involvement in criminal activity.  Importantly, if such surveys are conducted on a periodic basis (every 2-5 years), the data could be used to determine if racial differences in stop and search activities are declining or increasing and if attitudes towards the police are improving or getting worse.  In other words, survey research data over time could be used to evaluate the effectiveness of anti-racism and anti-profiling policies.</w:t>
      </w:r>
    </w:p>
    <w:p w14:paraId="462ABABA" w14:textId="77777777" w:rsidR="00054337" w:rsidRPr="00D76E74" w:rsidRDefault="00054337" w:rsidP="00054337">
      <w:pPr>
        <w:spacing w:after="0" w:line="240" w:lineRule="auto"/>
        <w:ind w:left="720" w:right="686"/>
        <w:rPr>
          <w:rFonts w:ascii="Times New Roman" w:hAnsi="Times New Roman" w:cs="Times New Roman"/>
          <w:color w:val="000000" w:themeColor="text1"/>
          <w:sz w:val="24"/>
          <w:szCs w:val="24"/>
        </w:rPr>
      </w:pPr>
    </w:p>
    <w:p w14:paraId="704A40FE" w14:textId="77777777" w:rsidR="00934C92" w:rsidRPr="00D76E74" w:rsidRDefault="00934C92" w:rsidP="00054337">
      <w:pPr>
        <w:numPr>
          <w:ilvl w:val="0"/>
          <w:numId w:val="3"/>
        </w:numPr>
        <w:spacing w:after="0" w:line="240" w:lineRule="auto"/>
        <w:ind w:right="686"/>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Periodic surveys should also be conducted on the police themselves.  Such surveys could be used to measure the impact of data collection on officer morale and job satisfaction, officer attitudes towards anti-racism programs or policies, and officer decision making with respect to stop and search tactics.  </w:t>
      </w:r>
      <w:r w:rsidR="0007393E" w:rsidRPr="00D76E74">
        <w:rPr>
          <w:rFonts w:ascii="Times New Roman" w:hAnsi="Times New Roman" w:cs="Times New Roman"/>
          <w:color w:val="000000" w:themeColor="text1"/>
          <w:sz w:val="24"/>
          <w:szCs w:val="24"/>
        </w:rPr>
        <w:t>S</w:t>
      </w:r>
      <w:r w:rsidRPr="00D76E74">
        <w:rPr>
          <w:rFonts w:ascii="Times New Roman" w:hAnsi="Times New Roman" w:cs="Times New Roman"/>
          <w:color w:val="000000" w:themeColor="text1"/>
          <w:sz w:val="24"/>
          <w:szCs w:val="24"/>
        </w:rPr>
        <w:t xml:space="preserve">uch surveys could be </w:t>
      </w:r>
      <w:r w:rsidRPr="00D76E74">
        <w:rPr>
          <w:rFonts w:ascii="Times New Roman" w:hAnsi="Times New Roman" w:cs="Times New Roman"/>
          <w:color w:val="000000" w:themeColor="text1"/>
          <w:sz w:val="24"/>
          <w:szCs w:val="24"/>
        </w:rPr>
        <w:lastRenderedPageBreak/>
        <w:t>expanded to measure prejudice and stereotyp</w:t>
      </w:r>
      <w:r w:rsidR="0007393E" w:rsidRPr="00D76E74">
        <w:rPr>
          <w:rFonts w:ascii="Times New Roman" w:hAnsi="Times New Roman" w:cs="Times New Roman"/>
          <w:color w:val="000000" w:themeColor="text1"/>
          <w:sz w:val="24"/>
          <w:szCs w:val="24"/>
        </w:rPr>
        <w:t>ing</w:t>
      </w:r>
      <w:r w:rsidRPr="00D76E74">
        <w:rPr>
          <w:rFonts w:ascii="Times New Roman" w:hAnsi="Times New Roman" w:cs="Times New Roman"/>
          <w:color w:val="000000" w:themeColor="text1"/>
          <w:sz w:val="24"/>
          <w:szCs w:val="24"/>
        </w:rPr>
        <w:t>, attitudes towards specific minority groups and minority crime</w:t>
      </w:r>
      <w:r w:rsidR="0007393E" w:rsidRPr="00D76E74">
        <w:rPr>
          <w:rFonts w:ascii="Times New Roman" w:hAnsi="Times New Roman" w:cs="Times New Roman"/>
          <w:color w:val="000000" w:themeColor="text1"/>
          <w:sz w:val="24"/>
          <w:szCs w:val="24"/>
        </w:rPr>
        <w:t xml:space="preserve"> and opinions about the effectiveness of various anti-racism policies.  </w:t>
      </w:r>
      <w:proofErr w:type="gramStart"/>
      <w:r w:rsidR="0007393E" w:rsidRPr="00D76E74">
        <w:rPr>
          <w:rFonts w:ascii="Times New Roman" w:hAnsi="Times New Roman" w:cs="Times New Roman"/>
          <w:color w:val="000000" w:themeColor="text1"/>
          <w:sz w:val="24"/>
          <w:szCs w:val="24"/>
        </w:rPr>
        <w:t>Of course</w:t>
      </w:r>
      <w:proofErr w:type="gramEnd"/>
      <w:r w:rsidR="0007393E" w:rsidRPr="00D76E74">
        <w:rPr>
          <w:rFonts w:ascii="Times New Roman" w:hAnsi="Times New Roman" w:cs="Times New Roman"/>
          <w:color w:val="000000" w:themeColor="text1"/>
          <w:sz w:val="24"/>
          <w:szCs w:val="24"/>
        </w:rPr>
        <w:t xml:space="preserve"> these surveys could address any other topics of interest to the research team or police managers.  We recommend that such officer surveys be conducted every 2-5 years to better facilitate the evaluation of anti-racism initiatives.</w:t>
      </w:r>
    </w:p>
    <w:p w14:paraId="6BAC3ECA" w14:textId="77777777" w:rsidR="0007393E" w:rsidRPr="00D76E74" w:rsidRDefault="0007393E" w:rsidP="00054337">
      <w:pPr>
        <w:spacing w:after="0" w:line="240" w:lineRule="auto"/>
        <w:ind w:left="720" w:right="686"/>
        <w:rPr>
          <w:rFonts w:ascii="Times New Roman" w:hAnsi="Times New Roman" w:cs="Times New Roman"/>
          <w:color w:val="000000" w:themeColor="text1"/>
          <w:sz w:val="24"/>
          <w:szCs w:val="24"/>
        </w:rPr>
      </w:pPr>
    </w:p>
    <w:p w14:paraId="49F1C896" w14:textId="77777777" w:rsidR="006D5BC0" w:rsidRPr="00D76E74" w:rsidRDefault="0007393E" w:rsidP="00054337">
      <w:pPr>
        <w:numPr>
          <w:ilvl w:val="0"/>
          <w:numId w:val="3"/>
        </w:numPr>
        <w:spacing w:after="0" w:line="240" w:lineRule="auto"/>
        <w:ind w:right="686"/>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We also recommend the periodic implementation of qualitative research methods.  These methods should include interviews and focus groups with both community members and police officers.  Such strategies </w:t>
      </w:r>
      <w:r w:rsidR="0071501A" w:rsidRPr="00D76E74">
        <w:rPr>
          <w:rFonts w:ascii="Times New Roman" w:hAnsi="Times New Roman" w:cs="Times New Roman"/>
          <w:color w:val="000000" w:themeColor="text1"/>
          <w:sz w:val="24"/>
          <w:szCs w:val="24"/>
        </w:rPr>
        <w:t>c</w:t>
      </w:r>
      <w:r w:rsidRPr="00D76E74">
        <w:rPr>
          <w:rFonts w:ascii="Times New Roman" w:hAnsi="Times New Roman" w:cs="Times New Roman"/>
          <w:color w:val="000000" w:themeColor="text1"/>
          <w:sz w:val="24"/>
          <w:szCs w:val="24"/>
        </w:rPr>
        <w:t xml:space="preserve">ould </w:t>
      </w:r>
      <w:r w:rsidR="0071501A" w:rsidRPr="00D76E74">
        <w:rPr>
          <w:rFonts w:ascii="Times New Roman" w:hAnsi="Times New Roman" w:cs="Times New Roman"/>
          <w:color w:val="000000" w:themeColor="text1"/>
          <w:sz w:val="24"/>
          <w:szCs w:val="24"/>
        </w:rPr>
        <w:t xml:space="preserve">collect more detailed information about public perceptions of police stop and search tactics; the impact of police stops on individuals and communities; opinions about whether police anti-profiling and anti-racism strategies are working; and how anti-racism strategies might be improved.  Such qualitative strategies could also measure public awareness of data collection efforts and research results and gauge the impact that research is having on public opinion.  As discussed above, qualitative methods could also be used to examine the impact of anti-profiling </w:t>
      </w:r>
      <w:r w:rsidR="00DA27FC" w:rsidRPr="00D76E74">
        <w:rPr>
          <w:rFonts w:ascii="Times New Roman" w:hAnsi="Times New Roman" w:cs="Times New Roman"/>
          <w:color w:val="000000" w:themeColor="text1"/>
          <w:sz w:val="24"/>
          <w:szCs w:val="24"/>
        </w:rPr>
        <w:t>policies and data collection on officer morale and how such policies have impacted</w:t>
      </w:r>
      <w:r w:rsidR="0071501A" w:rsidRPr="00D76E74">
        <w:rPr>
          <w:rFonts w:ascii="Times New Roman" w:hAnsi="Times New Roman" w:cs="Times New Roman"/>
          <w:color w:val="000000" w:themeColor="text1"/>
          <w:sz w:val="24"/>
          <w:szCs w:val="24"/>
        </w:rPr>
        <w:t xml:space="preserve"> </w:t>
      </w:r>
      <w:r w:rsidR="00DA27FC" w:rsidRPr="00D76E74">
        <w:rPr>
          <w:rFonts w:ascii="Times New Roman" w:hAnsi="Times New Roman" w:cs="Times New Roman"/>
          <w:color w:val="000000" w:themeColor="text1"/>
          <w:sz w:val="24"/>
          <w:szCs w:val="24"/>
        </w:rPr>
        <w:t>police behaviour on the street.  Furthermore, interviews and focus groups could be used to investigate police decision-making and how race and</w:t>
      </w:r>
      <w:r w:rsidR="006D5BC0" w:rsidRPr="00D76E74">
        <w:rPr>
          <w:rFonts w:ascii="Times New Roman" w:hAnsi="Times New Roman" w:cs="Times New Roman"/>
          <w:color w:val="000000" w:themeColor="text1"/>
          <w:sz w:val="24"/>
          <w:szCs w:val="24"/>
        </w:rPr>
        <w:t xml:space="preserve"> other factors influence – or do not influence – the actions police take as they perform their patrol duties.</w:t>
      </w:r>
    </w:p>
    <w:p w14:paraId="5BA91069" w14:textId="77777777" w:rsidR="006D5BC0" w:rsidRPr="00D76E74" w:rsidRDefault="006D5BC0" w:rsidP="00054337">
      <w:pPr>
        <w:spacing w:after="0" w:line="240" w:lineRule="auto"/>
        <w:ind w:left="720" w:right="686"/>
        <w:rPr>
          <w:rFonts w:ascii="Times New Roman" w:hAnsi="Times New Roman" w:cs="Times New Roman"/>
          <w:color w:val="000000" w:themeColor="text1"/>
          <w:sz w:val="24"/>
          <w:szCs w:val="24"/>
        </w:rPr>
      </w:pPr>
    </w:p>
    <w:p w14:paraId="7FE777E3" w14:textId="77777777" w:rsidR="0007393E" w:rsidRPr="00D76E74" w:rsidRDefault="006D5BC0" w:rsidP="00054337">
      <w:pPr>
        <w:numPr>
          <w:ilvl w:val="0"/>
          <w:numId w:val="3"/>
        </w:numPr>
        <w:spacing w:after="0" w:line="240" w:lineRule="auto"/>
        <w:ind w:right="686"/>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 xml:space="preserve"> Finally, we propose that reports documenting the results of all data collection and research activities be released to the public on an annual or biannual basis.  This is the only way to guarantee transparency.  However, we also feel that reports should not be released until the research team has conducted a full analysis of the data.  Furthermore, reports should not be released until police officials have been fully briefed.  Reports should be released during a coordinated press conference in which the data can be fully explained.  This will reduce the chance that the data will be used inappropriately (although that possibility can never be </w:t>
      </w:r>
      <w:proofErr w:type="gramStart"/>
      <w:r w:rsidRPr="00D76E74">
        <w:rPr>
          <w:rFonts w:ascii="Times New Roman" w:hAnsi="Times New Roman" w:cs="Times New Roman"/>
          <w:color w:val="000000" w:themeColor="text1"/>
          <w:sz w:val="24"/>
          <w:szCs w:val="24"/>
        </w:rPr>
        <w:t>totally eliminated</w:t>
      </w:r>
      <w:proofErr w:type="gramEnd"/>
      <w:r w:rsidRPr="00D76E74">
        <w:rPr>
          <w:rFonts w:ascii="Times New Roman" w:hAnsi="Times New Roman" w:cs="Times New Roman"/>
          <w:color w:val="000000" w:themeColor="text1"/>
          <w:sz w:val="24"/>
          <w:szCs w:val="24"/>
        </w:rPr>
        <w:t xml:space="preserve">). </w:t>
      </w:r>
    </w:p>
    <w:p w14:paraId="6DEF474F" w14:textId="77777777" w:rsidR="00607FC1" w:rsidRPr="00D76E74" w:rsidRDefault="00607FC1" w:rsidP="00607FC1">
      <w:pPr>
        <w:spacing w:after="0" w:line="240" w:lineRule="auto"/>
        <w:ind w:left="720"/>
        <w:rPr>
          <w:rFonts w:ascii="Times New Roman" w:hAnsi="Times New Roman" w:cs="Times New Roman"/>
          <w:color w:val="000000" w:themeColor="text1"/>
          <w:sz w:val="24"/>
          <w:szCs w:val="24"/>
        </w:rPr>
      </w:pPr>
    </w:p>
    <w:p w14:paraId="0F8F87AE" w14:textId="31D69198" w:rsidR="00F9310A" w:rsidRPr="00D76E74" w:rsidRDefault="00607FC1" w:rsidP="00607FC1">
      <w:pPr>
        <w:spacing w:after="0" w:line="480" w:lineRule="auto"/>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tab/>
        <w:t xml:space="preserve">In conclusion, </w:t>
      </w:r>
      <w:r w:rsidR="00427824" w:rsidRPr="00D76E74">
        <w:rPr>
          <w:rFonts w:ascii="Times New Roman" w:hAnsi="Times New Roman" w:cs="Times New Roman"/>
          <w:color w:val="000000" w:themeColor="text1"/>
          <w:sz w:val="24"/>
          <w:szCs w:val="24"/>
        </w:rPr>
        <w:t xml:space="preserve">it is quite apparent that high quality </w:t>
      </w:r>
      <w:r w:rsidRPr="00D76E74">
        <w:rPr>
          <w:rFonts w:ascii="Times New Roman" w:hAnsi="Times New Roman" w:cs="Times New Roman"/>
          <w:color w:val="000000" w:themeColor="text1"/>
          <w:sz w:val="24"/>
          <w:szCs w:val="24"/>
        </w:rPr>
        <w:t>data collection is needed to fully examine police stop</w:t>
      </w:r>
      <w:r w:rsidR="00427824" w:rsidRPr="00D76E74">
        <w:rPr>
          <w:rFonts w:ascii="Times New Roman" w:hAnsi="Times New Roman" w:cs="Times New Roman"/>
          <w:color w:val="000000" w:themeColor="text1"/>
          <w:sz w:val="24"/>
          <w:szCs w:val="24"/>
        </w:rPr>
        <w:t>, question</w:t>
      </w:r>
      <w:r w:rsidRPr="00D76E74">
        <w:rPr>
          <w:rFonts w:ascii="Times New Roman" w:hAnsi="Times New Roman" w:cs="Times New Roman"/>
          <w:color w:val="000000" w:themeColor="text1"/>
          <w:sz w:val="24"/>
          <w:szCs w:val="24"/>
        </w:rPr>
        <w:t xml:space="preserve"> and search activities and evaluate the effectiveness of anti-racism policies</w:t>
      </w:r>
      <w:r w:rsidR="00021463">
        <w:rPr>
          <w:rFonts w:ascii="Times New Roman" w:hAnsi="Times New Roman" w:cs="Times New Roman"/>
          <w:color w:val="000000" w:themeColor="text1"/>
          <w:sz w:val="24"/>
          <w:szCs w:val="24"/>
        </w:rPr>
        <w:t xml:space="preserve"> (see Meng 2017)</w:t>
      </w:r>
      <w:r w:rsidRPr="00D76E74">
        <w:rPr>
          <w:rFonts w:ascii="Times New Roman" w:hAnsi="Times New Roman" w:cs="Times New Roman"/>
          <w:color w:val="000000" w:themeColor="text1"/>
          <w:sz w:val="24"/>
          <w:szCs w:val="24"/>
        </w:rPr>
        <w:t xml:space="preserve">.  In recent years, police services have sometimes modelled themselves after major corporations.  They have started to develop “mission statements” and “business plans” and have started to refer to the public as clients or customers.  It is hard to imagine a major corporation developing a major policy without also developing a strategy for evaluating the effectiveness of that policy.  Police services need to follow the same path. Anti-racism policy </w:t>
      </w:r>
      <w:r w:rsidRPr="00D76E74">
        <w:rPr>
          <w:rFonts w:ascii="Times New Roman" w:hAnsi="Times New Roman" w:cs="Times New Roman"/>
          <w:color w:val="000000" w:themeColor="text1"/>
          <w:sz w:val="24"/>
          <w:szCs w:val="24"/>
        </w:rPr>
        <w:lastRenderedPageBreak/>
        <w:t xml:space="preserve">without proper monitoring and evaluation can be dismissed as nothing but symbolic window dressing.  </w:t>
      </w:r>
      <w:r w:rsidR="00427824" w:rsidRPr="00D76E74">
        <w:rPr>
          <w:rFonts w:ascii="Times New Roman" w:hAnsi="Times New Roman" w:cs="Times New Roman"/>
          <w:color w:val="000000" w:themeColor="text1"/>
          <w:sz w:val="24"/>
          <w:szCs w:val="24"/>
        </w:rPr>
        <w:t>W</w:t>
      </w:r>
      <w:r w:rsidRPr="00D76E74">
        <w:rPr>
          <w:rFonts w:ascii="Times New Roman" w:hAnsi="Times New Roman" w:cs="Times New Roman"/>
          <w:color w:val="000000" w:themeColor="text1"/>
          <w:sz w:val="24"/>
          <w:szCs w:val="24"/>
        </w:rPr>
        <w:t>ithout proper monitoring, little will change with respect to police-race relations over the next decade</w:t>
      </w:r>
      <w:r w:rsidR="00427824" w:rsidRPr="00D76E74">
        <w:rPr>
          <w:rFonts w:ascii="Times New Roman" w:hAnsi="Times New Roman" w:cs="Times New Roman"/>
          <w:color w:val="000000" w:themeColor="text1"/>
          <w:sz w:val="24"/>
          <w:szCs w:val="24"/>
        </w:rPr>
        <w:t>.</w:t>
      </w:r>
      <w:r w:rsidRPr="00D76E74">
        <w:rPr>
          <w:rFonts w:ascii="Times New Roman" w:hAnsi="Times New Roman" w:cs="Times New Roman"/>
          <w:color w:val="000000" w:themeColor="text1"/>
          <w:sz w:val="24"/>
          <w:szCs w:val="24"/>
        </w:rPr>
        <w:t xml:space="preserve"> </w:t>
      </w:r>
    </w:p>
    <w:p w14:paraId="787BEAF9" w14:textId="77777777" w:rsidR="005821F0" w:rsidRDefault="00F9310A" w:rsidP="00D448A4">
      <w:pPr>
        <w:pStyle w:val="Heading1"/>
        <w:jc w:val="center"/>
        <w:rPr>
          <w:rFonts w:ascii="Times New Roman" w:hAnsi="Times New Roman" w:cs="Times New Roman"/>
          <w:color w:val="000000" w:themeColor="text1"/>
          <w:sz w:val="24"/>
          <w:szCs w:val="24"/>
        </w:rPr>
      </w:pPr>
      <w:r w:rsidRPr="00D76E74">
        <w:rPr>
          <w:rFonts w:ascii="Times New Roman" w:hAnsi="Times New Roman" w:cs="Times New Roman"/>
          <w:color w:val="000000" w:themeColor="text1"/>
          <w:sz w:val="24"/>
          <w:szCs w:val="24"/>
        </w:rPr>
        <w:br w:type="page"/>
      </w:r>
      <w:bookmarkStart w:id="41" w:name="_Toc516478862"/>
    </w:p>
    <w:p w14:paraId="1054D9EF" w14:textId="63AC27D7" w:rsidR="00F9310A" w:rsidRPr="00D76E74" w:rsidRDefault="005821F0" w:rsidP="00D448A4">
      <w:pPr>
        <w:pStyle w:val="Heading1"/>
        <w:jc w:val="center"/>
        <w:rPr>
          <w:rFonts w:ascii="Times New Roman" w:hAnsi="Times New Roman" w:cs="Times New Roman"/>
          <w:b/>
          <w:color w:val="000000" w:themeColor="text1"/>
          <w:sz w:val="24"/>
          <w:szCs w:val="24"/>
        </w:rPr>
      </w:pPr>
      <w:r w:rsidRPr="005821F0">
        <w:rPr>
          <w:rFonts w:ascii="Times New Roman" w:hAnsi="Times New Roman" w:cs="Times New Roman"/>
          <w:b/>
          <w:color w:val="000000" w:themeColor="text1"/>
          <w:sz w:val="24"/>
          <w:szCs w:val="24"/>
        </w:rPr>
        <w:lastRenderedPageBreak/>
        <w:t>APPENDIX B</w:t>
      </w:r>
      <w:r>
        <w:rPr>
          <w:rFonts w:ascii="Times New Roman" w:hAnsi="Times New Roman" w:cs="Times New Roman"/>
          <w:color w:val="000000" w:themeColor="text1"/>
          <w:sz w:val="24"/>
          <w:szCs w:val="24"/>
        </w:rPr>
        <w:t xml:space="preserve">: </w:t>
      </w:r>
      <w:r w:rsidR="00F9310A" w:rsidRPr="00D76E74">
        <w:rPr>
          <w:rFonts w:ascii="Times New Roman" w:hAnsi="Times New Roman" w:cs="Times New Roman"/>
          <w:b/>
          <w:color w:val="000000" w:themeColor="text1"/>
          <w:sz w:val="24"/>
          <w:szCs w:val="24"/>
        </w:rPr>
        <w:t>REFERENCES</w:t>
      </w:r>
      <w:bookmarkEnd w:id="41"/>
    </w:p>
    <w:p w14:paraId="22395063" w14:textId="77777777" w:rsidR="00F9310A" w:rsidRPr="00D76E74" w:rsidRDefault="00F9310A" w:rsidP="00E57E39">
      <w:pPr>
        <w:spacing w:after="0" w:line="240" w:lineRule="auto"/>
        <w:rPr>
          <w:rFonts w:ascii="Times" w:hAnsi="Times" w:cs="Times New Roman"/>
          <w:color w:val="000000" w:themeColor="text1"/>
          <w:sz w:val="24"/>
          <w:szCs w:val="24"/>
        </w:rPr>
      </w:pPr>
    </w:p>
    <w:p w14:paraId="0BCDA00A" w14:textId="77777777" w:rsidR="008D0A21" w:rsidRPr="00D76E74" w:rsidRDefault="008D0A21"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Adam, Mohammed. 2012. “Ottawa Police Deny Carding.” </w:t>
      </w:r>
      <w:r w:rsidRPr="00D76E74">
        <w:rPr>
          <w:rFonts w:ascii="Times" w:hAnsi="Times" w:cs="Times New Roman"/>
          <w:i/>
          <w:color w:val="000000" w:themeColor="text1"/>
          <w:sz w:val="24"/>
          <w:szCs w:val="24"/>
        </w:rPr>
        <w:t>Ottawa Citizen</w:t>
      </w:r>
      <w:r w:rsidRPr="00D76E74">
        <w:rPr>
          <w:rFonts w:ascii="Times" w:hAnsi="Times" w:cs="Times New Roman"/>
          <w:color w:val="000000" w:themeColor="text1"/>
          <w:sz w:val="24"/>
          <w:szCs w:val="24"/>
        </w:rPr>
        <w:t xml:space="preserve"> (July 15).</w:t>
      </w:r>
    </w:p>
    <w:p w14:paraId="6A814A57" w14:textId="77777777" w:rsidR="008D0A21" w:rsidRPr="00D76E74" w:rsidRDefault="008D0A21" w:rsidP="00E57E39">
      <w:pPr>
        <w:spacing w:after="0" w:line="240" w:lineRule="auto"/>
        <w:rPr>
          <w:rFonts w:ascii="Times" w:hAnsi="Times" w:cs="Times New Roman"/>
          <w:color w:val="000000" w:themeColor="text1"/>
          <w:sz w:val="24"/>
          <w:szCs w:val="24"/>
        </w:rPr>
      </w:pPr>
    </w:p>
    <w:p w14:paraId="7D0DD9F9" w14:textId="77777777" w:rsidR="00C65BFB" w:rsidRPr="00D76E74" w:rsidRDefault="00C65BFB"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Allen, John and Elizabeth Mark-Turner. 2010. “Citizen Perceptions of the Legitimacy of Traffic Stops.” </w:t>
      </w:r>
      <w:r w:rsidRPr="00D76E74">
        <w:rPr>
          <w:rFonts w:ascii="Times" w:hAnsi="Times" w:cs="Times New Roman"/>
          <w:i/>
          <w:color w:val="000000" w:themeColor="text1"/>
          <w:sz w:val="24"/>
          <w:szCs w:val="24"/>
        </w:rPr>
        <w:t>Journal of Criminal Justice</w:t>
      </w:r>
      <w:r w:rsidRPr="00D76E74">
        <w:rPr>
          <w:rFonts w:ascii="Times" w:hAnsi="Times" w:cs="Times New Roman"/>
          <w:color w:val="000000" w:themeColor="text1"/>
          <w:sz w:val="24"/>
          <w:szCs w:val="24"/>
        </w:rPr>
        <w:t xml:space="preserve"> 38: 589-594.</w:t>
      </w:r>
    </w:p>
    <w:p w14:paraId="177014A7" w14:textId="77777777" w:rsidR="00C65BFB" w:rsidRPr="00D76E74" w:rsidRDefault="00C65BFB" w:rsidP="00E57E39">
      <w:pPr>
        <w:spacing w:after="0" w:line="240" w:lineRule="auto"/>
        <w:rPr>
          <w:rFonts w:ascii="Times" w:hAnsi="Times" w:cs="Times New Roman"/>
          <w:color w:val="000000" w:themeColor="text1"/>
          <w:sz w:val="24"/>
          <w:szCs w:val="24"/>
        </w:rPr>
      </w:pPr>
    </w:p>
    <w:p w14:paraId="41D5136C"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Alpert, G., R. Dunham, M. Smith, R. Martinez, and J. Skolnick, J. H. 2007. “Investigating Racial Profiling by t</w:t>
      </w:r>
      <w:r w:rsidR="008B70BB" w:rsidRPr="00D76E74">
        <w:rPr>
          <w:rFonts w:ascii="Times" w:hAnsi="Times" w:cs="Times New Roman"/>
          <w:color w:val="000000" w:themeColor="text1"/>
          <w:sz w:val="24"/>
          <w:szCs w:val="24"/>
        </w:rPr>
        <w:t>he Miami-Dade Police Department</w:t>
      </w:r>
      <w:r w:rsidRPr="00D76E74">
        <w:rPr>
          <w:rFonts w:ascii="Times" w:hAnsi="Times" w:cs="Times New Roman"/>
          <w:color w:val="000000" w:themeColor="text1"/>
          <w:sz w:val="24"/>
          <w:szCs w:val="24"/>
        </w:rPr>
        <w:t>: A Multimethod Approach.”</w:t>
      </w:r>
      <w:r w:rsidRPr="00D76E74">
        <w:rPr>
          <w:rFonts w:ascii="Times" w:hAnsi="Times" w:cs="Times New Roman"/>
          <w:i/>
          <w:color w:val="000000" w:themeColor="text1"/>
          <w:sz w:val="24"/>
          <w:szCs w:val="24"/>
        </w:rPr>
        <w:t xml:space="preserve"> Criminology and Public Policy 6 </w:t>
      </w:r>
      <w:r w:rsidRPr="00D76E74">
        <w:rPr>
          <w:rFonts w:ascii="Times" w:hAnsi="Times" w:cs="Times New Roman"/>
          <w:color w:val="000000" w:themeColor="text1"/>
          <w:sz w:val="24"/>
          <w:szCs w:val="24"/>
        </w:rPr>
        <w:t xml:space="preserve">(1): 25-70. </w:t>
      </w:r>
    </w:p>
    <w:p w14:paraId="2656FE63" w14:textId="77777777" w:rsidR="00F9310A" w:rsidRPr="00D76E74" w:rsidRDefault="00F9310A" w:rsidP="00E57E39">
      <w:pPr>
        <w:spacing w:after="0" w:line="240" w:lineRule="auto"/>
        <w:rPr>
          <w:rFonts w:ascii="Times" w:hAnsi="Times" w:cs="Times New Roman"/>
          <w:color w:val="000000" w:themeColor="text1"/>
          <w:sz w:val="24"/>
          <w:szCs w:val="24"/>
        </w:rPr>
      </w:pPr>
    </w:p>
    <w:p w14:paraId="7269E1DF"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Alpert, G., </w:t>
      </w:r>
      <w:r w:rsidR="008D0A21" w:rsidRPr="00D76E74">
        <w:rPr>
          <w:rFonts w:ascii="Times" w:hAnsi="Times" w:cs="Times New Roman"/>
          <w:color w:val="000000" w:themeColor="text1"/>
          <w:sz w:val="24"/>
          <w:szCs w:val="24"/>
        </w:rPr>
        <w:t xml:space="preserve">M. Smith and R. Dunham.  2004. </w:t>
      </w:r>
      <w:r w:rsidRPr="00D76E74">
        <w:rPr>
          <w:rFonts w:ascii="Times" w:hAnsi="Times" w:cs="Times New Roman"/>
          <w:color w:val="000000" w:themeColor="text1"/>
          <w:sz w:val="24"/>
          <w:szCs w:val="24"/>
        </w:rPr>
        <w:t xml:space="preserve">“Toward a Better Benchmark: Assessing the Utility of Not-at-Fault Vehicle Crash Data in Racial Profiling Research.”  </w:t>
      </w:r>
      <w:r w:rsidRPr="00D76E74">
        <w:rPr>
          <w:rFonts w:ascii="Times" w:hAnsi="Times" w:cs="Times New Roman"/>
          <w:i/>
          <w:color w:val="000000" w:themeColor="text1"/>
          <w:sz w:val="24"/>
          <w:szCs w:val="24"/>
        </w:rPr>
        <w:t xml:space="preserve">Justice Research and Policy </w:t>
      </w:r>
      <w:r w:rsidRPr="00D76E74">
        <w:rPr>
          <w:rFonts w:ascii="Times" w:hAnsi="Times" w:cs="Times New Roman"/>
          <w:color w:val="000000" w:themeColor="text1"/>
          <w:sz w:val="24"/>
          <w:szCs w:val="24"/>
        </w:rPr>
        <w:t>1: 43-69.</w:t>
      </w:r>
    </w:p>
    <w:p w14:paraId="630B13E8" w14:textId="77777777" w:rsidR="00F9310A" w:rsidRPr="00D76E74" w:rsidRDefault="00F9310A" w:rsidP="00E57E39">
      <w:pPr>
        <w:spacing w:after="0" w:line="240" w:lineRule="auto"/>
        <w:rPr>
          <w:rFonts w:ascii="Times" w:hAnsi="Times" w:cs="Times New Roman"/>
          <w:color w:val="000000" w:themeColor="text1"/>
          <w:sz w:val="24"/>
          <w:szCs w:val="24"/>
        </w:rPr>
      </w:pPr>
    </w:p>
    <w:p w14:paraId="3B079AB3"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Alpert, G. and </w:t>
      </w:r>
      <w:proofErr w:type="spellStart"/>
      <w:proofErr w:type="gramStart"/>
      <w:r w:rsidRPr="00D76E74">
        <w:rPr>
          <w:rFonts w:ascii="Times" w:hAnsi="Times" w:cs="Times New Roman"/>
          <w:color w:val="000000" w:themeColor="text1"/>
          <w:sz w:val="24"/>
          <w:szCs w:val="24"/>
        </w:rPr>
        <w:t>S.Walker</w:t>
      </w:r>
      <w:proofErr w:type="spellEnd"/>
      <w:proofErr w:type="gramEnd"/>
      <w:r w:rsidRPr="00D76E74">
        <w:rPr>
          <w:rFonts w:ascii="Times" w:hAnsi="Times" w:cs="Times New Roman"/>
          <w:color w:val="000000" w:themeColor="text1"/>
          <w:sz w:val="24"/>
          <w:szCs w:val="24"/>
        </w:rPr>
        <w:t>.  2000. “Police Accountability and Early Warning Systems: Developing Policies and Programs.”</w:t>
      </w:r>
      <w:r w:rsidRPr="00D76E74">
        <w:rPr>
          <w:rFonts w:ascii="Times" w:hAnsi="Times" w:cs="Times New Roman"/>
          <w:i/>
          <w:color w:val="000000" w:themeColor="text1"/>
          <w:sz w:val="24"/>
          <w:szCs w:val="24"/>
        </w:rPr>
        <w:t xml:space="preserve"> Justice Research and Policy </w:t>
      </w:r>
      <w:r w:rsidRPr="00D76E74">
        <w:rPr>
          <w:rFonts w:ascii="Times" w:hAnsi="Times" w:cs="Times New Roman"/>
          <w:color w:val="000000" w:themeColor="text1"/>
          <w:sz w:val="24"/>
          <w:szCs w:val="24"/>
        </w:rPr>
        <w:t xml:space="preserve">2(2):59-72. </w:t>
      </w:r>
    </w:p>
    <w:p w14:paraId="2DC6A2B0" w14:textId="77777777" w:rsidR="00F9310A" w:rsidRPr="00D76E74" w:rsidRDefault="00F9310A" w:rsidP="00E57E39">
      <w:pPr>
        <w:spacing w:after="0" w:line="240" w:lineRule="auto"/>
        <w:rPr>
          <w:rFonts w:ascii="Times" w:hAnsi="Times" w:cs="Times New Roman"/>
          <w:color w:val="000000" w:themeColor="text1"/>
          <w:sz w:val="24"/>
          <w:szCs w:val="24"/>
          <w:lang w:val="en-GB"/>
        </w:rPr>
      </w:pPr>
    </w:p>
    <w:p w14:paraId="385C15BA" w14:textId="77777777" w:rsidR="00F9310A" w:rsidRPr="00D76E74" w:rsidRDefault="00F9310A" w:rsidP="00E57E39">
      <w:pPr>
        <w:spacing w:after="0" w:line="240" w:lineRule="auto"/>
        <w:rPr>
          <w:rFonts w:ascii="Times" w:hAnsi="Times" w:cs="Times New Roman"/>
          <w:color w:val="000000" w:themeColor="text1"/>
          <w:sz w:val="24"/>
          <w:szCs w:val="24"/>
        </w:rPr>
      </w:pPr>
      <w:proofErr w:type="spellStart"/>
      <w:r w:rsidRPr="00D76E74">
        <w:rPr>
          <w:rFonts w:ascii="Times" w:hAnsi="Times" w:cs="Times New Roman"/>
          <w:color w:val="000000" w:themeColor="text1"/>
          <w:sz w:val="24"/>
          <w:szCs w:val="24"/>
        </w:rPr>
        <w:t>Anbarci</w:t>
      </w:r>
      <w:proofErr w:type="spellEnd"/>
      <w:r w:rsidRPr="00D76E74">
        <w:rPr>
          <w:rFonts w:ascii="Times" w:hAnsi="Times" w:cs="Times New Roman"/>
          <w:color w:val="000000" w:themeColor="text1"/>
          <w:sz w:val="24"/>
          <w:szCs w:val="24"/>
        </w:rPr>
        <w:t xml:space="preserve">, N.  and J. Lee. 2008. </w:t>
      </w:r>
      <w:r w:rsidRPr="00D76E74">
        <w:rPr>
          <w:rFonts w:ascii="Times" w:hAnsi="Times" w:cs="Times New Roman"/>
          <w:i/>
          <w:color w:val="000000" w:themeColor="text1"/>
          <w:sz w:val="24"/>
          <w:szCs w:val="24"/>
        </w:rPr>
        <w:t xml:space="preserve">Speed Discounting and Racial Disparities: Evidence from Speeding Tickets in Boston. </w:t>
      </w:r>
      <w:r w:rsidRPr="00D76E74">
        <w:rPr>
          <w:rFonts w:ascii="Times" w:hAnsi="Times" w:cs="Times New Roman"/>
          <w:color w:val="000000" w:themeColor="text1"/>
          <w:sz w:val="24"/>
          <w:szCs w:val="24"/>
        </w:rPr>
        <w:t>Berlin: IZA.</w:t>
      </w:r>
    </w:p>
    <w:p w14:paraId="3FBA479A" w14:textId="77777777" w:rsidR="00F9310A" w:rsidRPr="00D76E74" w:rsidRDefault="00F9310A" w:rsidP="00E57E39">
      <w:pPr>
        <w:spacing w:after="0" w:line="240" w:lineRule="auto"/>
        <w:rPr>
          <w:rFonts w:ascii="Times" w:hAnsi="Times" w:cs="Times New Roman"/>
          <w:color w:val="000000" w:themeColor="text1"/>
          <w:sz w:val="24"/>
          <w:szCs w:val="24"/>
        </w:rPr>
      </w:pPr>
    </w:p>
    <w:p w14:paraId="6859C046" w14:textId="77777777" w:rsidR="00F9310A" w:rsidRPr="00D76E74" w:rsidRDefault="00F9310A" w:rsidP="00E57E39">
      <w:pPr>
        <w:spacing w:after="0" w:line="240" w:lineRule="auto"/>
        <w:rPr>
          <w:rFonts w:ascii="Times" w:hAnsi="Times" w:cs="Times New Roman"/>
          <w:color w:val="000000" w:themeColor="text1"/>
          <w:sz w:val="24"/>
          <w:szCs w:val="24"/>
          <w:lang w:val="en-GB"/>
        </w:rPr>
      </w:pPr>
      <w:r w:rsidRPr="00D76E74">
        <w:rPr>
          <w:rFonts w:ascii="Times" w:hAnsi="Times" w:cs="Times New Roman"/>
          <w:color w:val="000000" w:themeColor="text1"/>
          <w:sz w:val="24"/>
          <w:szCs w:val="24"/>
          <w:lang w:val="en-GB"/>
        </w:rPr>
        <w:t xml:space="preserve">Anderson, </w:t>
      </w:r>
      <w:proofErr w:type="gramStart"/>
      <w:r w:rsidRPr="00D76E74">
        <w:rPr>
          <w:rFonts w:ascii="Times" w:hAnsi="Times" w:cs="Times New Roman"/>
          <w:color w:val="000000" w:themeColor="text1"/>
          <w:sz w:val="24"/>
          <w:szCs w:val="24"/>
          <w:lang w:val="en-GB"/>
        </w:rPr>
        <w:t>Elijah .</w:t>
      </w:r>
      <w:proofErr w:type="gramEnd"/>
      <w:r w:rsidRPr="00D76E74">
        <w:rPr>
          <w:rFonts w:ascii="Times" w:hAnsi="Times" w:cs="Times New Roman"/>
          <w:color w:val="000000" w:themeColor="text1"/>
          <w:sz w:val="24"/>
          <w:szCs w:val="24"/>
          <w:lang w:val="en-GB"/>
        </w:rPr>
        <w:t xml:space="preserve">  1990. </w:t>
      </w:r>
      <w:r w:rsidRPr="00D76E74">
        <w:rPr>
          <w:rFonts w:ascii="Times" w:hAnsi="Times" w:cs="Times New Roman"/>
          <w:i/>
          <w:color w:val="000000" w:themeColor="text1"/>
          <w:sz w:val="24"/>
          <w:szCs w:val="24"/>
          <w:lang w:val="en-GB"/>
        </w:rPr>
        <w:t xml:space="preserve">Streetwise: Race, Class and Change in an Urban Community. </w:t>
      </w:r>
      <w:r w:rsidRPr="00D76E74">
        <w:rPr>
          <w:rFonts w:ascii="Times" w:hAnsi="Times" w:cs="Times New Roman"/>
          <w:color w:val="000000" w:themeColor="text1"/>
          <w:sz w:val="24"/>
          <w:szCs w:val="24"/>
          <w:lang w:val="en-GB"/>
        </w:rPr>
        <w:t>Chicago: University of Chicago Press.</w:t>
      </w:r>
    </w:p>
    <w:p w14:paraId="56323BC2" w14:textId="77777777" w:rsidR="00904DB5" w:rsidRPr="00D76E74" w:rsidRDefault="00904DB5" w:rsidP="00E57E39">
      <w:pPr>
        <w:spacing w:after="0" w:line="240" w:lineRule="auto"/>
        <w:rPr>
          <w:rFonts w:ascii="Times" w:hAnsi="Times" w:cs="Times New Roman"/>
          <w:color w:val="000000" w:themeColor="text1"/>
          <w:sz w:val="24"/>
          <w:szCs w:val="24"/>
          <w:lang w:val="en-GB"/>
        </w:rPr>
      </w:pPr>
    </w:p>
    <w:p w14:paraId="602B64C1" w14:textId="77777777" w:rsidR="00904DB5" w:rsidRPr="00D76E74" w:rsidRDefault="00904DB5" w:rsidP="00E57E39">
      <w:pPr>
        <w:spacing w:after="0" w:line="240" w:lineRule="auto"/>
        <w:rPr>
          <w:rFonts w:ascii="Times" w:hAnsi="Times" w:cs="Times New Roman"/>
          <w:color w:val="000000" w:themeColor="text1"/>
          <w:sz w:val="24"/>
          <w:szCs w:val="24"/>
          <w:lang w:val="en-GB"/>
        </w:rPr>
      </w:pPr>
      <w:proofErr w:type="spellStart"/>
      <w:r w:rsidRPr="00D76E74">
        <w:rPr>
          <w:rFonts w:ascii="Times" w:hAnsi="Times" w:cs="Times New Roman"/>
          <w:color w:val="000000" w:themeColor="text1"/>
          <w:sz w:val="24"/>
          <w:szCs w:val="24"/>
          <w:lang w:val="en-GB"/>
        </w:rPr>
        <w:t>Apel</w:t>
      </w:r>
      <w:proofErr w:type="spellEnd"/>
      <w:r w:rsidRPr="00D76E74">
        <w:rPr>
          <w:rFonts w:ascii="Times" w:hAnsi="Times" w:cs="Times New Roman"/>
          <w:color w:val="000000" w:themeColor="text1"/>
          <w:sz w:val="24"/>
          <w:szCs w:val="24"/>
          <w:lang w:val="en-GB"/>
        </w:rPr>
        <w:t xml:space="preserve">, Robert. 2015. “On the Deterrent Effect of Stop, Question and Frisk.” </w:t>
      </w:r>
      <w:r w:rsidRPr="00D76E74">
        <w:rPr>
          <w:rFonts w:ascii="Times" w:hAnsi="Times" w:cs="Times New Roman"/>
          <w:i/>
          <w:color w:val="000000" w:themeColor="text1"/>
          <w:sz w:val="24"/>
          <w:szCs w:val="24"/>
          <w:lang w:val="en-GB"/>
        </w:rPr>
        <w:t>Criminology and Public Policy</w:t>
      </w:r>
      <w:r w:rsidRPr="00D76E74">
        <w:rPr>
          <w:rFonts w:ascii="Times" w:hAnsi="Times" w:cs="Times New Roman"/>
          <w:color w:val="000000" w:themeColor="text1"/>
          <w:sz w:val="24"/>
          <w:szCs w:val="24"/>
          <w:lang w:val="en-GB"/>
        </w:rPr>
        <w:t xml:space="preserve"> 15 (1): 31-56.</w:t>
      </w:r>
    </w:p>
    <w:p w14:paraId="7BC533CD" w14:textId="77777777" w:rsidR="003C760F" w:rsidRPr="00D76E74" w:rsidRDefault="003C760F" w:rsidP="00E57E39">
      <w:pPr>
        <w:spacing w:after="0" w:line="240" w:lineRule="auto"/>
        <w:rPr>
          <w:rFonts w:ascii="Times" w:hAnsi="Times" w:cs="Times New Roman"/>
          <w:color w:val="000000" w:themeColor="text1"/>
          <w:sz w:val="24"/>
          <w:szCs w:val="24"/>
          <w:lang w:val="en-GB"/>
        </w:rPr>
      </w:pPr>
    </w:p>
    <w:p w14:paraId="57612AB2" w14:textId="77777777" w:rsidR="003C760F" w:rsidRPr="00D76E74" w:rsidRDefault="003C760F" w:rsidP="00E57E39">
      <w:pPr>
        <w:spacing w:after="0" w:line="240" w:lineRule="auto"/>
        <w:rPr>
          <w:rFonts w:ascii="Times" w:hAnsi="Times" w:cs="Times New Roman"/>
          <w:color w:val="000000" w:themeColor="text1"/>
          <w:sz w:val="24"/>
          <w:szCs w:val="24"/>
        </w:rPr>
      </w:pPr>
      <w:proofErr w:type="spellStart"/>
      <w:r w:rsidRPr="00D76E74">
        <w:rPr>
          <w:rFonts w:ascii="Times" w:hAnsi="Times" w:cs="Times New Roman"/>
          <w:color w:val="000000" w:themeColor="text1"/>
          <w:sz w:val="24"/>
          <w:szCs w:val="24"/>
        </w:rPr>
        <w:t>Augustyn</w:t>
      </w:r>
      <w:proofErr w:type="spellEnd"/>
      <w:r w:rsidRPr="00D76E74">
        <w:rPr>
          <w:rFonts w:ascii="Times" w:hAnsi="Times" w:cs="Times New Roman"/>
          <w:color w:val="000000" w:themeColor="text1"/>
          <w:sz w:val="24"/>
          <w:szCs w:val="24"/>
        </w:rPr>
        <w:t xml:space="preserve">, M.B., and Ward, J.T. 2015. “Exploring the sanction-crime relationship through a lens of procedural justice.” </w:t>
      </w:r>
      <w:r w:rsidRPr="00D76E74">
        <w:rPr>
          <w:rFonts w:ascii="Times" w:hAnsi="Times" w:cs="Times New Roman"/>
          <w:i/>
          <w:color w:val="000000" w:themeColor="text1"/>
          <w:sz w:val="24"/>
          <w:szCs w:val="24"/>
        </w:rPr>
        <w:t>Journal of Criminal Justice</w:t>
      </w:r>
      <w:r w:rsidRPr="00D76E74">
        <w:rPr>
          <w:rFonts w:ascii="Times" w:hAnsi="Times" w:cs="Times New Roman"/>
          <w:color w:val="000000" w:themeColor="text1"/>
          <w:sz w:val="24"/>
          <w:szCs w:val="24"/>
        </w:rPr>
        <w:t xml:space="preserve"> 43: 470-479.</w:t>
      </w:r>
    </w:p>
    <w:p w14:paraId="165C67D7" w14:textId="77777777" w:rsidR="00E57E39" w:rsidRPr="00D76E74" w:rsidRDefault="00E57E39" w:rsidP="00E57E39">
      <w:pPr>
        <w:spacing w:after="0" w:line="240" w:lineRule="auto"/>
        <w:rPr>
          <w:rFonts w:ascii="Times" w:hAnsi="Times"/>
          <w:color w:val="000000" w:themeColor="text1"/>
          <w:sz w:val="24"/>
          <w:szCs w:val="24"/>
          <w:lang w:eastAsia="en-CA"/>
        </w:rPr>
      </w:pPr>
      <w:r w:rsidRPr="00D76E74">
        <w:rPr>
          <w:rFonts w:ascii="Times" w:hAnsi="Times"/>
          <w:color w:val="000000" w:themeColor="text1"/>
          <w:sz w:val="24"/>
          <w:szCs w:val="24"/>
          <w:lang w:eastAsia="en-CA"/>
        </w:rPr>
        <w:t xml:space="preserve">Banton, Michael. 2009. “The Idiom of Race.” Pp. 55-67 in L. Back and J. </w:t>
      </w:r>
      <w:proofErr w:type="spellStart"/>
      <w:r w:rsidRPr="00D76E74">
        <w:rPr>
          <w:rFonts w:ascii="Times" w:hAnsi="Times"/>
          <w:color w:val="000000" w:themeColor="text1"/>
          <w:sz w:val="24"/>
          <w:szCs w:val="24"/>
          <w:lang w:eastAsia="en-CA"/>
        </w:rPr>
        <w:t>Solomos</w:t>
      </w:r>
      <w:proofErr w:type="spellEnd"/>
      <w:r w:rsidRPr="00D76E74">
        <w:rPr>
          <w:rFonts w:ascii="Times" w:hAnsi="Times"/>
          <w:color w:val="000000" w:themeColor="text1"/>
          <w:sz w:val="24"/>
          <w:szCs w:val="24"/>
          <w:lang w:eastAsia="en-CA"/>
        </w:rPr>
        <w:t xml:space="preserve"> (Eds.) </w:t>
      </w:r>
      <w:r w:rsidRPr="00D76E74">
        <w:rPr>
          <w:rFonts w:ascii="Times" w:hAnsi="Times"/>
          <w:i/>
          <w:color w:val="000000" w:themeColor="text1"/>
          <w:sz w:val="24"/>
          <w:szCs w:val="24"/>
          <w:lang w:eastAsia="en-CA"/>
        </w:rPr>
        <w:t>Theories of Race and Racism a Reader</w:t>
      </w:r>
      <w:r w:rsidRPr="00D76E74">
        <w:rPr>
          <w:rFonts w:ascii="Times" w:hAnsi="Times"/>
          <w:color w:val="000000" w:themeColor="text1"/>
          <w:sz w:val="24"/>
          <w:szCs w:val="24"/>
          <w:lang w:eastAsia="en-CA"/>
        </w:rPr>
        <w:t>. London: Routledge.</w:t>
      </w:r>
    </w:p>
    <w:p w14:paraId="031E5DA5" w14:textId="77777777" w:rsidR="00E57E39" w:rsidRPr="00D76E74" w:rsidRDefault="00E57E39" w:rsidP="00E57E39">
      <w:pPr>
        <w:spacing w:after="0" w:line="240" w:lineRule="auto"/>
        <w:rPr>
          <w:rFonts w:ascii="Times" w:hAnsi="Times" w:cs="Times New Roman"/>
          <w:color w:val="000000" w:themeColor="text1"/>
          <w:sz w:val="24"/>
          <w:szCs w:val="24"/>
        </w:rPr>
      </w:pPr>
    </w:p>
    <w:p w14:paraId="45AFC5CE" w14:textId="5B5265F5"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Barlow, David and Melissa Barlow.  </w:t>
      </w:r>
      <w:proofErr w:type="gramStart"/>
      <w:r w:rsidRPr="00D76E74">
        <w:rPr>
          <w:rFonts w:ascii="Times" w:hAnsi="Times" w:cs="Times New Roman"/>
          <w:color w:val="000000" w:themeColor="text1"/>
          <w:sz w:val="24"/>
          <w:szCs w:val="24"/>
        </w:rPr>
        <w:t>2002.  “</w:t>
      </w:r>
      <w:proofErr w:type="gramEnd"/>
      <w:r w:rsidRPr="00D76E74">
        <w:rPr>
          <w:rFonts w:ascii="Times" w:hAnsi="Times" w:cs="Times New Roman"/>
          <w:color w:val="000000" w:themeColor="text1"/>
          <w:sz w:val="24"/>
          <w:szCs w:val="24"/>
        </w:rPr>
        <w:t xml:space="preserve">Racial Profiling: A Survey of African American Police Officers.”  </w:t>
      </w:r>
      <w:r w:rsidRPr="00D76E74">
        <w:rPr>
          <w:rFonts w:ascii="Times" w:hAnsi="Times" w:cs="Times New Roman"/>
          <w:i/>
          <w:color w:val="000000" w:themeColor="text1"/>
          <w:sz w:val="24"/>
          <w:szCs w:val="24"/>
        </w:rPr>
        <w:t>Police Quarterly</w:t>
      </w:r>
      <w:r w:rsidRPr="00D76E74">
        <w:rPr>
          <w:rFonts w:ascii="Times" w:hAnsi="Times" w:cs="Times New Roman"/>
          <w:color w:val="000000" w:themeColor="text1"/>
          <w:sz w:val="24"/>
          <w:szCs w:val="24"/>
        </w:rPr>
        <w:t xml:space="preserve"> 5 (3): 334-358.</w:t>
      </w:r>
    </w:p>
    <w:p w14:paraId="03445332" w14:textId="77777777" w:rsidR="00F9310A" w:rsidRPr="00D76E74" w:rsidRDefault="00F9310A" w:rsidP="00E57E39">
      <w:pPr>
        <w:spacing w:after="0" w:line="240" w:lineRule="auto"/>
        <w:rPr>
          <w:rFonts w:ascii="Times" w:hAnsi="Times" w:cs="Times New Roman"/>
          <w:color w:val="000000" w:themeColor="text1"/>
          <w:sz w:val="24"/>
          <w:szCs w:val="24"/>
        </w:rPr>
      </w:pPr>
    </w:p>
    <w:p w14:paraId="6F385318" w14:textId="77777777" w:rsidR="00652D7B" w:rsidRPr="00D76E74" w:rsidRDefault="00652D7B" w:rsidP="00E57E39">
      <w:pPr>
        <w:pStyle w:val="ListParagraph"/>
        <w:spacing w:after="0" w:line="240" w:lineRule="auto"/>
        <w:ind w:left="0"/>
        <w:rPr>
          <w:rFonts w:ascii="Times" w:hAnsi="Times"/>
          <w:color w:val="000000" w:themeColor="text1"/>
          <w:sz w:val="24"/>
          <w:szCs w:val="24"/>
        </w:rPr>
      </w:pPr>
      <w:r w:rsidRPr="00D76E74">
        <w:rPr>
          <w:rFonts w:ascii="Times" w:hAnsi="Times"/>
          <w:color w:val="000000" w:themeColor="text1"/>
          <w:sz w:val="24"/>
          <w:szCs w:val="24"/>
        </w:rPr>
        <w:t xml:space="preserve">Barnes, Brendan.  </w:t>
      </w:r>
      <w:proofErr w:type="gramStart"/>
      <w:r w:rsidRPr="00D76E74">
        <w:rPr>
          <w:rFonts w:ascii="Times" w:hAnsi="Times"/>
          <w:color w:val="000000" w:themeColor="text1"/>
          <w:sz w:val="24"/>
          <w:szCs w:val="24"/>
        </w:rPr>
        <w:t>2010.  “</w:t>
      </w:r>
      <w:proofErr w:type="gramEnd"/>
      <w:r w:rsidRPr="00D76E74">
        <w:rPr>
          <w:rFonts w:ascii="Times" w:hAnsi="Times"/>
          <w:color w:val="000000" w:themeColor="text1"/>
          <w:sz w:val="24"/>
          <w:szCs w:val="24"/>
        </w:rPr>
        <w:t xml:space="preserve">The Hawthorne Effect in Community Trials in Developing Countries.”  </w:t>
      </w:r>
      <w:r w:rsidRPr="00D76E74">
        <w:rPr>
          <w:rFonts w:ascii="Times" w:hAnsi="Times"/>
          <w:i/>
          <w:color w:val="000000" w:themeColor="text1"/>
          <w:sz w:val="24"/>
          <w:szCs w:val="24"/>
        </w:rPr>
        <w:t>International Journal of Social Science Methodology</w:t>
      </w:r>
      <w:r w:rsidRPr="00D76E74">
        <w:rPr>
          <w:rFonts w:ascii="Times" w:hAnsi="Times"/>
          <w:color w:val="000000" w:themeColor="text1"/>
          <w:sz w:val="24"/>
          <w:szCs w:val="24"/>
        </w:rPr>
        <w:t xml:space="preserve"> 13 (4): 357-370.</w:t>
      </w:r>
    </w:p>
    <w:p w14:paraId="5ED8A6D2" w14:textId="77777777" w:rsidR="00F9310A" w:rsidRPr="00D76E74" w:rsidRDefault="00F9310A" w:rsidP="00E57E39">
      <w:pPr>
        <w:spacing w:after="0" w:line="240" w:lineRule="auto"/>
        <w:rPr>
          <w:rFonts w:ascii="Times" w:hAnsi="Times" w:cs="Times New Roman"/>
          <w:color w:val="000000" w:themeColor="text1"/>
          <w:sz w:val="24"/>
          <w:szCs w:val="24"/>
        </w:rPr>
      </w:pPr>
    </w:p>
    <w:p w14:paraId="3884B4CF"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Barrows, Julie and Ronald Huff.  </w:t>
      </w:r>
      <w:proofErr w:type="gramStart"/>
      <w:r w:rsidRPr="00D76E74">
        <w:rPr>
          <w:rFonts w:ascii="Times" w:hAnsi="Times" w:cs="Times New Roman"/>
          <w:color w:val="000000" w:themeColor="text1"/>
          <w:sz w:val="24"/>
          <w:szCs w:val="24"/>
        </w:rPr>
        <w:t>2009.  “</w:t>
      </w:r>
      <w:proofErr w:type="gramEnd"/>
      <w:r w:rsidRPr="00D76E74">
        <w:rPr>
          <w:rFonts w:ascii="Times" w:hAnsi="Times" w:cs="Times New Roman"/>
          <w:color w:val="000000" w:themeColor="text1"/>
          <w:sz w:val="24"/>
          <w:szCs w:val="24"/>
        </w:rPr>
        <w:t xml:space="preserve">Gangs and Public Policy: Constructing and Deconstructing Gang Databases.”  </w:t>
      </w:r>
      <w:r w:rsidRPr="00D76E74">
        <w:rPr>
          <w:rFonts w:ascii="Times" w:hAnsi="Times" w:cs="Times New Roman"/>
          <w:i/>
          <w:color w:val="000000" w:themeColor="text1"/>
          <w:sz w:val="24"/>
          <w:szCs w:val="24"/>
        </w:rPr>
        <w:t>Criminology and Public Policy</w:t>
      </w:r>
      <w:r w:rsidRPr="00D76E74">
        <w:rPr>
          <w:rFonts w:ascii="Times" w:hAnsi="Times" w:cs="Times New Roman"/>
          <w:color w:val="000000" w:themeColor="text1"/>
          <w:sz w:val="24"/>
          <w:szCs w:val="24"/>
        </w:rPr>
        <w:t xml:space="preserve"> 8 (4): 675-704.</w:t>
      </w:r>
    </w:p>
    <w:p w14:paraId="56193FF7" w14:textId="77777777" w:rsidR="00F9310A" w:rsidRPr="00D76E74" w:rsidRDefault="00F9310A" w:rsidP="00E57E39">
      <w:pPr>
        <w:spacing w:after="0" w:line="240" w:lineRule="auto"/>
        <w:rPr>
          <w:rFonts w:ascii="Times" w:hAnsi="Times" w:cs="Times New Roman"/>
          <w:color w:val="000000" w:themeColor="text1"/>
          <w:sz w:val="24"/>
          <w:szCs w:val="24"/>
        </w:rPr>
      </w:pPr>
    </w:p>
    <w:p w14:paraId="21B7CD9C" w14:textId="77777777" w:rsidR="00F9310A" w:rsidRPr="00D76E74" w:rsidRDefault="00F9310A" w:rsidP="00E57E39">
      <w:pPr>
        <w:spacing w:after="0" w:line="240" w:lineRule="auto"/>
        <w:rPr>
          <w:rFonts w:ascii="Times" w:hAnsi="Times" w:cs="Times New Roman"/>
          <w:color w:val="000000" w:themeColor="text1"/>
          <w:sz w:val="24"/>
          <w:szCs w:val="24"/>
        </w:rPr>
      </w:pPr>
      <w:proofErr w:type="spellStart"/>
      <w:r w:rsidRPr="00D76E74">
        <w:rPr>
          <w:rFonts w:ascii="Times" w:hAnsi="Times" w:cs="Times New Roman"/>
          <w:color w:val="000000" w:themeColor="text1"/>
          <w:sz w:val="24"/>
          <w:szCs w:val="24"/>
        </w:rPr>
        <w:t>Batton</w:t>
      </w:r>
      <w:proofErr w:type="spellEnd"/>
      <w:r w:rsidRPr="00D76E74">
        <w:rPr>
          <w:rFonts w:ascii="Times" w:hAnsi="Times" w:cs="Times New Roman"/>
          <w:color w:val="000000" w:themeColor="text1"/>
          <w:sz w:val="24"/>
          <w:szCs w:val="24"/>
        </w:rPr>
        <w:t xml:space="preserve">, C. And C. </w:t>
      </w:r>
      <w:proofErr w:type="spellStart"/>
      <w:r w:rsidRPr="00D76E74">
        <w:rPr>
          <w:rFonts w:ascii="Times" w:hAnsi="Times" w:cs="Times New Roman"/>
          <w:color w:val="000000" w:themeColor="text1"/>
          <w:sz w:val="24"/>
          <w:szCs w:val="24"/>
        </w:rPr>
        <w:t>Kadleck</w:t>
      </w:r>
      <w:proofErr w:type="spellEnd"/>
      <w:r w:rsidRPr="00D76E74">
        <w:rPr>
          <w:rFonts w:ascii="Times" w:hAnsi="Times" w:cs="Times New Roman"/>
          <w:color w:val="000000" w:themeColor="text1"/>
          <w:sz w:val="24"/>
          <w:szCs w:val="24"/>
        </w:rPr>
        <w:t>.  2004. “Theoretical and Methodological Issues in Racial Profiling Research.”</w:t>
      </w:r>
      <w:r w:rsidRPr="00D76E74">
        <w:rPr>
          <w:rFonts w:ascii="Times" w:hAnsi="Times" w:cs="Times New Roman"/>
          <w:i/>
          <w:color w:val="000000" w:themeColor="text1"/>
          <w:sz w:val="24"/>
          <w:szCs w:val="24"/>
        </w:rPr>
        <w:t xml:space="preserve">  Police Quarterly 7 </w:t>
      </w:r>
      <w:r w:rsidRPr="00D76E74">
        <w:rPr>
          <w:rFonts w:ascii="Times" w:hAnsi="Times" w:cs="Times New Roman"/>
          <w:color w:val="000000" w:themeColor="text1"/>
          <w:sz w:val="24"/>
          <w:szCs w:val="24"/>
        </w:rPr>
        <w:t>(1): 30-64.</w:t>
      </w:r>
    </w:p>
    <w:p w14:paraId="23579C36" w14:textId="77777777" w:rsidR="00E6765C" w:rsidRPr="00D76E74" w:rsidRDefault="00E6765C" w:rsidP="00E57E39">
      <w:pPr>
        <w:spacing w:after="0" w:line="240" w:lineRule="auto"/>
        <w:rPr>
          <w:rFonts w:ascii="Times" w:hAnsi="Times" w:cs="Times New Roman"/>
          <w:color w:val="000000" w:themeColor="text1"/>
          <w:sz w:val="24"/>
          <w:szCs w:val="24"/>
        </w:rPr>
      </w:pPr>
    </w:p>
    <w:p w14:paraId="7310827B" w14:textId="77777777" w:rsidR="00E6765C" w:rsidRPr="00D76E74" w:rsidRDefault="00E6765C"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lastRenderedPageBreak/>
        <w:t xml:space="preserve">Bergner, Daniel.  2014. “Is Stop and Frisk Worth It?” </w:t>
      </w:r>
      <w:r w:rsidRPr="00D76E74">
        <w:rPr>
          <w:rFonts w:ascii="Times" w:hAnsi="Times" w:cs="Times New Roman"/>
          <w:i/>
          <w:color w:val="000000" w:themeColor="text1"/>
          <w:sz w:val="24"/>
          <w:szCs w:val="24"/>
        </w:rPr>
        <w:t>The Atlantic</w:t>
      </w:r>
      <w:r w:rsidRPr="00D76E74">
        <w:rPr>
          <w:rFonts w:ascii="Times" w:hAnsi="Times" w:cs="Times New Roman"/>
          <w:color w:val="000000" w:themeColor="text1"/>
          <w:sz w:val="24"/>
          <w:szCs w:val="24"/>
        </w:rPr>
        <w:t xml:space="preserve"> (April): Downloaded from: </w:t>
      </w:r>
      <w:hyperlink r:id="rId10" w:history="1">
        <w:r w:rsidRPr="00D76E74">
          <w:rPr>
            <w:rStyle w:val="Hyperlink"/>
            <w:rFonts w:ascii="Times" w:hAnsi="Times" w:cs="Times New Roman"/>
            <w:color w:val="000000" w:themeColor="text1"/>
            <w:sz w:val="24"/>
            <w:szCs w:val="24"/>
          </w:rPr>
          <w:t>https://www.theatlantic.com/magazine/archive/2014/04/is-stop-and-search-wortth-it/358644</w:t>
        </w:r>
      </w:hyperlink>
      <w:r w:rsidRPr="00D76E74">
        <w:rPr>
          <w:rFonts w:ascii="Times" w:hAnsi="Times" w:cs="Times New Roman"/>
          <w:color w:val="000000" w:themeColor="text1"/>
          <w:sz w:val="24"/>
          <w:szCs w:val="24"/>
        </w:rPr>
        <w:t>.</w:t>
      </w:r>
    </w:p>
    <w:p w14:paraId="5B6A91BB" w14:textId="77777777" w:rsidR="00F9310A" w:rsidRPr="00D76E74" w:rsidRDefault="00F9310A" w:rsidP="00E57E39">
      <w:pPr>
        <w:spacing w:after="0" w:line="240" w:lineRule="auto"/>
        <w:rPr>
          <w:rFonts w:ascii="Times" w:hAnsi="Times" w:cs="Times New Roman"/>
          <w:color w:val="000000" w:themeColor="text1"/>
          <w:sz w:val="24"/>
          <w:szCs w:val="24"/>
        </w:rPr>
      </w:pPr>
    </w:p>
    <w:p w14:paraId="2265A640"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Bland, N., J. Miller and P. Quinton. 2000. </w:t>
      </w:r>
      <w:r w:rsidRPr="00D76E74">
        <w:rPr>
          <w:rFonts w:ascii="Times" w:hAnsi="Times" w:cs="Times New Roman"/>
          <w:i/>
          <w:color w:val="000000" w:themeColor="text1"/>
          <w:sz w:val="24"/>
          <w:szCs w:val="24"/>
        </w:rPr>
        <w:t xml:space="preserve">Upping the PACE? An Evaluation of the Recommendations of the Stephen Lawrence Inquiry on Stops and Searches.  </w:t>
      </w:r>
      <w:r w:rsidRPr="00D76E74">
        <w:rPr>
          <w:rFonts w:ascii="Times" w:hAnsi="Times" w:cs="Times New Roman"/>
          <w:color w:val="000000" w:themeColor="text1"/>
          <w:sz w:val="24"/>
          <w:szCs w:val="24"/>
        </w:rPr>
        <w:t>London, England: Home Office.</w:t>
      </w:r>
    </w:p>
    <w:p w14:paraId="30A7ADA2" w14:textId="3C2D7CB2" w:rsidR="008B70BB" w:rsidRPr="00D76E74" w:rsidRDefault="008B70BB" w:rsidP="00E57E39">
      <w:pPr>
        <w:spacing w:after="0" w:line="240" w:lineRule="auto"/>
        <w:rPr>
          <w:rFonts w:ascii="Times" w:hAnsi="Times" w:cs="Times New Roman"/>
          <w:color w:val="000000" w:themeColor="text1"/>
          <w:sz w:val="24"/>
          <w:szCs w:val="24"/>
        </w:rPr>
      </w:pPr>
    </w:p>
    <w:p w14:paraId="46D9EDB0" w14:textId="77777777" w:rsidR="00E57E39" w:rsidRPr="00D76E74" w:rsidRDefault="00E57E39" w:rsidP="00E57E39">
      <w:pPr>
        <w:spacing w:after="0" w:line="240" w:lineRule="auto"/>
        <w:rPr>
          <w:rFonts w:ascii="Times" w:eastAsia="Times New Roman" w:hAnsi="Times"/>
          <w:color w:val="000000" w:themeColor="text1"/>
          <w:sz w:val="24"/>
          <w:szCs w:val="24"/>
        </w:rPr>
      </w:pPr>
      <w:r w:rsidRPr="00D76E74">
        <w:rPr>
          <w:rFonts w:ascii="Times" w:eastAsia="Times New Roman" w:hAnsi="Times"/>
          <w:color w:val="000000" w:themeColor="text1"/>
          <w:sz w:val="24"/>
          <w:szCs w:val="24"/>
        </w:rPr>
        <w:t xml:space="preserve">Bonilla-Silva, Eduardo., 1997. “Rethinking racism: toward a structural interpretation.” </w:t>
      </w:r>
      <w:r w:rsidRPr="00D76E74">
        <w:rPr>
          <w:rFonts w:ascii="Times" w:eastAsia="Times New Roman" w:hAnsi="Times"/>
          <w:i/>
          <w:iCs/>
          <w:color w:val="000000" w:themeColor="text1"/>
          <w:sz w:val="24"/>
          <w:szCs w:val="24"/>
        </w:rPr>
        <w:t>American Sociological Review</w:t>
      </w:r>
      <w:r w:rsidRPr="00D76E74">
        <w:rPr>
          <w:rFonts w:ascii="Times" w:eastAsia="Times New Roman" w:hAnsi="Times"/>
          <w:color w:val="000000" w:themeColor="text1"/>
          <w:sz w:val="24"/>
          <w:szCs w:val="24"/>
        </w:rPr>
        <w:t xml:space="preserve">, </w:t>
      </w:r>
      <w:r w:rsidRPr="00D76E74">
        <w:rPr>
          <w:rFonts w:ascii="Times" w:eastAsia="Times New Roman" w:hAnsi="Times"/>
          <w:i/>
          <w:iCs/>
          <w:color w:val="000000" w:themeColor="text1"/>
          <w:sz w:val="24"/>
          <w:szCs w:val="24"/>
        </w:rPr>
        <w:t>62</w:t>
      </w:r>
      <w:r w:rsidRPr="00D76E74">
        <w:rPr>
          <w:rFonts w:ascii="Times" w:eastAsia="Times New Roman" w:hAnsi="Times"/>
          <w:color w:val="000000" w:themeColor="text1"/>
          <w:sz w:val="24"/>
          <w:szCs w:val="24"/>
        </w:rPr>
        <w:t>(3): 465-480.</w:t>
      </w:r>
    </w:p>
    <w:p w14:paraId="18FBB08B" w14:textId="77777777" w:rsidR="00E57E39" w:rsidRPr="00D76E74" w:rsidRDefault="00E57E39" w:rsidP="00E57E39">
      <w:pPr>
        <w:spacing w:after="0" w:line="240" w:lineRule="auto"/>
        <w:rPr>
          <w:rFonts w:ascii="Times" w:hAnsi="Times" w:cs="Times New Roman"/>
          <w:color w:val="000000" w:themeColor="text1"/>
          <w:sz w:val="24"/>
          <w:szCs w:val="24"/>
        </w:rPr>
      </w:pPr>
    </w:p>
    <w:p w14:paraId="2BBCE529" w14:textId="4CF8C1CE" w:rsidR="008B70BB" w:rsidRDefault="008B70BB" w:rsidP="00E57E39">
      <w:pPr>
        <w:spacing w:after="0" w:line="240" w:lineRule="auto"/>
        <w:rPr>
          <w:rFonts w:ascii="Times" w:hAnsi="Times" w:cs="Times New Roman"/>
          <w:color w:val="000000" w:themeColor="text1"/>
          <w:sz w:val="24"/>
          <w:szCs w:val="24"/>
          <w:lang w:val="en-GB"/>
        </w:rPr>
      </w:pPr>
      <w:r w:rsidRPr="00D76E74">
        <w:rPr>
          <w:rFonts w:ascii="Times" w:hAnsi="Times" w:cs="Times New Roman"/>
          <w:color w:val="000000" w:themeColor="text1"/>
          <w:sz w:val="24"/>
          <w:szCs w:val="24"/>
          <w:lang w:val="en-GB"/>
        </w:rPr>
        <w:t xml:space="preserve">Bostock, Mike and Ford Fessenden. 2014. “Stop and Frisk is all but gone in New York.” </w:t>
      </w:r>
      <w:r w:rsidRPr="00D76E74">
        <w:rPr>
          <w:rFonts w:ascii="Times" w:hAnsi="Times" w:cs="Times New Roman"/>
          <w:i/>
          <w:color w:val="000000" w:themeColor="text1"/>
          <w:sz w:val="24"/>
          <w:szCs w:val="24"/>
          <w:lang w:val="en-GB"/>
        </w:rPr>
        <w:t>New York Times</w:t>
      </w:r>
      <w:r w:rsidRPr="00D76E74">
        <w:rPr>
          <w:rFonts w:ascii="Times" w:hAnsi="Times" w:cs="Times New Roman"/>
          <w:color w:val="000000" w:themeColor="text1"/>
          <w:sz w:val="24"/>
          <w:szCs w:val="24"/>
          <w:lang w:val="en-GB"/>
        </w:rPr>
        <w:t>, September 19.</w:t>
      </w:r>
    </w:p>
    <w:p w14:paraId="7E2FE93A" w14:textId="0F135DC5" w:rsidR="008118F7" w:rsidRDefault="008118F7" w:rsidP="00E57E39">
      <w:pPr>
        <w:spacing w:after="0" w:line="240" w:lineRule="auto"/>
        <w:rPr>
          <w:rFonts w:ascii="Times" w:hAnsi="Times" w:cs="Times New Roman"/>
          <w:color w:val="000000" w:themeColor="text1"/>
          <w:sz w:val="24"/>
          <w:szCs w:val="24"/>
          <w:lang w:val="en-GB"/>
        </w:rPr>
      </w:pPr>
    </w:p>
    <w:p w14:paraId="7501003E" w14:textId="6F00E3C6" w:rsidR="008118F7" w:rsidRPr="00D76E74" w:rsidRDefault="008118F7" w:rsidP="00E57E39">
      <w:pPr>
        <w:spacing w:after="0" w:line="240" w:lineRule="auto"/>
        <w:rPr>
          <w:rFonts w:ascii="Times" w:hAnsi="Times" w:cs="Times New Roman"/>
          <w:color w:val="000000" w:themeColor="text1"/>
          <w:sz w:val="24"/>
          <w:szCs w:val="24"/>
          <w:lang w:val="en-GB"/>
        </w:rPr>
      </w:pPr>
      <w:r>
        <w:rPr>
          <w:rFonts w:ascii="Times" w:hAnsi="Times" w:cs="Times New Roman"/>
          <w:color w:val="000000" w:themeColor="text1"/>
          <w:sz w:val="24"/>
          <w:szCs w:val="24"/>
          <w:lang w:val="en-GB"/>
        </w:rPr>
        <w:t xml:space="preserve">Boudreau, Michael.  2012. </w:t>
      </w:r>
      <w:r w:rsidRPr="00D51416">
        <w:rPr>
          <w:rFonts w:ascii="Times" w:hAnsi="Times" w:cs="Times New Roman"/>
          <w:i/>
          <w:color w:val="000000" w:themeColor="text1"/>
          <w:sz w:val="24"/>
          <w:szCs w:val="24"/>
          <w:lang w:val="en-GB"/>
        </w:rPr>
        <w:t>City of Order: Crime and Society in Halifax, 1918-1935</w:t>
      </w:r>
      <w:r>
        <w:rPr>
          <w:rFonts w:ascii="Times" w:hAnsi="Times" w:cs="Times New Roman"/>
          <w:color w:val="000000" w:themeColor="text1"/>
          <w:sz w:val="24"/>
          <w:szCs w:val="24"/>
          <w:lang w:val="en-GB"/>
        </w:rPr>
        <w:t xml:space="preserve">.  </w:t>
      </w:r>
      <w:r w:rsidR="00D51416">
        <w:rPr>
          <w:rFonts w:ascii="Times" w:hAnsi="Times" w:cs="Times New Roman"/>
          <w:color w:val="000000" w:themeColor="text1"/>
          <w:sz w:val="24"/>
          <w:szCs w:val="24"/>
          <w:lang w:val="en-GB"/>
        </w:rPr>
        <w:t>Vancouver: UBC Press.</w:t>
      </w:r>
    </w:p>
    <w:p w14:paraId="08B03069" w14:textId="77777777" w:rsidR="00666F01" w:rsidRPr="00D76E74" w:rsidRDefault="00666F01" w:rsidP="00E57E39">
      <w:pPr>
        <w:spacing w:after="0" w:line="240" w:lineRule="auto"/>
        <w:rPr>
          <w:rFonts w:ascii="Times" w:hAnsi="Times" w:cs="Times New Roman"/>
          <w:color w:val="000000" w:themeColor="text1"/>
          <w:sz w:val="24"/>
          <w:szCs w:val="24"/>
        </w:rPr>
      </w:pPr>
    </w:p>
    <w:p w14:paraId="6A3DEFCD" w14:textId="77777777" w:rsidR="00666F01" w:rsidRPr="00D76E74" w:rsidRDefault="00666F01"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Bouffard, L.A., and Piquero, N. 2010. “Defiance Theory and Life Course Explanations of Persistent Offending.” </w:t>
      </w:r>
      <w:r w:rsidRPr="00D76E74">
        <w:rPr>
          <w:rFonts w:ascii="Times" w:hAnsi="Times" w:cs="Times New Roman"/>
          <w:i/>
          <w:color w:val="000000" w:themeColor="text1"/>
          <w:sz w:val="24"/>
          <w:szCs w:val="24"/>
        </w:rPr>
        <w:t>Crime and Delinquency</w:t>
      </w:r>
      <w:r w:rsidRPr="00D76E74">
        <w:rPr>
          <w:rFonts w:ascii="Times" w:hAnsi="Times" w:cs="Times New Roman"/>
          <w:color w:val="000000" w:themeColor="text1"/>
          <w:sz w:val="24"/>
          <w:szCs w:val="24"/>
        </w:rPr>
        <w:t xml:space="preserve"> 56 (2): 227-252.</w:t>
      </w:r>
    </w:p>
    <w:p w14:paraId="2B872202" w14:textId="77777777" w:rsidR="00E57E39" w:rsidRPr="00D76E74" w:rsidRDefault="00E57E39" w:rsidP="00E57E39">
      <w:pPr>
        <w:spacing w:after="0" w:line="240" w:lineRule="auto"/>
        <w:rPr>
          <w:rFonts w:ascii="Times" w:hAnsi="Times" w:cs="Times New Roman"/>
          <w:color w:val="000000" w:themeColor="text1"/>
          <w:sz w:val="24"/>
          <w:szCs w:val="24"/>
        </w:rPr>
      </w:pPr>
    </w:p>
    <w:p w14:paraId="65258C7F" w14:textId="08D34192" w:rsidR="008B70BB" w:rsidRPr="00D76E74" w:rsidRDefault="008B70BB"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Bowling, Ben and Leanne Weber.  2011. “Stop and Search in the Global Context: An Overview.” </w:t>
      </w:r>
      <w:r w:rsidRPr="00D76E74">
        <w:rPr>
          <w:rFonts w:ascii="Times" w:hAnsi="Times" w:cs="Times New Roman"/>
          <w:i/>
          <w:color w:val="000000" w:themeColor="text1"/>
          <w:sz w:val="24"/>
          <w:szCs w:val="24"/>
        </w:rPr>
        <w:t>Policing and Society</w:t>
      </w:r>
      <w:r w:rsidRPr="00D76E74">
        <w:rPr>
          <w:rFonts w:ascii="Times" w:hAnsi="Times" w:cs="Times New Roman"/>
          <w:color w:val="000000" w:themeColor="text1"/>
          <w:sz w:val="24"/>
          <w:szCs w:val="24"/>
        </w:rPr>
        <w:t xml:space="preserve"> 21 (4): 480-488.</w:t>
      </w:r>
    </w:p>
    <w:p w14:paraId="6CAF7F67" w14:textId="77777777" w:rsidR="00E57E39" w:rsidRPr="00D76E74" w:rsidRDefault="00E57E39" w:rsidP="00E57E39">
      <w:pPr>
        <w:spacing w:after="0" w:line="240" w:lineRule="auto"/>
        <w:rPr>
          <w:rFonts w:ascii="Times" w:hAnsi="Times" w:cs="Times New Roman"/>
          <w:color w:val="000000" w:themeColor="text1"/>
          <w:sz w:val="24"/>
          <w:szCs w:val="24"/>
        </w:rPr>
      </w:pPr>
    </w:p>
    <w:p w14:paraId="23B790F9" w14:textId="77777777" w:rsidR="00E57E39" w:rsidRPr="00D76E74" w:rsidRDefault="00E57E39" w:rsidP="00E57E39">
      <w:pPr>
        <w:spacing w:after="0" w:line="240" w:lineRule="auto"/>
        <w:rPr>
          <w:rFonts w:ascii="Times" w:hAnsi="Times" w:cs="Times New Roman"/>
          <w:color w:val="000000" w:themeColor="text1"/>
          <w:sz w:val="24"/>
          <w:szCs w:val="24"/>
          <w:lang w:val="en-GB"/>
        </w:rPr>
      </w:pPr>
      <w:r w:rsidRPr="00D76E74">
        <w:rPr>
          <w:rFonts w:ascii="Times" w:hAnsi="Times" w:cs="Times New Roman"/>
          <w:color w:val="000000" w:themeColor="text1"/>
          <w:sz w:val="24"/>
          <w:szCs w:val="24"/>
          <w:lang w:val="en-GB"/>
        </w:rPr>
        <w:t xml:space="preserve">Bowling, Ben, and Phillips, Coretta. 2002.  </w:t>
      </w:r>
      <w:r w:rsidRPr="00D76E74">
        <w:rPr>
          <w:rFonts w:ascii="Times" w:hAnsi="Times" w:cs="Times New Roman"/>
          <w:i/>
          <w:iCs/>
          <w:color w:val="000000" w:themeColor="text1"/>
          <w:sz w:val="24"/>
          <w:szCs w:val="24"/>
          <w:lang w:val="en-GB"/>
        </w:rPr>
        <w:t>Racism, Crime and Justice</w:t>
      </w:r>
      <w:r w:rsidRPr="00D76E74">
        <w:rPr>
          <w:rFonts w:ascii="Times" w:hAnsi="Times" w:cs="Times New Roman"/>
          <w:color w:val="000000" w:themeColor="text1"/>
          <w:sz w:val="24"/>
          <w:szCs w:val="24"/>
          <w:lang w:val="en-GB"/>
        </w:rPr>
        <w:t>. London: Pearson Education Ltd.</w:t>
      </w:r>
    </w:p>
    <w:p w14:paraId="6C8BDC18" w14:textId="77777777" w:rsidR="008B70BB" w:rsidRPr="00D76E74" w:rsidRDefault="008B70BB" w:rsidP="00E57E39">
      <w:pPr>
        <w:spacing w:after="0" w:line="240" w:lineRule="auto"/>
        <w:rPr>
          <w:rFonts w:ascii="Times" w:hAnsi="Times" w:cs="Times New Roman"/>
          <w:color w:val="000000" w:themeColor="text1"/>
          <w:sz w:val="24"/>
          <w:szCs w:val="24"/>
        </w:rPr>
      </w:pPr>
    </w:p>
    <w:p w14:paraId="4C877D81"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Bowling, Ben and Coretta Phillips.  </w:t>
      </w:r>
      <w:proofErr w:type="gramStart"/>
      <w:r w:rsidRPr="00D76E74">
        <w:rPr>
          <w:rFonts w:ascii="Times" w:hAnsi="Times" w:cs="Times New Roman"/>
          <w:color w:val="000000" w:themeColor="text1"/>
          <w:sz w:val="24"/>
          <w:szCs w:val="24"/>
        </w:rPr>
        <w:t>2007.  “</w:t>
      </w:r>
      <w:proofErr w:type="gramEnd"/>
      <w:r w:rsidRPr="00D76E74">
        <w:rPr>
          <w:rFonts w:ascii="Times" w:hAnsi="Times" w:cs="Times New Roman"/>
          <w:color w:val="000000" w:themeColor="text1"/>
          <w:sz w:val="24"/>
          <w:szCs w:val="24"/>
        </w:rPr>
        <w:t>Disproportionate and Discriminatory: Reviewing the Evidence on Police Stop and Search.</w:t>
      </w:r>
      <w:r w:rsidRPr="00D76E74">
        <w:rPr>
          <w:rFonts w:ascii="Times" w:hAnsi="Times" w:cs="Times New Roman"/>
          <w:i/>
          <w:color w:val="000000" w:themeColor="text1"/>
          <w:sz w:val="24"/>
          <w:szCs w:val="24"/>
        </w:rPr>
        <w:t xml:space="preserve">  Modern Law Review 70 </w:t>
      </w:r>
      <w:r w:rsidRPr="00D76E74">
        <w:rPr>
          <w:rFonts w:ascii="Times" w:hAnsi="Times" w:cs="Times New Roman"/>
          <w:color w:val="000000" w:themeColor="text1"/>
          <w:sz w:val="24"/>
          <w:szCs w:val="24"/>
        </w:rPr>
        <w:t xml:space="preserve">(6): 936-961. </w:t>
      </w:r>
    </w:p>
    <w:p w14:paraId="0CAC3024" w14:textId="77777777" w:rsidR="0015163F" w:rsidRPr="00D76E74" w:rsidRDefault="0015163F" w:rsidP="00E57E39">
      <w:pPr>
        <w:spacing w:after="0" w:line="240" w:lineRule="auto"/>
        <w:rPr>
          <w:rFonts w:ascii="Times" w:hAnsi="Times" w:cs="Times New Roman"/>
          <w:color w:val="000000" w:themeColor="text1"/>
          <w:sz w:val="24"/>
          <w:szCs w:val="24"/>
          <w:lang w:val="en-GB"/>
        </w:rPr>
      </w:pPr>
    </w:p>
    <w:p w14:paraId="44BF7DD7" w14:textId="77777777" w:rsidR="0015163F" w:rsidRPr="00D76E74" w:rsidRDefault="0015163F" w:rsidP="00E57E39">
      <w:pPr>
        <w:spacing w:after="0" w:line="240" w:lineRule="auto"/>
        <w:rPr>
          <w:rFonts w:ascii="Times" w:hAnsi="Times" w:cs="Times New Roman"/>
          <w:color w:val="000000" w:themeColor="text1"/>
          <w:sz w:val="24"/>
          <w:szCs w:val="24"/>
          <w:lang w:val="en-GB"/>
        </w:rPr>
      </w:pPr>
      <w:r w:rsidRPr="00D76E74">
        <w:rPr>
          <w:rFonts w:ascii="Times" w:hAnsi="Times" w:cs="Times New Roman"/>
          <w:color w:val="000000" w:themeColor="text1"/>
          <w:sz w:val="24"/>
          <w:szCs w:val="24"/>
          <w:lang w:val="en-GB"/>
        </w:rPr>
        <w:t xml:space="preserve">Boyce, Jillian.  2015.  </w:t>
      </w:r>
      <w:r w:rsidRPr="00D76E74">
        <w:rPr>
          <w:rFonts w:ascii="Times" w:hAnsi="Times" w:cs="Times New Roman"/>
          <w:i/>
          <w:color w:val="000000" w:themeColor="text1"/>
          <w:sz w:val="24"/>
          <w:szCs w:val="24"/>
          <w:lang w:val="en-GB"/>
        </w:rPr>
        <w:t>Police Reported Crime Statistics in Canada – 2014</w:t>
      </w:r>
      <w:r w:rsidRPr="00D76E74">
        <w:rPr>
          <w:rFonts w:ascii="Times" w:hAnsi="Times" w:cs="Times New Roman"/>
          <w:color w:val="000000" w:themeColor="text1"/>
          <w:sz w:val="24"/>
          <w:szCs w:val="24"/>
          <w:lang w:val="en-GB"/>
        </w:rPr>
        <w:t>.  Ottawa: Canadian Centre for Justice Statistics.</w:t>
      </w:r>
    </w:p>
    <w:p w14:paraId="014B73C1" w14:textId="77777777" w:rsidR="00F9310A" w:rsidRPr="00D76E74" w:rsidRDefault="00F9310A" w:rsidP="00E57E39">
      <w:pPr>
        <w:spacing w:after="0" w:line="240" w:lineRule="auto"/>
        <w:rPr>
          <w:rFonts w:ascii="Times" w:hAnsi="Times" w:cs="Times New Roman"/>
          <w:color w:val="000000" w:themeColor="text1"/>
          <w:sz w:val="24"/>
          <w:szCs w:val="24"/>
          <w:lang w:val="en-GB"/>
        </w:rPr>
      </w:pPr>
    </w:p>
    <w:p w14:paraId="7F5B3E01" w14:textId="35BA73C9" w:rsidR="008118F7" w:rsidRDefault="008118F7" w:rsidP="00E57E39">
      <w:pPr>
        <w:spacing w:after="0" w:line="240" w:lineRule="auto"/>
        <w:jc w:val="both"/>
        <w:rPr>
          <w:rFonts w:ascii="Times" w:hAnsi="Times" w:cs="Times New Roman"/>
          <w:bCs/>
          <w:color w:val="000000" w:themeColor="text1"/>
          <w:sz w:val="24"/>
          <w:szCs w:val="24"/>
          <w:lang w:val="en-GB"/>
        </w:rPr>
      </w:pPr>
      <w:r>
        <w:rPr>
          <w:rFonts w:ascii="Times" w:hAnsi="Times" w:cs="Times New Roman"/>
          <w:bCs/>
          <w:color w:val="000000" w:themeColor="text1"/>
          <w:sz w:val="24"/>
          <w:szCs w:val="24"/>
          <w:lang w:val="en-GB"/>
        </w:rPr>
        <w:t xml:space="preserve">Bradford, Ben.  2017. </w:t>
      </w:r>
      <w:r w:rsidRPr="008118F7">
        <w:rPr>
          <w:rFonts w:ascii="Times" w:hAnsi="Times" w:cs="Times New Roman"/>
          <w:bCs/>
          <w:i/>
          <w:color w:val="000000" w:themeColor="text1"/>
          <w:sz w:val="24"/>
          <w:szCs w:val="24"/>
          <w:lang w:val="en-GB"/>
        </w:rPr>
        <w:t>Stop and Search and Police Legitimacy</w:t>
      </w:r>
      <w:r>
        <w:rPr>
          <w:rFonts w:ascii="Times" w:hAnsi="Times" w:cs="Times New Roman"/>
          <w:bCs/>
          <w:color w:val="000000" w:themeColor="text1"/>
          <w:sz w:val="24"/>
          <w:szCs w:val="24"/>
          <w:lang w:val="en-GB"/>
        </w:rPr>
        <w:t>.  London: Routledge.</w:t>
      </w:r>
    </w:p>
    <w:p w14:paraId="7E44FBDF" w14:textId="77777777" w:rsidR="008118F7" w:rsidRDefault="008118F7" w:rsidP="00E57E39">
      <w:pPr>
        <w:spacing w:after="0" w:line="240" w:lineRule="auto"/>
        <w:jc w:val="both"/>
        <w:rPr>
          <w:rFonts w:ascii="Times" w:hAnsi="Times" w:cs="Times New Roman"/>
          <w:bCs/>
          <w:color w:val="000000" w:themeColor="text1"/>
          <w:sz w:val="24"/>
          <w:szCs w:val="24"/>
          <w:lang w:val="en-GB"/>
        </w:rPr>
      </w:pPr>
    </w:p>
    <w:p w14:paraId="46A47400" w14:textId="6A66A140" w:rsidR="00F9310A" w:rsidRPr="00D76E74" w:rsidRDefault="00F9310A" w:rsidP="00E57E39">
      <w:pPr>
        <w:spacing w:after="0" w:line="240" w:lineRule="auto"/>
        <w:jc w:val="both"/>
        <w:rPr>
          <w:rFonts w:ascii="Times" w:hAnsi="Times" w:cs="Times New Roman"/>
          <w:bCs/>
          <w:color w:val="000000" w:themeColor="text1"/>
          <w:sz w:val="24"/>
          <w:szCs w:val="24"/>
          <w:lang w:val="en-GB"/>
        </w:rPr>
      </w:pPr>
      <w:r w:rsidRPr="00D76E74">
        <w:rPr>
          <w:rFonts w:ascii="Times" w:hAnsi="Times" w:cs="Times New Roman"/>
          <w:bCs/>
          <w:color w:val="000000" w:themeColor="text1"/>
          <w:sz w:val="24"/>
          <w:szCs w:val="24"/>
          <w:lang w:val="en-GB"/>
        </w:rPr>
        <w:t xml:space="preserve">Bradford, Ben.  </w:t>
      </w:r>
      <w:proofErr w:type="gramStart"/>
      <w:r w:rsidRPr="00D76E74">
        <w:rPr>
          <w:rFonts w:ascii="Times" w:hAnsi="Times" w:cs="Times New Roman"/>
          <w:bCs/>
          <w:color w:val="000000" w:themeColor="text1"/>
          <w:sz w:val="24"/>
          <w:szCs w:val="24"/>
          <w:lang w:val="en-GB"/>
        </w:rPr>
        <w:t>2011.  “</w:t>
      </w:r>
      <w:proofErr w:type="gramEnd"/>
      <w:r w:rsidRPr="00D76E74">
        <w:rPr>
          <w:rFonts w:ascii="Times" w:hAnsi="Times" w:cs="Times New Roman"/>
          <w:bCs/>
          <w:color w:val="000000" w:themeColor="text1"/>
          <w:sz w:val="24"/>
          <w:szCs w:val="24"/>
          <w:lang w:val="en-GB"/>
        </w:rPr>
        <w:t xml:space="preserve">Convergence, Not Divergence? Trends and Trajectories in Public Contact and Confidence in the Police.”  </w:t>
      </w:r>
      <w:r w:rsidRPr="00D76E74">
        <w:rPr>
          <w:rFonts w:ascii="Times" w:hAnsi="Times" w:cs="Times New Roman"/>
          <w:bCs/>
          <w:i/>
          <w:color w:val="000000" w:themeColor="text1"/>
          <w:sz w:val="24"/>
          <w:szCs w:val="24"/>
          <w:lang w:val="en-GB"/>
        </w:rPr>
        <w:t>British Journal of Criminology</w:t>
      </w:r>
      <w:r w:rsidRPr="00D76E74">
        <w:rPr>
          <w:rFonts w:ascii="Times" w:hAnsi="Times" w:cs="Times New Roman"/>
          <w:bCs/>
          <w:color w:val="000000" w:themeColor="text1"/>
          <w:sz w:val="24"/>
          <w:szCs w:val="24"/>
          <w:lang w:val="en-GB"/>
        </w:rPr>
        <w:t xml:space="preserve"> 51: 179-200.</w:t>
      </w:r>
    </w:p>
    <w:p w14:paraId="2E030961" w14:textId="77777777" w:rsidR="00F9310A" w:rsidRPr="00D76E74" w:rsidRDefault="00F9310A" w:rsidP="00E57E39">
      <w:pPr>
        <w:spacing w:after="0" w:line="240" w:lineRule="auto"/>
        <w:jc w:val="both"/>
        <w:rPr>
          <w:rFonts w:ascii="Times" w:hAnsi="Times" w:cs="Times New Roman"/>
          <w:bCs/>
          <w:color w:val="000000" w:themeColor="text1"/>
          <w:sz w:val="24"/>
          <w:szCs w:val="24"/>
          <w:lang w:val="en-GB"/>
        </w:rPr>
      </w:pPr>
    </w:p>
    <w:p w14:paraId="458BAA53" w14:textId="1365CC22" w:rsidR="00F9310A" w:rsidRDefault="00F9310A" w:rsidP="00E57E39">
      <w:pPr>
        <w:spacing w:after="0" w:line="240" w:lineRule="auto"/>
        <w:jc w:val="both"/>
        <w:rPr>
          <w:rFonts w:ascii="Times" w:hAnsi="Times" w:cs="Times New Roman"/>
          <w:bCs/>
          <w:color w:val="000000" w:themeColor="text1"/>
          <w:sz w:val="24"/>
          <w:szCs w:val="24"/>
          <w:lang w:val="en-GB"/>
        </w:rPr>
      </w:pPr>
      <w:r w:rsidRPr="00D76E74">
        <w:rPr>
          <w:rFonts w:ascii="Times" w:hAnsi="Times" w:cs="Times New Roman"/>
          <w:bCs/>
          <w:color w:val="000000" w:themeColor="text1"/>
          <w:sz w:val="24"/>
          <w:szCs w:val="24"/>
          <w:lang w:val="en-GB"/>
        </w:rPr>
        <w:t xml:space="preserve">Bradford, Ben, Jonathan Jackson and Elizabeth Stanko.  </w:t>
      </w:r>
      <w:proofErr w:type="gramStart"/>
      <w:r w:rsidRPr="00D76E74">
        <w:rPr>
          <w:rFonts w:ascii="Times" w:hAnsi="Times" w:cs="Times New Roman"/>
          <w:bCs/>
          <w:color w:val="000000" w:themeColor="text1"/>
          <w:sz w:val="24"/>
          <w:szCs w:val="24"/>
          <w:lang w:val="en-GB"/>
        </w:rPr>
        <w:t>2009.  “</w:t>
      </w:r>
      <w:proofErr w:type="gramEnd"/>
      <w:r w:rsidRPr="00D76E74">
        <w:rPr>
          <w:rFonts w:ascii="Times" w:hAnsi="Times" w:cs="Times New Roman"/>
          <w:bCs/>
          <w:color w:val="000000" w:themeColor="text1"/>
          <w:sz w:val="24"/>
          <w:szCs w:val="24"/>
          <w:lang w:val="en-GB"/>
        </w:rPr>
        <w:t xml:space="preserve">Contact and Confidence: Revisiting the Impact of Public Encounters with the Police.”  </w:t>
      </w:r>
      <w:r w:rsidRPr="00D76E74">
        <w:rPr>
          <w:rFonts w:ascii="Times" w:hAnsi="Times" w:cs="Times New Roman"/>
          <w:bCs/>
          <w:i/>
          <w:color w:val="000000" w:themeColor="text1"/>
          <w:sz w:val="24"/>
          <w:szCs w:val="24"/>
          <w:lang w:val="en-GB"/>
        </w:rPr>
        <w:t>Policing and Society</w:t>
      </w:r>
      <w:r w:rsidRPr="00D76E74">
        <w:rPr>
          <w:rFonts w:ascii="Times" w:hAnsi="Times" w:cs="Times New Roman"/>
          <w:bCs/>
          <w:color w:val="000000" w:themeColor="text1"/>
          <w:sz w:val="24"/>
          <w:szCs w:val="24"/>
          <w:lang w:val="en-GB"/>
        </w:rPr>
        <w:t xml:space="preserve"> 19 (1): 20-46.</w:t>
      </w:r>
    </w:p>
    <w:p w14:paraId="4354FB9C" w14:textId="2E455F8C" w:rsidR="005821F0" w:rsidRDefault="005821F0" w:rsidP="00E57E39">
      <w:pPr>
        <w:spacing w:after="0" w:line="240" w:lineRule="auto"/>
        <w:jc w:val="both"/>
        <w:rPr>
          <w:rFonts w:ascii="Times" w:hAnsi="Times" w:cs="Times New Roman"/>
          <w:bCs/>
          <w:color w:val="000000" w:themeColor="text1"/>
          <w:sz w:val="24"/>
          <w:szCs w:val="24"/>
          <w:lang w:val="en-GB"/>
        </w:rPr>
      </w:pPr>
    </w:p>
    <w:p w14:paraId="42BEB14C" w14:textId="77777777" w:rsidR="008B70BB" w:rsidRPr="00D76E74" w:rsidRDefault="008B70BB" w:rsidP="00E57E39">
      <w:pPr>
        <w:spacing w:after="0" w:line="240" w:lineRule="auto"/>
        <w:rPr>
          <w:rFonts w:ascii="Times" w:hAnsi="Times" w:cs="Times New Roman"/>
          <w:color w:val="000000" w:themeColor="text1"/>
          <w:sz w:val="24"/>
          <w:szCs w:val="24"/>
          <w:lang w:val="en-GB"/>
        </w:rPr>
      </w:pPr>
      <w:r w:rsidRPr="00D76E74">
        <w:rPr>
          <w:rFonts w:ascii="Times" w:hAnsi="Times" w:cs="Times New Roman"/>
          <w:color w:val="000000" w:themeColor="text1"/>
          <w:sz w:val="24"/>
          <w:szCs w:val="24"/>
          <w:lang w:val="en-GB"/>
        </w:rPr>
        <w:t xml:space="preserve">Braga, Anthony.  2015. “Focused Deterrence and the Promise of Fair and Effective Policing.” </w:t>
      </w:r>
      <w:r w:rsidRPr="00D76E74">
        <w:rPr>
          <w:rFonts w:ascii="Times" w:hAnsi="Times" w:cs="Times New Roman"/>
          <w:i/>
          <w:color w:val="000000" w:themeColor="text1"/>
          <w:sz w:val="24"/>
          <w:szCs w:val="24"/>
          <w:lang w:val="en-GB"/>
        </w:rPr>
        <w:t>Criminology and Public Policy</w:t>
      </w:r>
      <w:r w:rsidRPr="00D76E74">
        <w:rPr>
          <w:rFonts w:ascii="Times" w:hAnsi="Times" w:cs="Times New Roman"/>
          <w:color w:val="000000" w:themeColor="text1"/>
          <w:sz w:val="24"/>
          <w:szCs w:val="24"/>
          <w:lang w:val="en-GB"/>
        </w:rPr>
        <w:t xml:space="preserve"> 14 (3): 465-470.</w:t>
      </w:r>
    </w:p>
    <w:p w14:paraId="28A48A13" w14:textId="77777777" w:rsidR="008B70BB" w:rsidRPr="00D76E74" w:rsidRDefault="008B70BB" w:rsidP="00E57E39">
      <w:pPr>
        <w:spacing w:after="0" w:line="240" w:lineRule="auto"/>
        <w:rPr>
          <w:rFonts w:ascii="Times" w:hAnsi="Times" w:cs="Times New Roman"/>
          <w:color w:val="000000" w:themeColor="text1"/>
          <w:sz w:val="24"/>
          <w:szCs w:val="24"/>
          <w:lang w:val="en-GB"/>
        </w:rPr>
      </w:pPr>
    </w:p>
    <w:p w14:paraId="4B51D018" w14:textId="7C0044B2" w:rsidR="008B70BB" w:rsidRDefault="008B70BB" w:rsidP="00E57E39">
      <w:pPr>
        <w:spacing w:after="0" w:line="240" w:lineRule="auto"/>
        <w:rPr>
          <w:rFonts w:ascii="Times" w:hAnsi="Times" w:cs="Times New Roman"/>
          <w:color w:val="000000" w:themeColor="text1"/>
          <w:sz w:val="24"/>
          <w:szCs w:val="24"/>
          <w:lang w:val="en-GB"/>
        </w:rPr>
      </w:pPr>
      <w:r w:rsidRPr="00D76E74">
        <w:rPr>
          <w:rFonts w:ascii="Times" w:hAnsi="Times" w:cs="Times New Roman"/>
          <w:color w:val="000000" w:themeColor="text1"/>
          <w:sz w:val="24"/>
          <w:szCs w:val="24"/>
          <w:lang w:val="en-GB"/>
        </w:rPr>
        <w:t xml:space="preserve">Braga, Anthony.  2012. “Getting Deterrence Right? Evaluation evidence and complementary crime control mechanisms.” </w:t>
      </w:r>
      <w:r w:rsidRPr="00D76E74">
        <w:rPr>
          <w:rFonts w:ascii="Times" w:hAnsi="Times" w:cs="Times New Roman"/>
          <w:i/>
          <w:color w:val="000000" w:themeColor="text1"/>
          <w:sz w:val="24"/>
          <w:szCs w:val="24"/>
          <w:lang w:val="en-GB"/>
        </w:rPr>
        <w:t>Criminology and Public Policy</w:t>
      </w:r>
      <w:r w:rsidRPr="00D76E74">
        <w:rPr>
          <w:rFonts w:ascii="Times" w:hAnsi="Times" w:cs="Times New Roman"/>
          <w:color w:val="000000" w:themeColor="text1"/>
          <w:sz w:val="24"/>
          <w:szCs w:val="24"/>
          <w:lang w:val="en-GB"/>
        </w:rPr>
        <w:t xml:space="preserve"> 11: 201-210.</w:t>
      </w:r>
    </w:p>
    <w:p w14:paraId="3158666A" w14:textId="275DACD4" w:rsidR="005821F0" w:rsidRDefault="005821F0" w:rsidP="00E57E39">
      <w:pPr>
        <w:spacing w:after="0" w:line="240" w:lineRule="auto"/>
        <w:rPr>
          <w:rFonts w:ascii="Times" w:hAnsi="Times" w:cs="Times New Roman"/>
          <w:color w:val="000000" w:themeColor="text1"/>
          <w:sz w:val="24"/>
          <w:szCs w:val="24"/>
          <w:lang w:val="en-GB"/>
        </w:rPr>
      </w:pPr>
    </w:p>
    <w:p w14:paraId="79E428D4" w14:textId="1BCE787B" w:rsidR="005821F0" w:rsidRPr="000F6FB9" w:rsidRDefault="005821F0" w:rsidP="005821F0">
      <w:pPr>
        <w:spacing w:after="0" w:line="240" w:lineRule="auto"/>
        <w:contextualSpacing/>
        <w:rPr>
          <w:rFonts w:ascii="Times New Roman" w:eastAsiaTheme="minorEastAsia" w:hAnsi="Times New Roman" w:cs="Times New Roman"/>
          <w:sz w:val="24"/>
          <w:szCs w:val="24"/>
          <w:lang w:eastAsia="ko-KR"/>
        </w:rPr>
      </w:pPr>
      <w:proofErr w:type="spellStart"/>
      <w:r w:rsidRPr="000F6FB9">
        <w:rPr>
          <w:rFonts w:ascii="Times New Roman" w:eastAsiaTheme="minorEastAsia" w:hAnsi="Times New Roman" w:cs="Times New Roman"/>
          <w:sz w:val="24"/>
          <w:szCs w:val="24"/>
          <w:lang w:eastAsia="ko-KR"/>
        </w:rPr>
        <w:lastRenderedPageBreak/>
        <w:t>Brame</w:t>
      </w:r>
      <w:proofErr w:type="spellEnd"/>
      <w:r w:rsidRPr="000F6FB9">
        <w:rPr>
          <w:rFonts w:ascii="Times New Roman" w:eastAsiaTheme="minorEastAsia" w:hAnsi="Times New Roman" w:cs="Times New Roman"/>
          <w:sz w:val="24"/>
          <w:szCs w:val="24"/>
          <w:lang w:eastAsia="ko-KR"/>
        </w:rPr>
        <w:t xml:space="preserve">, Robert, Shawn </w:t>
      </w:r>
      <w:proofErr w:type="spellStart"/>
      <w:r w:rsidRPr="000F6FB9">
        <w:rPr>
          <w:rFonts w:ascii="Times New Roman" w:eastAsiaTheme="minorEastAsia" w:hAnsi="Times New Roman" w:cs="Times New Roman"/>
          <w:sz w:val="24"/>
          <w:szCs w:val="24"/>
          <w:lang w:eastAsia="ko-KR"/>
        </w:rPr>
        <w:t>Bushway</w:t>
      </w:r>
      <w:proofErr w:type="spellEnd"/>
      <w:r w:rsidRPr="000F6FB9">
        <w:rPr>
          <w:rFonts w:ascii="Times New Roman" w:eastAsiaTheme="minorEastAsia" w:hAnsi="Times New Roman" w:cs="Times New Roman"/>
          <w:sz w:val="24"/>
          <w:szCs w:val="24"/>
          <w:lang w:eastAsia="ko-KR"/>
        </w:rPr>
        <w:t xml:space="preserve">, and Raymond Paternoster. 1999. </w:t>
      </w:r>
      <w:proofErr w:type="spellStart"/>
      <w:r>
        <w:rPr>
          <w:rFonts w:ascii="Times New Roman" w:eastAsiaTheme="minorEastAsia" w:hAnsi="Times New Roman" w:cs="Times New Roman"/>
          <w:sz w:val="24"/>
          <w:szCs w:val="24"/>
          <w:lang w:eastAsia="ko-KR"/>
        </w:rPr>
        <w:t>è</w:t>
      </w:r>
      <w:r w:rsidRPr="000F6FB9">
        <w:rPr>
          <w:rFonts w:ascii="Times New Roman" w:eastAsiaTheme="minorEastAsia" w:hAnsi="Times New Roman" w:cs="Times New Roman"/>
          <w:sz w:val="24"/>
          <w:szCs w:val="24"/>
          <w:lang w:eastAsia="ko-KR"/>
        </w:rPr>
        <w:t>On</w:t>
      </w:r>
      <w:proofErr w:type="spellEnd"/>
      <w:r w:rsidRPr="000F6FB9">
        <w:rPr>
          <w:rFonts w:ascii="Times New Roman" w:eastAsiaTheme="minorEastAsia" w:hAnsi="Times New Roman" w:cs="Times New Roman"/>
          <w:sz w:val="24"/>
          <w:szCs w:val="24"/>
          <w:lang w:eastAsia="ko-KR"/>
        </w:rPr>
        <w:t xml:space="preserve"> the Use of Panel Research Designs and Random Effects Models to Investigate Static and Dynamic Theories of Criminal Offending. </w:t>
      </w:r>
      <w:r w:rsidRPr="000F6FB9">
        <w:rPr>
          <w:rFonts w:ascii="Times New Roman" w:eastAsiaTheme="minorEastAsia" w:hAnsi="Times New Roman" w:cs="Times New Roman"/>
          <w:i/>
          <w:sz w:val="24"/>
          <w:szCs w:val="24"/>
          <w:lang w:eastAsia="ko-KR"/>
        </w:rPr>
        <w:t>Criminology</w:t>
      </w:r>
      <w:r w:rsidRPr="000F6FB9">
        <w:rPr>
          <w:rFonts w:ascii="Times New Roman" w:eastAsiaTheme="minorEastAsia" w:hAnsi="Times New Roman" w:cs="Times New Roman"/>
          <w:sz w:val="24"/>
          <w:szCs w:val="24"/>
          <w:lang w:eastAsia="ko-KR"/>
        </w:rPr>
        <w:t xml:space="preserve"> 37: 599-642. </w:t>
      </w:r>
    </w:p>
    <w:p w14:paraId="4FBBFCF5" w14:textId="77777777" w:rsidR="005821F0" w:rsidRPr="00D76E74" w:rsidRDefault="005821F0" w:rsidP="00E57E39">
      <w:pPr>
        <w:spacing w:after="0" w:line="240" w:lineRule="auto"/>
        <w:rPr>
          <w:rFonts w:ascii="Times" w:hAnsi="Times" w:cs="Times New Roman"/>
          <w:color w:val="000000" w:themeColor="text1"/>
          <w:sz w:val="24"/>
          <w:szCs w:val="24"/>
          <w:lang w:val="en-GB"/>
        </w:rPr>
      </w:pPr>
    </w:p>
    <w:p w14:paraId="1CA916B7" w14:textId="77777777" w:rsidR="008B70BB" w:rsidRPr="00D76E74" w:rsidRDefault="008B70BB" w:rsidP="00E57E39">
      <w:pPr>
        <w:spacing w:after="0" w:line="240" w:lineRule="auto"/>
        <w:rPr>
          <w:rFonts w:ascii="Times" w:hAnsi="Times" w:cs="Times New Roman"/>
          <w:color w:val="000000" w:themeColor="text1"/>
          <w:sz w:val="24"/>
          <w:szCs w:val="24"/>
          <w:lang w:val="en-GB"/>
        </w:rPr>
      </w:pPr>
    </w:p>
    <w:p w14:paraId="1DD936D6"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Brazil, J., and Berry, S. 1992. Color of Driver is Key to Stops in I-95 Videos: The Tapes Show that Most Stops and Searches by </w:t>
      </w:r>
      <w:proofErr w:type="spellStart"/>
      <w:r w:rsidRPr="00D76E74">
        <w:rPr>
          <w:rFonts w:ascii="Times" w:hAnsi="Times" w:cs="Times New Roman"/>
          <w:color w:val="000000" w:themeColor="text1"/>
          <w:sz w:val="24"/>
          <w:szCs w:val="24"/>
        </w:rPr>
        <w:t>Volusia</w:t>
      </w:r>
      <w:proofErr w:type="spellEnd"/>
      <w:r w:rsidRPr="00D76E74">
        <w:rPr>
          <w:rFonts w:ascii="Times" w:hAnsi="Times" w:cs="Times New Roman"/>
          <w:color w:val="000000" w:themeColor="text1"/>
          <w:sz w:val="24"/>
          <w:szCs w:val="24"/>
        </w:rPr>
        <w:t xml:space="preserve"> County's Drug Squad Involve Minorities.”</w:t>
      </w:r>
      <w:r w:rsidRPr="00D76E74">
        <w:rPr>
          <w:rFonts w:ascii="Times" w:hAnsi="Times" w:cs="Times New Roman"/>
          <w:i/>
          <w:color w:val="000000" w:themeColor="text1"/>
          <w:sz w:val="24"/>
          <w:szCs w:val="24"/>
        </w:rPr>
        <w:t xml:space="preserve"> Orlando Sentinel,</w:t>
      </w:r>
      <w:r w:rsidRPr="00D76E74">
        <w:rPr>
          <w:rFonts w:ascii="Times" w:hAnsi="Times" w:cs="Times New Roman"/>
          <w:color w:val="000000" w:themeColor="text1"/>
          <w:sz w:val="24"/>
          <w:szCs w:val="24"/>
        </w:rPr>
        <w:t xml:space="preserve"> August 23</w:t>
      </w:r>
      <w:r w:rsidRPr="00D76E74">
        <w:rPr>
          <w:rFonts w:ascii="Times" w:hAnsi="Times" w:cs="Times New Roman"/>
          <w:i/>
          <w:color w:val="000000" w:themeColor="text1"/>
          <w:sz w:val="24"/>
          <w:szCs w:val="24"/>
        </w:rPr>
        <w:t xml:space="preserve">: </w:t>
      </w:r>
      <w:r w:rsidRPr="00D76E74">
        <w:rPr>
          <w:rFonts w:ascii="Times" w:hAnsi="Times" w:cs="Times New Roman"/>
          <w:color w:val="000000" w:themeColor="text1"/>
          <w:sz w:val="24"/>
          <w:szCs w:val="24"/>
        </w:rPr>
        <w:t xml:space="preserve">A1. </w:t>
      </w:r>
    </w:p>
    <w:p w14:paraId="311966BE" w14:textId="77777777" w:rsidR="00F9310A" w:rsidRPr="00D76E74" w:rsidRDefault="00F9310A" w:rsidP="00E57E39">
      <w:pPr>
        <w:spacing w:after="0" w:line="240" w:lineRule="auto"/>
        <w:jc w:val="both"/>
        <w:rPr>
          <w:rFonts w:ascii="Times" w:hAnsi="Times" w:cs="Times New Roman"/>
          <w:bCs/>
          <w:color w:val="000000" w:themeColor="text1"/>
          <w:sz w:val="24"/>
          <w:szCs w:val="24"/>
          <w:lang w:val="en-GB"/>
        </w:rPr>
      </w:pPr>
    </w:p>
    <w:p w14:paraId="368746F0" w14:textId="77777777" w:rsidR="00F9310A" w:rsidRPr="00D76E74" w:rsidRDefault="00F9310A" w:rsidP="00E57E39">
      <w:pPr>
        <w:spacing w:after="0" w:line="240" w:lineRule="auto"/>
        <w:jc w:val="both"/>
        <w:rPr>
          <w:rFonts w:ascii="Times" w:hAnsi="Times" w:cs="Times New Roman"/>
          <w:bCs/>
          <w:color w:val="000000" w:themeColor="text1"/>
          <w:sz w:val="24"/>
          <w:szCs w:val="24"/>
          <w:lang w:val="en-GB"/>
        </w:rPr>
      </w:pPr>
      <w:r w:rsidRPr="00D76E74">
        <w:rPr>
          <w:rFonts w:ascii="Times" w:hAnsi="Times" w:cs="Times New Roman"/>
          <w:bCs/>
          <w:color w:val="000000" w:themeColor="text1"/>
          <w:sz w:val="24"/>
          <w:szCs w:val="24"/>
          <w:lang w:val="en-GB"/>
        </w:rPr>
        <w:t xml:space="preserve">Brewer et al.  </w:t>
      </w:r>
      <w:proofErr w:type="gramStart"/>
      <w:r w:rsidRPr="00D76E74">
        <w:rPr>
          <w:rFonts w:ascii="Times" w:hAnsi="Times" w:cs="Times New Roman"/>
          <w:bCs/>
          <w:color w:val="000000" w:themeColor="text1"/>
          <w:sz w:val="24"/>
          <w:szCs w:val="24"/>
          <w:lang w:val="en-GB"/>
        </w:rPr>
        <w:t>2008.  “</w:t>
      </w:r>
      <w:proofErr w:type="gramEnd"/>
      <w:r w:rsidRPr="00D76E74">
        <w:rPr>
          <w:rFonts w:ascii="Times" w:hAnsi="Times" w:cs="Times New Roman"/>
          <w:bCs/>
          <w:color w:val="000000" w:themeColor="text1"/>
          <w:sz w:val="24"/>
          <w:szCs w:val="24"/>
          <w:lang w:val="en-GB"/>
        </w:rPr>
        <w:t xml:space="preserve">The Racialization of Criminal Punishment: Criminal Justice, Colour-Blind Racism and the Political Economy of the Prison Industrial Complex.” </w:t>
      </w:r>
      <w:r w:rsidRPr="00D76E74">
        <w:rPr>
          <w:rFonts w:ascii="Times" w:hAnsi="Times" w:cs="Times New Roman"/>
          <w:bCs/>
          <w:i/>
          <w:color w:val="000000" w:themeColor="text1"/>
          <w:sz w:val="24"/>
          <w:szCs w:val="24"/>
          <w:lang w:val="en-GB"/>
        </w:rPr>
        <w:t>American Behavioural Scientist</w:t>
      </w:r>
      <w:r w:rsidRPr="00D76E74">
        <w:rPr>
          <w:rFonts w:ascii="Times" w:hAnsi="Times" w:cs="Times New Roman"/>
          <w:bCs/>
          <w:color w:val="000000" w:themeColor="text1"/>
          <w:sz w:val="24"/>
          <w:szCs w:val="24"/>
          <w:lang w:val="en-GB"/>
        </w:rPr>
        <w:t xml:space="preserve"> 51 (5): 625-644.</w:t>
      </w:r>
    </w:p>
    <w:p w14:paraId="7EB93CB3" w14:textId="77777777" w:rsidR="00652D7B" w:rsidRPr="00D76E74" w:rsidRDefault="00652D7B" w:rsidP="00E57E39">
      <w:pPr>
        <w:spacing w:after="0" w:line="240" w:lineRule="auto"/>
        <w:jc w:val="both"/>
        <w:rPr>
          <w:rFonts w:ascii="Times" w:hAnsi="Times" w:cs="Times New Roman"/>
          <w:bCs/>
          <w:color w:val="000000" w:themeColor="text1"/>
          <w:sz w:val="24"/>
          <w:szCs w:val="24"/>
          <w:lang w:val="en-GB"/>
        </w:rPr>
      </w:pPr>
    </w:p>
    <w:p w14:paraId="235AA53A" w14:textId="77777777" w:rsidR="00652D7B" w:rsidRPr="00D76E74" w:rsidRDefault="00652D7B" w:rsidP="00E57E39">
      <w:pPr>
        <w:tabs>
          <w:tab w:val="left" w:pos="1659"/>
        </w:tabs>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Brooks, Cornell, Roslyn Brock and Barbara Bolling. 2014. </w:t>
      </w:r>
      <w:r w:rsidRPr="00D76E74">
        <w:rPr>
          <w:rFonts w:ascii="Times" w:hAnsi="Times" w:cs="Times New Roman"/>
          <w:i/>
          <w:color w:val="000000" w:themeColor="text1"/>
          <w:sz w:val="24"/>
          <w:szCs w:val="24"/>
        </w:rPr>
        <w:t>Born Suspect: Stop-and-frisk and the Continued Fight to End Racial Profiling in America</w:t>
      </w:r>
      <w:r w:rsidRPr="00D76E74">
        <w:rPr>
          <w:rFonts w:ascii="Times" w:hAnsi="Times" w:cs="Times New Roman"/>
          <w:color w:val="000000" w:themeColor="text1"/>
          <w:sz w:val="24"/>
          <w:szCs w:val="24"/>
        </w:rPr>
        <w:t>. Baltimore, MD: NAACP.</w:t>
      </w:r>
    </w:p>
    <w:p w14:paraId="69931852" w14:textId="22A9E2D9" w:rsidR="00F9310A" w:rsidRPr="00D76E74" w:rsidRDefault="00F9310A" w:rsidP="00E57E39">
      <w:pPr>
        <w:spacing w:after="0" w:line="240" w:lineRule="auto"/>
        <w:jc w:val="both"/>
        <w:rPr>
          <w:rFonts w:ascii="Times" w:hAnsi="Times" w:cs="Times New Roman"/>
          <w:bCs/>
          <w:color w:val="000000" w:themeColor="text1"/>
          <w:sz w:val="24"/>
          <w:szCs w:val="24"/>
          <w:lang w:val="en-GB"/>
        </w:rPr>
      </w:pPr>
    </w:p>
    <w:p w14:paraId="4B18E9DD"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Brown, Ben and W. R. Benedict. </w:t>
      </w:r>
      <w:proofErr w:type="gramStart"/>
      <w:r w:rsidRPr="00D76E74">
        <w:rPr>
          <w:rFonts w:ascii="Times" w:hAnsi="Times" w:cs="Times New Roman"/>
          <w:color w:val="000000" w:themeColor="text1"/>
          <w:sz w:val="24"/>
          <w:szCs w:val="24"/>
        </w:rPr>
        <w:t>2002.  “</w:t>
      </w:r>
      <w:proofErr w:type="gramEnd"/>
      <w:r w:rsidRPr="00D76E74">
        <w:rPr>
          <w:rFonts w:ascii="Times" w:hAnsi="Times" w:cs="Times New Roman"/>
          <w:color w:val="000000" w:themeColor="text1"/>
          <w:sz w:val="24"/>
          <w:szCs w:val="24"/>
        </w:rPr>
        <w:t xml:space="preserve">Perceptions of the Police: Past Findings, Methodological Issues and Policy Implications.” </w:t>
      </w:r>
      <w:r w:rsidRPr="00D76E74">
        <w:rPr>
          <w:rFonts w:ascii="Times" w:hAnsi="Times" w:cs="Times New Roman"/>
          <w:i/>
          <w:color w:val="000000" w:themeColor="text1"/>
          <w:sz w:val="24"/>
          <w:szCs w:val="24"/>
        </w:rPr>
        <w:t>Policing: An International Journal of Police Strategies and Management</w:t>
      </w:r>
      <w:r w:rsidRPr="00D76E74">
        <w:rPr>
          <w:rFonts w:ascii="Times" w:hAnsi="Times" w:cs="Times New Roman"/>
          <w:color w:val="000000" w:themeColor="text1"/>
          <w:sz w:val="24"/>
          <w:szCs w:val="24"/>
        </w:rPr>
        <w:t xml:space="preserve"> 25(3): 543-580.</w:t>
      </w:r>
    </w:p>
    <w:p w14:paraId="15D0A897" w14:textId="77777777" w:rsidR="00F9310A" w:rsidRPr="00D76E74" w:rsidRDefault="00F9310A" w:rsidP="00E57E39">
      <w:pPr>
        <w:spacing w:after="0" w:line="240" w:lineRule="auto"/>
        <w:rPr>
          <w:rFonts w:ascii="Times" w:hAnsi="Times" w:cs="Times New Roman"/>
          <w:color w:val="000000" w:themeColor="text1"/>
          <w:sz w:val="24"/>
          <w:szCs w:val="24"/>
        </w:rPr>
      </w:pPr>
    </w:p>
    <w:p w14:paraId="00E07284" w14:textId="77777777" w:rsidR="0015163F"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Brown, R. A. And Frank, J. 2005. “Police-citizen Encounters and Field Citations: Do Encounter Characteristics Influence Ticketing?</w:t>
      </w:r>
      <w:r w:rsidRPr="00D76E74">
        <w:rPr>
          <w:rFonts w:ascii="Times" w:hAnsi="Times" w:cs="Times New Roman"/>
          <w:i/>
          <w:color w:val="000000" w:themeColor="text1"/>
          <w:sz w:val="24"/>
          <w:szCs w:val="24"/>
        </w:rPr>
        <w:t xml:space="preserve"> Policing </w:t>
      </w:r>
      <w:r w:rsidRPr="00D76E74">
        <w:rPr>
          <w:rFonts w:ascii="Times" w:hAnsi="Times" w:cs="Times New Roman"/>
          <w:color w:val="000000" w:themeColor="text1"/>
          <w:sz w:val="24"/>
          <w:szCs w:val="24"/>
        </w:rPr>
        <w:t>28 (3): 435-454.</w:t>
      </w:r>
    </w:p>
    <w:p w14:paraId="3D95D445" w14:textId="77777777" w:rsidR="00064EB7" w:rsidRPr="00D76E74" w:rsidRDefault="00064EB7" w:rsidP="00E57E39">
      <w:pPr>
        <w:spacing w:after="0" w:line="240" w:lineRule="auto"/>
        <w:rPr>
          <w:rFonts w:ascii="Times" w:hAnsi="Times" w:cs="Times New Roman"/>
          <w:color w:val="000000" w:themeColor="text1"/>
          <w:sz w:val="24"/>
          <w:szCs w:val="24"/>
        </w:rPr>
      </w:pPr>
    </w:p>
    <w:p w14:paraId="37FD3C40" w14:textId="77777777" w:rsidR="00064EB7" w:rsidRPr="00D76E74" w:rsidRDefault="00064EB7"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Brown, Gregory and Phillip </w:t>
      </w:r>
      <w:proofErr w:type="spellStart"/>
      <w:r w:rsidRPr="00D76E74">
        <w:rPr>
          <w:rFonts w:ascii="Times" w:hAnsi="Times" w:cs="Times New Roman"/>
          <w:color w:val="000000" w:themeColor="text1"/>
          <w:sz w:val="24"/>
          <w:szCs w:val="24"/>
        </w:rPr>
        <w:t>Primeau</w:t>
      </w:r>
      <w:proofErr w:type="spellEnd"/>
      <w:r w:rsidRPr="00D76E74">
        <w:rPr>
          <w:rFonts w:ascii="Times" w:hAnsi="Times" w:cs="Times New Roman"/>
          <w:color w:val="000000" w:themeColor="text1"/>
          <w:sz w:val="24"/>
          <w:szCs w:val="24"/>
        </w:rPr>
        <w:t xml:space="preserve">.  2016. </w:t>
      </w:r>
      <w:r w:rsidRPr="00D76E74">
        <w:rPr>
          <w:rFonts w:ascii="Times" w:hAnsi="Times" w:cs="Times New Roman"/>
          <w:i/>
          <w:color w:val="000000" w:themeColor="text1"/>
          <w:sz w:val="24"/>
          <w:szCs w:val="24"/>
        </w:rPr>
        <w:t>Traffic Stop Race Data Collection Project: Impact on Front-line Officers Interview Study (Final Report)</w:t>
      </w:r>
      <w:r w:rsidRPr="00D76E74">
        <w:rPr>
          <w:rFonts w:ascii="Times" w:hAnsi="Times" w:cs="Times New Roman"/>
          <w:color w:val="000000" w:themeColor="text1"/>
          <w:sz w:val="24"/>
          <w:szCs w:val="24"/>
        </w:rPr>
        <w:t xml:space="preserve">. Ottawa: Report prepared for the Ottawa Police Service. </w:t>
      </w:r>
    </w:p>
    <w:p w14:paraId="08FD38BF" w14:textId="77777777" w:rsidR="0015163F" w:rsidRPr="00D76E74" w:rsidRDefault="0015163F" w:rsidP="00E57E39">
      <w:pPr>
        <w:spacing w:after="0" w:line="240" w:lineRule="auto"/>
        <w:rPr>
          <w:rFonts w:ascii="Times" w:hAnsi="Times" w:cs="Times New Roman"/>
          <w:color w:val="000000" w:themeColor="text1"/>
          <w:sz w:val="24"/>
          <w:szCs w:val="24"/>
        </w:rPr>
      </w:pPr>
    </w:p>
    <w:p w14:paraId="7576B486" w14:textId="77777777" w:rsidR="0015163F" w:rsidRPr="00D76E74" w:rsidRDefault="0015163F" w:rsidP="00E57E39">
      <w:pPr>
        <w:spacing w:after="0" w:line="240" w:lineRule="auto"/>
        <w:rPr>
          <w:rFonts w:ascii="Times" w:hAnsi="Times" w:cs="Times New Roman"/>
          <w:color w:val="000000" w:themeColor="text1"/>
          <w:sz w:val="24"/>
          <w:szCs w:val="24"/>
          <w:lang w:val="en-GB"/>
        </w:rPr>
      </w:pPr>
      <w:r w:rsidRPr="00D76E74">
        <w:rPr>
          <w:rFonts w:ascii="Times" w:hAnsi="Times" w:cs="Times New Roman"/>
          <w:color w:val="000000" w:themeColor="text1"/>
          <w:sz w:val="24"/>
          <w:szCs w:val="24"/>
          <w:lang w:val="en-GB"/>
        </w:rPr>
        <w:t xml:space="preserve">Brunson, Rod.  2015. “Focussed Deterrence and Improved Police-Community Relations: Unpacking the Proverbial Black Box.” </w:t>
      </w:r>
      <w:r w:rsidRPr="00D76E74">
        <w:rPr>
          <w:rFonts w:ascii="Times" w:hAnsi="Times" w:cs="Times New Roman"/>
          <w:i/>
          <w:color w:val="000000" w:themeColor="text1"/>
          <w:sz w:val="24"/>
          <w:szCs w:val="24"/>
          <w:lang w:val="en-GB"/>
        </w:rPr>
        <w:t>Criminology and Public Policy</w:t>
      </w:r>
      <w:r w:rsidRPr="00D76E74">
        <w:rPr>
          <w:rFonts w:ascii="Times" w:hAnsi="Times" w:cs="Times New Roman"/>
          <w:color w:val="000000" w:themeColor="text1"/>
          <w:sz w:val="24"/>
          <w:szCs w:val="24"/>
          <w:lang w:val="en-GB"/>
        </w:rPr>
        <w:t xml:space="preserve"> 14 (3): 507-514.</w:t>
      </w:r>
    </w:p>
    <w:p w14:paraId="65F88146" w14:textId="77777777" w:rsidR="00F9310A" w:rsidRPr="00D76E74" w:rsidRDefault="00F9310A" w:rsidP="00E57E39">
      <w:pPr>
        <w:autoSpaceDE w:val="0"/>
        <w:autoSpaceDN w:val="0"/>
        <w:adjustRightInd w:val="0"/>
        <w:spacing w:after="0" w:line="240" w:lineRule="auto"/>
        <w:rPr>
          <w:rFonts w:ascii="Times" w:hAnsi="Times" w:cs="Times New Roman"/>
          <w:color w:val="000000" w:themeColor="text1"/>
          <w:sz w:val="24"/>
          <w:szCs w:val="24"/>
        </w:rPr>
      </w:pPr>
    </w:p>
    <w:p w14:paraId="0984395E" w14:textId="77777777" w:rsidR="00F9310A" w:rsidRPr="00D76E74" w:rsidRDefault="0015163F" w:rsidP="00E57E39">
      <w:pPr>
        <w:autoSpaceDE w:val="0"/>
        <w:autoSpaceDN w:val="0"/>
        <w:adjustRightInd w:val="0"/>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Brunson, Rod.  2010. </w:t>
      </w:r>
      <w:r w:rsidR="00F9310A" w:rsidRPr="00D76E74">
        <w:rPr>
          <w:rFonts w:ascii="Times" w:hAnsi="Times" w:cs="Times New Roman"/>
          <w:color w:val="000000" w:themeColor="text1"/>
          <w:sz w:val="24"/>
          <w:szCs w:val="24"/>
        </w:rPr>
        <w:t xml:space="preserve">“Beyond Stop Rates: Using Qualitative Methods to Examine Racially Biased Policing.  Pp. 221-238 in in S. Rice and M. White (Eds.) </w:t>
      </w:r>
      <w:r w:rsidR="00F9310A" w:rsidRPr="00D76E74">
        <w:rPr>
          <w:rFonts w:ascii="Times" w:hAnsi="Times" w:cs="Times New Roman"/>
          <w:i/>
          <w:iCs/>
          <w:color w:val="000000" w:themeColor="text1"/>
          <w:sz w:val="24"/>
          <w:szCs w:val="24"/>
        </w:rPr>
        <w:t>Race, Ethnicity and Policing: New and Essential Readings</w:t>
      </w:r>
      <w:r w:rsidR="00F9310A" w:rsidRPr="00D76E74">
        <w:rPr>
          <w:rFonts w:ascii="Times" w:hAnsi="Times" w:cs="Times New Roman"/>
          <w:color w:val="000000" w:themeColor="text1"/>
          <w:sz w:val="24"/>
          <w:szCs w:val="24"/>
        </w:rPr>
        <w:t>.  New York: New York University Press.</w:t>
      </w:r>
    </w:p>
    <w:p w14:paraId="309983F2" w14:textId="77777777" w:rsidR="00F9310A" w:rsidRPr="00D76E74" w:rsidRDefault="00F9310A" w:rsidP="00E57E39">
      <w:pPr>
        <w:autoSpaceDE w:val="0"/>
        <w:autoSpaceDN w:val="0"/>
        <w:adjustRightInd w:val="0"/>
        <w:spacing w:after="0" w:line="240" w:lineRule="auto"/>
        <w:rPr>
          <w:rFonts w:ascii="Times" w:hAnsi="Times" w:cs="Times New Roman"/>
          <w:color w:val="000000" w:themeColor="text1"/>
          <w:sz w:val="24"/>
          <w:szCs w:val="24"/>
        </w:rPr>
      </w:pPr>
    </w:p>
    <w:p w14:paraId="0C67A89E" w14:textId="77777777" w:rsidR="000D4344"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Brunson, Rod. </w:t>
      </w:r>
      <w:proofErr w:type="gramStart"/>
      <w:r w:rsidRPr="00D76E74">
        <w:rPr>
          <w:rFonts w:ascii="Times" w:hAnsi="Times" w:cs="Times New Roman"/>
          <w:color w:val="000000" w:themeColor="text1"/>
          <w:sz w:val="24"/>
          <w:szCs w:val="24"/>
        </w:rPr>
        <w:t>2007.  “</w:t>
      </w:r>
      <w:proofErr w:type="gramEnd"/>
      <w:r w:rsidRPr="00D76E74">
        <w:rPr>
          <w:rFonts w:ascii="Times" w:hAnsi="Times" w:cs="Times New Roman"/>
          <w:color w:val="000000" w:themeColor="text1"/>
          <w:sz w:val="24"/>
          <w:szCs w:val="24"/>
        </w:rPr>
        <w:t xml:space="preserve">Police Don’t Like Black People: African American Young Men’s Accumulated Police Experiences.”  </w:t>
      </w:r>
      <w:r w:rsidRPr="00D76E74">
        <w:rPr>
          <w:rFonts w:ascii="Times" w:hAnsi="Times" w:cs="Times New Roman"/>
          <w:i/>
          <w:color w:val="000000" w:themeColor="text1"/>
          <w:sz w:val="24"/>
          <w:szCs w:val="24"/>
        </w:rPr>
        <w:t>Criminology and Public Policy</w:t>
      </w:r>
      <w:r w:rsidRPr="00D76E74">
        <w:rPr>
          <w:rFonts w:ascii="Times" w:hAnsi="Times" w:cs="Times New Roman"/>
          <w:color w:val="000000" w:themeColor="text1"/>
          <w:sz w:val="24"/>
          <w:szCs w:val="24"/>
        </w:rPr>
        <w:t xml:space="preserve"> 6 (1): 71-102.</w:t>
      </w:r>
    </w:p>
    <w:p w14:paraId="6DCCD4FD" w14:textId="77777777" w:rsidR="00E57E39" w:rsidRPr="00D76E74" w:rsidRDefault="00E57E39" w:rsidP="00E57E39">
      <w:pPr>
        <w:pStyle w:val="NormalWeb"/>
        <w:spacing w:before="0" w:beforeAutospacing="0" w:after="0" w:afterAutospacing="0"/>
        <w:rPr>
          <w:rFonts w:ascii="Times" w:hAnsi="Times"/>
          <w:color w:val="000000" w:themeColor="text1"/>
        </w:rPr>
      </w:pPr>
    </w:p>
    <w:p w14:paraId="7FBC76BB" w14:textId="5441725A" w:rsidR="00F9310A" w:rsidRPr="00D76E74" w:rsidRDefault="00F9310A" w:rsidP="00E57E39">
      <w:pPr>
        <w:pStyle w:val="NormalWeb"/>
        <w:spacing w:before="0" w:beforeAutospacing="0" w:after="0" w:afterAutospacing="0"/>
        <w:rPr>
          <w:rFonts w:ascii="Times" w:hAnsi="Times"/>
          <w:color w:val="000000" w:themeColor="text1"/>
        </w:rPr>
      </w:pPr>
      <w:r w:rsidRPr="00D76E74">
        <w:rPr>
          <w:rFonts w:ascii="Times" w:hAnsi="Times"/>
          <w:color w:val="000000" w:themeColor="text1"/>
        </w:rPr>
        <w:t>Bryman, A.  2007. “Barriers to Integrating Quantitative and Qualitative Research.”</w:t>
      </w:r>
      <w:r w:rsidRPr="00D76E74">
        <w:rPr>
          <w:rFonts w:ascii="Times" w:hAnsi="Times"/>
          <w:i/>
          <w:iCs/>
          <w:color w:val="000000" w:themeColor="text1"/>
        </w:rPr>
        <w:t xml:space="preserve"> Journal of Mixed Methods Research </w:t>
      </w:r>
      <w:r w:rsidRPr="00D76E74">
        <w:rPr>
          <w:rFonts w:ascii="Times" w:hAnsi="Times"/>
          <w:iCs/>
          <w:color w:val="000000" w:themeColor="text1"/>
        </w:rPr>
        <w:t>1</w:t>
      </w:r>
      <w:r w:rsidRPr="00D76E74">
        <w:rPr>
          <w:rFonts w:ascii="Times" w:hAnsi="Times"/>
          <w:color w:val="000000" w:themeColor="text1"/>
        </w:rPr>
        <w:t xml:space="preserve">(1): 8. </w:t>
      </w:r>
    </w:p>
    <w:p w14:paraId="220AC9AB" w14:textId="77777777" w:rsidR="00E57E39" w:rsidRPr="00D76E74" w:rsidRDefault="00E57E39" w:rsidP="00E57E39">
      <w:pPr>
        <w:spacing w:after="0" w:line="240" w:lineRule="auto"/>
        <w:rPr>
          <w:rFonts w:ascii="Times" w:hAnsi="Times" w:cs="Times New Roman"/>
          <w:color w:val="000000" w:themeColor="text1"/>
          <w:sz w:val="24"/>
          <w:szCs w:val="24"/>
        </w:rPr>
      </w:pPr>
    </w:p>
    <w:p w14:paraId="7C23F31E" w14:textId="6613D622" w:rsidR="00F9310A" w:rsidRPr="00D76E74" w:rsidRDefault="00F9310A" w:rsidP="00E57E39">
      <w:pPr>
        <w:spacing w:after="0" w:line="240" w:lineRule="auto"/>
        <w:rPr>
          <w:rFonts w:ascii="Times" w:hAnsi="Times" w:cs="Times New Roman"/>
          <w:color w:val="000000" w:themeColor="text1"/>
          <w:sz w:val="24"/>
          <w:szCs w:val="24"/>
        </w:rPr>
      </w:pPr>
      <w:proofErr w:type="spellStart"/>
      <w:r w:rsidRPr="00D76E74">
        <w:rPr>
          <w:rFonts w:ascii="Times" w:hAnsi="Times" w:cs="Times New Roman"/>
          <w:color w:val="000000" w:themeColor="text1"/>
          <w:sz w:val="24"/>
          <w:szCs w:val="24"/>
        </w:rPr>
        <w:t>Buerger</w:t>
      </w:r>
      <w:proofErr w:type="spellEnd"/>
      <w:r w:rsidRPr="00D76E74">
        <w:rPr>
          <w:rFonts w:ascii="Times" w:hAnsi="Times" w:cs="Times New Roman"/>
          <w:color w:val="000000" w:themeColor="text1"/>
          <w:sz w:val="24"/>
          <w:szCs w:val="24"/>
        </w:rPr>
        <w:t>, M. E.  2002. “Supervisory Challenges Arising from Racial Profiling Legislation.”</w:t>
      </w:r>
      <w:r w:rsidRPr="00D76E74">
        <w:rPr>
          <w:rFonts w:ascii="Times" w:hAnsi="Times" w:cs="Times New Roman"/>
          <w:i/>
          <w:color w:val="000000" w:themeColor="text1"/>
          <w:sz w:val="24"/>
          <w:szCs w:val="24"/>
        </w:rPr>
        <w:t xml:space="preserve"> Police Quarterly </w:t>
      </w:r>
      <w:r w:rsidR="003C760F" w:rsidRPr="00D76E74">
        <w:rPr>
          <w:rFonts w:ascii="Times" w:hAnsi="Times" w:cs="Times New Roman"/>
          <w:color w:val="000000" w:themeColor="text1"/>
          <w:sz w:val="24"/>
          <w:szCs w:val="24"/>
        </w:rPr>
        <w:t>5 (3): 380 408.</w:t>
      </w:r>
    </w:p>
    <w:p w14:paraId="0A32CA9A" w14:textId="77777777" w:rsidR="003C760F" w:rsidRPr="00D76E74" w:rsidRDefault="003C760F" w:rsidP="00E57E39">
      <w:pPr>
        <w:spacing w:after="0" w:line="240" w:lineRule="auto"/>
        <w:rPr>
          <w:rFonts w:ascii="Times" w:hAnsi="Times" w:cs="Times New Roman"/>
          <w:color w:val="000000" w:themeColor="text1"/>
          <w:sz w:val="24"/>
          <w:szCs w:val="24"/>
        </w:rPr>
      </w:pPr>
    </w:p>
    <w:p w14:paraId="59931D6E" w14:textId="77777777" w:rsidR="003C760F" w:rsidRPr="00D76E74" w:rsidRDefault="003C760F"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lastRenderedPageBreak/>
        <w:t xml:space="preserve">Burt, C.H., and Simons, R.L. .2015. “Interpersonal racial discrimination, ethnic-racial socialization, and offending: risk and resilience among African American females.” </w:t>
      </w:r>
      <w:r w:rsidRPr="00D76E74">
        <w:rPr>
          <w:rFonts w:ascii="Times" w:hAnsi="Times" w:cs="Times New Roman"/>
          <w:i/>
          <w:color w:val="000000" w:themeColor="text1"/>
          <w:sz w:val="24"/>
          <w:szCs w:val="24"/>
        </w:rPr>
        <w:t>Justice Quarter</w:t>
      </w:r>
      <w:r w:rsidRPr="00D76E74">
        <w:rPr>
          <w:rFonts w:ascii="Times" w:hAnsi="Times" w:cs="Times New Roman"/>
          <w:color w:val="000000" w:themeColor="text1"/>
          <w:sz w:val="24"/>
          <w:szCs w:val="24"/>
        </w:rPr>
        <w:t xml:space="preserve"> 32 (3): 532-570.</w:t>
      </w:r>
    </w:p>
    <w:p w14:paraId="5360B32C" w14:textId="77777777" w:rsidR="00E57E39" w:rsidRPr="00D76E74" w:rsidRDefault="00E57E39" w:rsidP="00E57E39">
      <w:pPr>
        <w:spacing w:after="0" w:line="240" w:lineRule="auto"/>
        <w:rPr>
          <w:rFonts w:ascii="Times" w:hAnsi="Times" w:cs="Times New Roman"/>
          <w:color w:val="000000" w:themeColor="text1"/>
          <w:sz w:val="24"/>
          <w:szCs w:val="24"/>
        </w:rPr>
      </w:pPr>
    </w:p>
    <w:p w14:paraId="7BDCFA98" w14:textId="12E76D81" w:rsidR="003C760F" w:rsidRPr="00D76E74" w:rsidRDefault="003C760F"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Caldwell, C., Kohn-Wood, L.P., </w:t>
      </w:r>
      <w:proofErr w:type="spellStart"/>
      <w:r w:rsidRPr="00D76E74">
        <w:rPr>
          <w:rFonts w:ascii="Times" w:hAnsi="Times" w:cs="Times New Roman"/>
          <w:color w:val="000000" w:themeColor="text1"/>
          <w:sz w:val="24"/>
          <w:szCs w:val="24"/>
        </w:rPr>
        <w:t>Schmeelk</w:t>
      </w:r>
      <w:proofErr w:type="spellEnd"/>
      <w:r w:rsidRPr="00D76E74">
        <w:rPr>
          <w:rFonts w:ascii="Times" w:hAnsi="Times" w:cs="Times New Roman"/>
          <w:color w:val="000000" w:themeColor="text1"/>
          <w:sz w:val="24"/>
          <w:szCs w:val="24"/>
        </w:rPr>
        <w:t xml:space="preserve">-Cone, K.H., </w:t>
      </w:r>
      <w:proofErr w:type="spellStart"/>
      <w:r w:rsidRPr="00D76E74">
        <w:rPr>
          <w:rFonts w:ascii="Times" w:hAnsi="Times" w:cs="Times New Roman"/>
          <w:color w:val="000000" w:themeColor="text1"/>
          <w:sz w:val="24"/>
          <w:szCs w:val="24"/>
        </w:rPr>
        <w:t>Chavous</w:t>
      </w:r>
      <w:proofErr w:type="spellEnd"/>
      <w:r w:rsidRPr="00D76E74">
        <w:rPr>
          <w:rFonts w:ascii="Times" w:hAnsi="Times" w:cs="Times New Roman"/>
          <w:color w:val="000000" w:themeColor="text1"/>
          <w:sz w:val="24"/>
          <w:szCs w:val="24"/>
        </w:rPr>
        <w:t xml:space="preserve">, T.M., and Zimmerman, M.A. 2004. “Racial discrimination and racial identity as risk or protective factors for violent behaviours in African American youth adults.” </w:t>
      </w:r>
      <w:r w:rsidRPr="00D76E74">
        <w:rPr>
          <w:rFonts w:ascii="Times" w:hAnsi="Times" w:cs="Times New Roman"/>
          <w:i/>
          <w:color w:val="000000" w:themeColor="text1"/>
          <w:sz w:val="24"/>
          <w:szCs w:val="24"/>
        </w:rPr>
        <w:t>American Journal of Community Psychology</w:t>
      </w:r>
      <w:r w:rsidRPr="00D76E74">
        <w:rPr>
          <w:rFonts w:ascii="Times" w:hAnsi="Times" w:cs="Times New Roman"/>
          <w:color w:val="000000" w:themeColor="text1"/>
          <w:sz w:val="24"/>
          <w:szCs w:val="24"/>
        </w:rPr>
        <w:t xml:space="preserve"> 33: 91-105.</w:t>
      </w:r>
    </w:p>
    <w:p w14:paraId="3C2FE729" w14:textId="77777777" w:rsidR="00E57E39" w:rsidRPr="00D76E74" w:rsidRDefault="00E57E39" w:rsidP="00E57E39">
      <w:pPr>
        <w:spacing w:after="0" w:line="240" w:lineRule="auto"/>
        <w:rPr>
          <w:rFonts w:ascii="Times" w:hAnsi="Times" w:cs="Times New Roman"/>
          <w:color w:val="000000" w:themeColor="text1"/>
          <w:sz w:val="24"/>
          <w:szCs w:val="24"/>
        </w:rPr>
      </w:pPr>
    </w:p>
    <w:p w14:paraId="6786A02A" w14:textId="3FC67980"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Cao, L.  2011. “Visible Minorities and Confidence in the Police.”  </w:t>
      </w:r>
      <w:r w:rsidRPr="00D76E74">
        <w:rPr>
          <w:rFonts w:ascii="Times" w:hAnsi="Times" w:cs="Times New Roman"/>
          <w:i/>
          <w:color w:val="000000" w:themeColor="text1"/>
          <w:sz w:val="24"/>
          <w:szCs w:val="24"/>
        </w:rPr>
        <w:t>Canadian Journal of Criminology and Criminal Justice</w:t>
      </w:r>
      <w:r w:rsidRPr="00D76E74">
        <w:rPr>
          <w:rFonts w:ascii="Times" w:hAnsi="Times" w:cs="Times New Roman"/>
          <w:color w:val="000000" w:themeColor="text1"/>
          <w:sz w:val="24"/>
          <w:szCs w:val="24"/>
        </w:rPr>
        <w:t xml:space="preserve"> 53 (1): 1-26.</w:t>
      </w:r>
    </w:p>
    <w:p w14:paraId="32BB4A58" w14:textId="527709D0" w:rsidR="00C8501A" w:rsidRDefault="00C8501A" w:rsidP="00E57E39">
      <w:pPr>
        <w:spacing w:after="0" w:line="240" w:lineRule="auto"/>
        <w:rPr>
          <w:rFonts w:ascii="Times" w:hAnsi="Times" w:cs="Times New Roman"/>
          <w:color w:val="000000" w:themeColor="text1"/>
          <w:sz w:val="24"/>
          <w:szCs w:val="24"/>
        </w:rPr>
      </w:pPr>
    </w:p>
    <w:p w14:paraId="44B1A6BC" w14:textId="5FD26E34" w:rsidR="00EC2882" w:rsidRPr="00EC2882" w:rsidRDefault="00EC2882" w:rsidP="00EC2882">
      <w:pPr>
        <w:spacing w:after="0" w:line="240" w:lineRule="auto"/>
        <w:rPr>
          <w:rFonts w:ascii="Times New Roman" w:eastAsia="Times New Roman" w:hAnsi="Times New Roman" w:cs="Times New Roman"/>
          <w:sz w:val="24"/>
          <w:szCs w:val="24"/>
        </w:rPr>
      </w:pPr>
      <w:r w:rsidRPr="00EC2882">
        <w:rPr>
          <w:rFonts w:ascii="Times New Roman" w:eastAsia="Times New Roman" w:hAnsi="Times New Roman" w:cs="Times New Roman"/>
          <w:sz w:val="24"/>
          <w:szCs w:val="24"/>
        </w:rPr>
        <w:t xml:space="preserve">Cao, L. 2014. </w:t>
      </w:r>
      <w:r>
        <w:rPr>
          <w:rFonts w:ascii="Times New Roman" w:eastAsia="Times New Roman" w:hAnsi="Times New Roman" w:cs="Times New Roman"/>
          <w:sz w:val="24"/>
          <w:szCs w:val="24"/>
        </w:rPr>
        <w:t>“</w:t>
      </w:r>
      <w:r w:rsidRPr="00EC2882">
        <w:rPr>
          <w:rFonts w:ascii="Times New Roman" w:eastAsia="Times New Roman" w:hAnsi="Times New Roman" w:cs="Times New Roman"/>
          <w:sz w:val="24"/>
          <w:szCs w:val="24"/>
        </w:rPr>
        <w:t>Aboriginal people and confidence in the police.</w:t>
      </w:r>
      <w:r>
        <w:rPr>
          <w:rFonts w:ascii="Times New Roman" w:eastAsia="Times New Roman" w:hAnsi="Times New Roman" w:cs="Times New Roman"/>
          <w:sz w:val="24"/>
          <w:szCs w:val="24"/>
        </w:rPr>
        <w:t>”</w:t>
      </w:r>
      <w:r w:rsidRPr="00EC2882">
        <w:rPr>
          <w:rFonts w:ascii="Times New Roman" w:eastAsia="Times New Roman" w:hAnsi="Times New Roman" w:cs="Times New Roman"/>
          <w:sz w:val="24"/>
          <w:szCs w:val="24"/>
        </w:rPr>
        <w:t xml:space="preserve"> </w:t>
      </w:r>
      <w:r w:rsidRPr="00EC2882">
        <w:rPr>
          <w:rFonts w:ascii="Times New Roman" w:eastAsia="Times New Roman" w:hAnsi="Times New Roman" w:cs="Times New Roman"/>
          <w:i/>
          <w:iCs/>
          <w:sz w:val="24"/>
          <w:szCs w:val="24"/>
        </w:rPr>
        <w:t>Canadian Journal of Criminology and Criminal Justice</w:t>
      </w:r>
      <w:r w:rsidRPr="00EC2882">
        <w:rPr>
          <w:rFonts w:ascii="Times New Roman" w:eastAsia="Times New Roman" w:hAnsi="Times New Roman" w:cs="Times New Roman"/>
          <w:sz w:val="24"/>
          <w:szCs w:val="24"/>
        </w:rPr>
        <w:t xml:space="preserve">, </w:t>
      </w:r>
      <w:r w:rsidRPr="00EC2882">
        <w:rPr>
          <w:rFonts w:ascii="Times New Roman" w:eastAsia="Times New Roman" w:hAnsi="Times New Roman" w:cs="Times New Roman"/>
          <w:i/>
          <w:iCs/>
          <w:sz w:val="24"/>
          <w:szCs w:val="24"/>
        </w:rPr>
        <w:t>56</w:t>
      </w:r>
      <w:r w:rsidRPr="00EC2882">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EC2882">
        <w:rPr>
          <w:rFonts w:ascii="Times New Roman" w:eastAsia="Times New Roman" w:hAnsi="Times New Roman" w:cs="Times New Roman"/>
          <w:sz w:val="24"/>
          <w:szCs w:val="24"/>
        </w:rPr>
        <w:t xml:space="preserve"> 499-526.</w:t>
      </w:r>
    </w:p>
    <w:p w14:paraId="3BC05C89" w14:textId="77777777" w:rsidR="00EC2882" w:rsidRPr="00D76E74" w:rsidRDefault="00EC2882" w:rsidP="00E57E39">
      <w:pPr>
        <w:spacing w:after="0" w:line="240" w:lineRule="auto"/>
        <w:rPr>
          <w:rFonts w:ascii="Times" w:hAnsi="Times" w:cs="Times New Roman"/>
          <w:color w:val="000000" w:themeColor="text1"/>
          <w:sz w:val="24"/>
          <w:szCs w:val="24"/>
        </w:rPr>
      </w:pPr>
    </w:p>
    <w:p w14:paraId="561FD8B3" w14:textId="77777777" w:rsidR="00C8501A" w:rsidRPr="00D76E74" w:rsidRDefault="00C8501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CBC.  2015. “Hamilton Police Disproportionately Stop and Question Black People.” (July 23).</w:t>
      </w:r>
    </w:p>
    <w:p w14:paraId="1EC936DA" w14:textId="77777777" w:rsidR="00B46961" w:rsidRPr="00D76E74" w:rsidRDefault="00B46961" w:rsidP="00E57E39">
      <w:pPr>
        <w:spacing w:after="0" w:line="240" w:lineRule="auto"/>
        <w:rPr>
          <w:rFonts w:ascii="Times" w:hAnsi="Times" w:cs="Times New Roman"/>
          <w:color w:val="000000" w:themeColor="text1"/>
          <w:sz w:val="24"/>
          <w:szCs w:val="24"/>
        </w:rPr>
      </w:pPr>
    </w:p>
    <w:p w14:paraId="284A0B49" w14:textId="77777777" w:rsidR="00F9310A" w:rsidRPr="00D76E74" w:rsidRDefault="00F9310A" w:rsidP="00E57E39">
      <w:pPr>
        <w:spacing w:after="0" w:line="240" w:lineRule="auto"/>
        <w:rPr>
          <w:rFonts w:ascii="Times" w:hAnsi="Times" w:cs="Times New Roman"/>
          <w:color w:val="000000" w:themeColor="text1"/>
          <w:sz w:val="24"/>
          <w:szCs w:val="24"/>
          <w:lang w:val="en-GB"/>
        </w:rPr>
      </w:pPr>
      <w:r w:rsidRPr="00D76E74">
        <w:rPr>
          <w:rFonts w:ascii="Times" w:hAnsi="Times" w:cs="Times New Roman"/>
          <w:color w:val="000000" w:themeColor="text1"/>
          <w:sz w:val="24"/>
          <w:szCs w:val="24"/>
          <w:lang w:val="en-GB"/>
        </w:rPr>
        <w:t xml:space="preserve">Chambliss, William.  </w:t>
      </w:r>
      <w:proofErr w:type="gramStart"/>
      <w:r w:rsidRPr="00D76E74">
        <w:rPr>
          <w:rFonts w:ascii="Times" w:hAnsi="Times" w:cs="Times New Roman"/>
          <w:color w:val="000000" w:themeColor="text1"/>
          <w:sz w:val="24"/>
          <w:szCs w:val="24"/>
          <w:lang w:val="en-GB"/>
        </w:rPr>
        <w:t>1994.  “</w:t>
      </w:r>
      <w:proofErr w:type="gramEnd"/>
      <w:r w:rsidRPr="00D76E74">
        <w:rPr>
          <w:rFonts w:ascii="Times" w:hAnsi="Times" w:cs="Times New Roman"/>
          <w:color w:val="000000" w:themeColor="text1"/>
          <w:sz w:val="24"/>
          <w:szCs w:val="24"/>
          <w:lang w:val="en-GB"/>
        </w:rPr>
        <w:t xml:space="preserve">Policing the Ghetto Underclass: The Politics of Law and Law Enforcement.”  </w:t>
      </w:r>
      <w:r w:rsidRPr="00D76E74">
        <w:rPr>
          <w:rFonts w:ascii="Times" w:hAnsi="Times" w:cs="Times New Roman"/>
          <w:i/>
          <w:color w:val="000000" w:themeColor="text1"/>
          <w:sz w:val="24"/>
          <w:szCs w:val="24"/>
          <w:lang w:val="en-GB"/>
        </w:rPr>
        <w:t>Social Problems</w:t>
      </w:r>
      <w:r w:rsidRPr="00D76E74">
        <w:rPr>
          <w:rFonts w:ascii="Times" w:hAnsi="Times" w:cs="Times New Roman"/>
          <w:color w:val="000000" w:themeColor="text1"/>
          <w:sz w:val="24"/>
          <w:szCs w:val="24"/>
          <w:lang w:val="en-GB"/>
        </w:rPr>
        <w:t xml:space="preserve"> 41: 177-194.</w:t>
      </w:r>
    </w:p>
    <w:p w14:paraId="3B9FAAF0" w14:textId="77777777" w:rsidR="00F9310A" w:rsidRPr="00D76E74" w:rsidRDefault="00F9310A" w:rsidP="00E57E39">
      <w:pPr>
        <w:pStyle w:val="NormalWeb"/>
        <w:spacing w:before="0" w:beforeAutospacing="0" w:after="0" w:afterAutospacing="0"/>
        <w:rPr>
          <w:rFonts w:ascii="Times" w:hAnsi="Times"/>
          <w:color w:val="000000" w:themeColor="text1"/>
        </w:rPr>
      </w:pPr>
    </w:p>
    <w:p w14:paraId="776D9499" w14:textId="77777777" w:rsidR="00F9310A" w:rsidRPr="00D76E74" w:rsidRDefault="00F9310A" w:rsidP="00E57E39">
      <w:pPr>
        <w:pStyle w:val="NormalWeb"/>
        <w:spacing w:before="0" w:beforeAutospacing="0" w:after="0" w:afterAutospacing="0"/>
        <w:rPr>
          <w:rFonts w:ascii="Times" w:hAnsi="Times"/>
          <w:color w:val="000000" w:themeColor="text1"/>
        </w:rPr>
      </w:pPr>
      <w:r w:rsidRPr="00D76E74">
        <w:rPr>
          <w:rFonts w:ascii="Times" w:hAnsi="Times"/>
          <w:color w:val="000000" w:themeColor="text1"/>
        </w:rPr>
        <w:t xml:space="preserve">Chan, Wendy and Kiran </w:t>
      </w:r>
      <w:proofErr w:type="spellStart"/>
      <w:r w:rsidRPr="00D76E74">
        <w:rPr>
          <w:rFonts w:ascii="Times" w:hAnsi="Times"/>
          <w:color w:val="000000" w:themeColor="text1"/>
        </w:rPr>
        <w:t>Mirchandani</w:t>
      </w:r>
      <w:proofErr w:type="spellEnd"/>
      <w:r w:rsidRPr="00D76E74">
        <w:rPr>
          <w:rFonts w:ascii="Times" w:hAnsi="Times"/>
          <w:color w:val="000000" w:themeColor="text1"/>
        </w:rPr>
        <w:t xml:space="preserve">.  2001.  </w:t>
      </w:r>
      <w:r w:rsidRPr="00D76E74">
        <w:rPr>
          <w:rFonts w:ascii="Times" w:hAnsi="Times"/>
          <w:i/>
          <w:color w:val="000000" w:themeColor="text1"/>
        </w:rPr>
        <w:t>Crimes of Colour: Racialization and the Criminal Justice System in Canada.</w:t>
      </w:r>
      <w:r w:rsidRPr="00D76E74">
        <w:rPr>
          <w:rFonts w:ascii="Times" w:hAnsi="Times"/>
          <w:color w:val="000000" w:themeColor="text1"/>
        </w:rPr>
        <w:t xml:space="preserve">  Peterborough: Broadview Press.</w:t>
      </w:r>
    </w:p>
    <w:p w14:paraId="41EAA280" w14:textId="77777777" w:rsidR="00F9310A" w:rsidRPr="00D76E74" w:rsidRDefault="00F9310A" w:rsidP="00E57E39">
      <w:pPr>
        <w:pStyle w:val="NormalWeb"/>
        <w:spacing w:before="0" w:beforeAutospacing="0" w:after="0" w:afterAutospacing="0"/>
        <w:rPr>
          <w:rFonts w:ascii="Times" w:hAnsi="Times"/>
          <w:color w:val="000000" w:themeColor="text1"/>
        </w:rPr>
      </w:pPr>
    </w:p>
    <w:p w14:paraId="6168D826"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Charest, M.  2009. </w:t>
      </w:r>
      <w:proofErr w:type="spellStart"/>
      <w:r w:rsidRPr="00D76E74">
        <w:rPr>
          <w:rFonts w:ascii="Times" w:hAnsi="Times" w:cs="Times New Roman"/>
          <w:i/>
          <w:color w:val="000000" w:themeColor="text1"/>
          <w:sz w:val="24"/>
          <w:szCs w:val="24"/>
        </w:rPr>
        <w:t>Mécontentement</w:t>
      </w:r>
      <w:proofErr w:type="spellEnd"/>
      <w:r w:rsidRPr="00D76E74">
        <w:rPr>
          <w:rFonts w:ascii="Times" w:hAnsi="Times" w:cs="Times New Roman"/>
          <w:i/>
          <w:color w:val="000000" w:themeColor="text1"/>
          <w:sz w:val="24"/>
          <w:szCs w:val="24"/>
        </w:rPr>
        <w:t xml:space="preserve"> Populaire Et </w:t>
      </w:r>
      <w:proofErr w:type="spellStart"/>
      <w:r w:rsidRPr="00D76E74">
        <w:rPr>
          <w:rFonts w:ascii="Times" w:hAnsi="Times" w:cs="Times New Roman"/>
          <w:i/>
          <w:color w:val="000000" w:themeColor="text1"/>
          <w:sz w:val="24"/>
          <w:szCs w:val="24"/>
        </w:rPr>
        <w:t>Pratiques</w:t>
      </w:r>
      <w:proofErr w:type="spellEnd"/>
      <w:r w:rsidRPr="00D76E74">
        <w:rPr>
          <w:rFonts w:ascii="Times" w:hAnsi="Times" w:cs="Times New Roman"/>
          <w:i/>
          <w:color w:val="000000" w:themeColor="text1"/>
          <w:sz w:val="24"/>
          <w:szCs w:val="24"/>
        </w:rPr>
        <w:t xml:space="preserve"> </w:t>
      </w:r>
      <w:proofErr w:type="spellStart"/>
      <w:r w:rsidRPr="00D76E74">
        <w:rPr>
          <w:rFonts w:ascii="Times" w:hAnsi="Times" w:cs="Times New Roman"/>
          <w:i/>
          <w:color w:val="000000" w:themeColor="text1"/>
          <w:sz w:val="24"/>
          <w:szCs w:val="24"/>
        </w:rPr>
        <w:t>d'Interpellations</w:t>
      </w:r>
      <w:proofErr w:type="spellEnd"/>
      <w:r w:rsidRPr="00D76E74">
        <w:rPr>
          <w:rFonts w:ascii="Times" w:hAnsi="Times" w:cs="Times New Roman"/>
          <w:i/>
          <w:color w:val="000000" w:themeColor="text1"/>
          <w:sz w:val="24"/>
          <w:szCs w:val="24"/>
        </w:rPr>
        <w:t xml:space="preserve"> Du SPVM </w:t>
      </w:r>
      <w:proofErr w:type="spellStart"/>
      <w:r w:rsidRPr="00D76E74">
        <w:rPr>
          <w:rFonts w:ascii="Times" w:hAnsi="Times" w:cs="Times New Roman"/>
          <w:i/>
          <w:color w:val="000000" w:themeColor="text1"/>
          <w:sz w:val="24"/>
          <w:szCs w:val="24"/>
        </w:rPr>
        <w:t>Depuis</w:t>
      </w:r>
      <w:proofErr w:type="spellEnd"/>
      <w:r w:rsidRPr="00D76E74">
        <w:rPr>
          <w:rFonts w:ascii="Times" w:hAnsi="Times" w:cs="Times New Roman"/>
          <w:i/>
          <w:color w:val="000000" w:themeColor="text1"/>
          <w:sz w:val="24"/>
          <w:szCs w:val="24"/>
        </w:rPr>
        <w:t xml:space="preserve"> 2005: </w:t>
      </w:r>
      <w:proofErr w:type="spellStart"/>
      <w:r w:rsidRPr="00D76E74">
        <w:rPr>
          <w:rFonts w:ascii="Times" w:hAnsi="Times" w:cs="Times New Roman"/>
          <w:i/>
          <w:color w:val="000000" w:themeColor="text1"/>
          <w:sz w:val="24"/>
          <w:szCs w:val="24"/>
        </w:rPr>
        <w:t>Doit</w:t>
      </w:r>
      <w:proofErr w:type="spellEnd"/>
      <w:r w:rsidRPr="00D76E74">
        <w:rPr>
          <w:rFonts w:ascii="Times" w:hAnsi="Times" w:cs="Times New Roman"/>
          <w:i/>
          <w:color w:val="000000" w:themeColor="text1"/>
          <w:sz w:val="24"/>
          <w:szCs w:val="24"/>
        </w:rPr>
        <w:t xml:space="preserve">-on </w:t>
      </w:r>
      <w:proofErr w:type="spellStart"/>
      <w:r w:rsidRPr="00D76E74">
        <w:rPr>
          <w:rFonts w:ascii="Times" w:hAnsi="Times" w:cs="Times New Roman"/>
          <w:i/>
          <w:color w:val="000000" w:themeColor="text1"/>
          <w:sz w:val="24"/>
          <w:szCs w:val="24"/>
        </w:rPr>
        <w:t>Garder</w:t>
      </w:r>
      <w:proofErr w:type="spellEnd"/>
      <w:r w:rsidRPr="00D76E74">
        <w:rPr>
          <w:rFonts w:ascii="Times" w:hAnsi="Times" w:cs="Times New Roman"/>
          <w:i/>
          <w:color w:val="000000" w:themeColor="text1"/>
          <w:sz w:val="24"/>
          <w:szCs w:val="24"/>
        </w:rPr>
        <w:t xml:space="preserve"> Le Cap Après La </w:t>
      </w:r>
      <w:proofErr w:type="spellStart"/>
      <w:r w:rsidRPr="00D76E74">
        <w:rPr>
          <w:rFonts w:ascii="Times" w:hAnsi="Times" w:cs="Times New Roman"/>
          <w:i/>
          <w:color w:val="000000" w:themeColor="text1"/>
          <w:sz w:val="24"/>
          <w:szCs w:val="24"/>
        </w:rPr>
        <w:t>Tempête</w:t>
      </w:r>
      <w:proofErr w:type="spellEnd"/>
      <w:r w:rsidRPr="00D76E74">
        <w:rPr>
          <w:rFonts w:ascii="Times" w:hAnsi="Times" w:cs="Times New Roman"/>
          <w:i/>
          <w:color w:val="000000" w:themeColor="text1"/>
          <w:sz w:val="24"/>
          <w:szCs w:val="24"/>
        </w:rPr>
        <w:t xml:space="preserve"> </w:t>
      </w:r>
      <w:proofErr w:type="spellStart"/>
      <w:r w:rsidRPr="00D76E74">
        <w:rPr>
          <w:rFonts w:ascii="Times" w:hAnsi="Times" w:cs="Times New Roman"/>
          <w:color w:val="000000" w:themeColor="text1"/>
          <w:sz w:val="24"/>
          <w:szCs w:val="24"/>
        </w:rPr>
        <w:t>Brouillon</w:t>
      </w:r>
      <w:proofErr w:type="spellEnd"/>
      <w:r w:rsidRPr="00D76E74">
        <w:rPr>
          <w:rFonts w:ascii="Times" w:hAnsi="Times" w:cs="Times New Roman"/>
          <w:color w:val="000000" w:themeColor="text1"/>
          <w:sz w:val="24"/>
          <w:szCs w:val="24"/>
        </w:rPr>
        <w:t xml:space="preserve"> (Draft). Montreal: SPVM. </w:t>
      </w:r>
    </w:p>
    <w:p w14:paraId="46838AE5" w14:textId="77777777" w:rsidR="00E57E39" w:rsidRPr="00D76E74" w:rsidRDefault="00E57E39" w:rsidP="00E57E39">
      <w:pPr>
        <w:spacing w:after="0" w:line="240" w:lineRule="auto"/>
        <w:rPr>
          <w:rFonts w:ascii="Times" w:hAnsi="Times" w:cs="Times New Roman"/>
          <w:color w:val="000000" w:themeColor="text1"/>
          <w:sz w:val="24"/>
          <w:szCs w:val="24"/>
          <w:lang w:val="en-GB"/>
        </w:rPr>
      </w:pPr>
    </w:p>
    <w:p w14:paraId="0E3906DE" w14:textId="33F12E22" w:rsidR="0015163F" w:rsidRPr="00D76E74" w:rsidRDefault="0015163F" w:rsidP="00E57E39">
      <w:pPr>
        <w:spacing w:after="0" w:line="240" w:lineRule="auto"/>
        <w:rPr>
          <w:rFonts w:ascii="Times" w:hAnsi="Times" w:cs="Times New Roman"/>
          <w:color w:val="000000" w:themeColor="text1"/>
          <w:sz w:val="24"/>
          <w:szCs w:val="24"/>
        </w:rPr>
      </w:pPr>
      <w:proofErr w:type="spellStart"/>
      <w:r w:rsidRPr="00D76E74">
        <w:rPr>
          <w:rFonts w:ascii="Times" w:hAnsi="Times" w:cs="Times New Roman"/>
          <w:color w:val="000000" w:themeColor="text1"/>
          <w:sz w:val="24"/>
          <w:szCs w:val="24"/>
          <w:lang w:val="en-GB"/>
        </w:rPr>
        <w:t>Chaun</w:t>
      </w:r>
      <w:proofErr w:type="spellEnd"/>
      <w:r w:rsidRPr="00D76E74">
        <w:rPr>
          <w:rFonts w:ascii="Times" w:hAnsi="Times" w:cs="Times New Roman"/>
          <w:color w:val="000000" w:themeColor="text1"/>
          <w:sz w:val="24"/>
          <w:szCs w:val="24"/>
          <w:lang w:val="en-GB"/>
        </w:rPr>
        <w:t xml:space="preserve">, </w:t>
      </w:r>
      <w:proofErr w:type="spellStart"/>
      <w:r w:rsidRPr="00D76E74">
        <w:rPr>
          <w:rFonts w:ascii="Times" w:hAnsi="Times" w:cs="Times New Roman"/>
          <w:color w:val="000000" w:themeColor="text1"/>
          <w:sz w:val="24"/>
          <w:szCs w:val="24"/>
          <w:lang w:val="en-GB"/>
        </w:rPr>
        <w:t>Preeti</w:t>
      </w:r>
      <w:proofErr w:type="spellEnd"/>
      <w:r w:rsidRPr="00D76E74">
        <w:rPr>
          <w:rFonts w:ascii="Times" w:hAnsi="Times" w:cs="Times New Roman"/>
          <w:color w:val="000000" w:themeColor="text1"/>
          <w:sz w:val="24"/>
          <w:szCs w:val="24"/>
          <w:lang w:val="en-GB"/>
        </w:rPr>
        <w:t xml:space="preserve">, Todd Warner, Adam </w:t>
      </w:r>
      <w:proofErr w:type="spellStart"/>
      <w:r w:rsidRPr="00D76E74">
        <w:rPr>
          <w:rFonts w:ascii="Times" w:hAnsi="Times" w:cs="Times New Roman"/>
          <w:color w:val="000000" w:themeColor="text1"/>
          <w:sz w:val="24"/>
          <w:szCs w:val="24"/>
          <w:lang w:val="en-GB"/>
        </w:rPr>
        <w:t>Fera</w:t>
      </w:r>
      <w:proofErr w:type="spellEnd"/>
      <w:r w:rsidRPr="00D76E74">
        <w:rPr>
          <w:rFonts w:ascii="Times" w:hAnsi="Times" w:cs="Times New Roman"/>
          <w:color w:val="000000" w:themeColor="text1"/>
          <w:sz w:val="24"/>
          <w:szCs w:val="24"/>
          <w:lang w:val="en-GB"/>
        </w:rPr>
        <w:t xml:space="preserve">, Ervin </w:t>
      </w:r>
      <w:proofErr w:type="spellStart"/>
      <w:r w:rsidRPr="00D76E74">
        <w:rPr>
          <w:rFonts w:ascii="Times" w:hAnsi="Times" w:cs="Times New Roman"/>
          <w:color w:val="000000" w:themeColor="text1"/>
          <w:sz w:val="24"/>
          <w:szCs w:val="24"/>
          <w:lang w:val="en-GB"/>
        </w:rPr>
        <w:t>Balazon</w:t>
      </w:r>
      <w:proofErr w:type="spellEnd"/>
      <w:r w:rsidRPr="00D76E74">
        <w:rPr>
          <w:rFonts w:ascii="Times" w:hAnsi="Times" w:cs="Times New Roman"/>
          <w:color w:val="000000" w:themeColor="text1"/>
          <w:sz w:val="24"/>
          <w:szCs w:val="24"/>
          <w:lang w:val="en-GB"/>
        </w:rPr>
        <w:t xml:space="preserve">, Olive Lu and Megan Welsh.  2015.  </w:t>
      </w:r>
      <w:r w:rsidRPr="00D76E74">
        <w:rPr>
          <w:rFonts w:ascii="Times" w:hAnsi="Times" w:cs="Times New Roman"/>
          <w:i/>
          <w:color w:val="000000" w:themeColor="text1"/>
          <w:sz w:val="24"/>
          <w:szCs w:val="24"/>
          <w:lang w:val="en-GB"/>
        </w:rPr>
        <w:t>Tracking Enforcement Rates in New York City – 2003-2014</w:t>
      </w:r>
      <w:r w:rsidRPr="00D76E74">
        <w:rPr>
          <w:rFonts w:ascii="Times" w:hAnsi="Times" w:cs="Times New Roman"/>
          <w:color w:val="000000" w:themeColor="text1"/>
          <w:sz w:val="24"/>
          <w:szCs w:val="24"/>
          <w:lang w:val="en-GB"/>
        </w:rPr>
        <w:t>.  New York.  John Jay College of Criminal Justice.</w:t>
      </w:r>
    </w:p>
    <w:p w14:paraId="3CC93D0E" w14:textId="77777777" w:rsidR="00F9310A" w:rsidRPr="00D76E74" w:rsidRDefault="00F9310A" w:rsidP="00E57E39">
      <w:pPr>
        <w:pStyle w:val="NormalWeb"/>
        <w:spacing w:before="0" w:beforeAutospacing="0" w:after="0" w:afterAutospacing="0"/>
        <w:rPr>
          <w:rFonts w:ascii="Times" w:hAnsi="Times"/>
          <w:color w:val="000000" w:themeColor="text1"/>
        </w:rPr>
      </w:pPr>
    </w:p>
    <w:p w14:paraId="0F3803BA" w14:textId="102F17F9" w:rsidR="00F9310A" w:rsidRDefault="00F9310A" w:rsidP="00E57E39">
      <w:pPr>
        <w:pStyle w:val="NormalWeb"/>
        <w:spacing w:before="0" w:beforeAutospacing="0" w:after="0" w:afterAutospacing="0"/>
        <w:rPr>
          <w:rFonts w:ascii="Times" w:hAnsi="Times"/>
          <w:color w:val="000000" w:themeColor="text1"/>
        </w:rPr>
      </w:pPr>
      <w:r w:rsidRPr="00D76E74">
        <w:rPr>
          <w:rFonts w:ascii="Times" w:hAnsi="Times"/>
          <w:color w:val="000000" w:themeColor="text1"/>
        </w:rPr>
        <w:t xml:space="preserve">Clancy, A., M. Hough, R. Aust and C. Kershaw.  2001. </w:t>
      </w:r>
      <w:r w:rsidRPr="00D76E74">
        <w:rPr>
          <w:rFonts w:ascii="Times" w:hAnsi="Times"/>
          <w:i/>
          <w:color w:val="000000" w:themeColor="text1"/>
        </w:rPr>
        <w:t>Crime, Policing and Justice: The Experience of Ethnic Minorities – Results of the 2000 British Crime Survey (Research Study 223)</w:t>
      </w:r>
      <w:r w:rsidRPr="00D76E74">
        <w:rPr>
          <w:rFonts w:ascii="Times" w:hAnsi="Times"/>
          <w:color w:val="000000" w:themeColor="text1"/>
        </w:rPr>
        <w:t>.  London, England: Home Office.</w:t>
      </w:r>
    </w:p>
    <w:p w14:paraId="79B75471" w14:textId="092F5A9B" w:rsidR="00D51416" w:rsidRDefault="00D51416" w:rsidP="00E57E39">
      <w:pPr>
        <w:pStyle w:val="NormalWeb"/>
        <w:spacing w:before="0" w:beforeAutospacing="0" w:after="0" w:afterAutospacing="0"/>
        <w:rPr>
          <w:rFonts w:ascii="Times" w:hAnsi="Times"/>
          <w:color w:val="000000" w:themeColor="text1"/>
        </w:rPr>
      </w:pPr>
    </w:p>
    <w:p w14:paraId="78B3A0FB" w14:textId="7A9E33C8" w:rsidR="00D51416" w:rsidRPr="00D76E74" w:rsidRDefault="00D51416" w:rsidP="00E57E39">
      <w:pPr>
        <w:pStyle w:val="NormalWeb"/>
        <w:spacing w:before="0" w:beforeAutospacing="0" w:after="0" w:afterAutospacing="0"/>
        <w:rPr>
          <w:rFonts w:ascii="Times" w:hAnsi="Times"/>
          <w:color w:val="000000" w:themeColor="text1"/>
        </w:rPr>
      </w:pPr>
      <w:r>
        <w:rPr>
          <w:rFonts w:ascii="Times" w:hAnsi="Times"/>
          <w:color w:val="000000" w:themeColor="text1"/>
        </w:rPr>
        <w:t xml:space="preserve">Clairmont, Donald and Dennis Magill.  1987.  </w:t>
      </w:r>
      <w:r w:rsidRPr="00D51416">
        <w:rPr>
          <w:rFonts w:ascii="Times" w:hAnsi="Times"/>
          <w:i/>
          <w:color w:val="000000" w:themeColor="text1"/>
        </w:rPr>
        <w:t>The Life and Death of a Canadian Black</w:t>
      </w:r>
      <w:r>
        <w:rPr>
          <w:rFonts w:ascii="Times" w:hAnsi="Times"/>
          <w:color w:val="000000" w:themeColor="text1"/>
        </w:rPr>
        <w:t xml:space="preserve"> </w:t>
      </w:r>
      <w:r w:rsidRPr="00D51416">
        <w:rPr>
          <w:rFonts w:ascii="Times" w:hAnsi="Times"/>
          <w:i/>
          <w:color w:val="000000" w:themeColor="text1"/>
        </w:rPr>
        <w:t>Community</w:t>
      </w:r>
      <w:r>
        <w:rPr>
          <w:rFonts w:ascii="Times" w:hAnsi="Times"/>
          <w:color w:val="000000" w:themeColor="text1"/>
        </w:rPr>
        <w:t xml:space="preserve">. Toronto: Canadian Scholars Press.  </w:t>
      </w:r>
    </w:p>
    <w:p w14:paraId="72F3AE8A" w14:textId="77777777" w:rsidR="00F9310A" w:rsidRPr="00D76E74" w:rsidRDefault="00F9310A" w:rsidP="00E57E39">
      <w:pPr>
        <w:pStyle w:val="NormalWeb"/>
        <w:spacing w:before="0" w:beforeAutospacing="0" w:after="0" w:afterAutospacing="0"/>
        <w:rPr>
          <w:rFonts w:ascii="Times" w:hAnsi="Times"/>
          <w:color w:val="000000" w:themeColor="text1"/>
        </w:rPr>
      </w:pPr>
    </w:p>
    <w:p w14:paraId="278A52BE" w14:textId="5AB60762" w:rsidR="00D7184C" w:rsidRPr="00D76E74" w:rsidRDefault="00AD4F92" w:rsidP="00E57E39">
      <w:pPr>
        <w:spacing w:after="0" w:line="240" w:lineRule="auto"/>
        <w:rPr>
          <w:rFonts w:ascii="Times" w:eastAsia="Times New Roman" w:hAnsi="Times" w:cs="Times New Roman"/>
          <w:color w:val="000000" w:themeColor="text1"/>
          <w:sz w:val="24"/>
          <w:szCs w:val="24"/>
          <w:lang w:val="en-US"/>
        </w:rPr>
      </w:pPr>
      <w:proofErr w:type="spellStart"/>
      <w:r w:rsidRPr="00D76E74">
        <w:rPr>
          <w:rFonts w:ascii="Times" w:eastAsia="Times New Roman" w:hAnsi="Times" w:cs="Times New Roman"/>
          <w:color w:val="000000" w:themeColor="text1"/>
          <w:sz w:val="24"/>
          <w:szCs w:val="24"/>
          <w:lang w:val="en-US"/>
        </w:rPr>
        <w:t>Cobbina</w:t>
      </w:r>
      <w:proofErr w:type="spellEnd"/>
      <w:r w:rsidRPr="00D76E74">
        <w:rPr>
          <w:rFonts w:ascii="Times" w:eastAsia="Times New Roman" w:hAnsi="Times" w:cs="Times New Roman"/>
          <w:color w:val="000000" w:themeColor="text1"/>
          <w:sz w:val="24"/>
          <w:szCs w:val="24"/>
          <w:lang w:val="en-US"/>
        </w:rPr>
        <w:t>, Jennifer E., Akwasi Owusu-Bempah, and Kimberly Bender.</w:t>
      </w:r>
      <w:r w:rsidR="00E57E39" w:rsidRPr="00D76E74">
        <w:rPr>
          <w:rFonts w:ascii="Times" w:eastAsia="Times New Roman" w:hAnsi="Times" w:cs="Times New Roman"/>
          <w:color w:val="000000" w:themeColor="text1"/>
          <w:sz w:val="24"/>
          <w:szCs w:val="24"/>
          <w:lang w:val="en-US"/>
        </w:rPr>
        <w:t xml:space="preserve"> 2016</w:t>
      </w:r>
      <w:r w:rsidRPr="00D76E74">
        <w:rPr>
          <w:rFonts w:ascii="Times" w:eastAsia="Times New Roman" w:hAnsi="Times" w:cs="Times New Roman"/>
          <w:color w:val="000000" w:themeColor="text1"/>
          <w:sz w:val="24"/>
          <w:szCs w:val="24"/>
          <w:lang w:val="en-US"/>
        </w:rPr>
        <w:t xml:space="preserve"> "Perceptions of race, crime, and policing among Ferguson protesters." </w:t>
      </w:r>
      <w:r w:rsidRPr="00D76E74">
        <w:rPr>
          <w:rFonts w:ascii="Times" w:eastAsia="Times New Roman" w:hAnsi="Times" w:cs="Times New Roman"/>
          <w:i/>
          <w:iCs/>
          <w:color w:val="000000" w:themeColor="text1"/>
          <w:sz w:val="24"/>
          <w:szCs w:val="24"/>
          <w:lang w:val="en-US"/>
        </w:rPr>
        <w:t>Journal of Crime and Justice</w:t>
      </w:r>
      <w:r w:rsidRPr="00D76E74">
        <w:rPr>
          <w:rFonts w:ascii="Times" w:eastAsia="Times New Roman" w:hAnsi="Times" w:cs="Times New Roman"/>
          <w:color w:val="000000" w:themeColor="text1"/>
          <w:sz w:val="24"/>
          <w:szCs w:val="24"/>
          <w:lang w:val="en-US"/>
        </w:rPr>
        <w:t xml:space="preserve"> 39(1)</w:t>
      </w:r>
      <w:r w:rsidR="00E57E39" w:rsidRPr="00D76E74">
        <w:rPr>
          <w:rFonts w:ascii="Times" w:eastAsia="Times New Roman" w:hAnsi="Times" w:cs="Times New Roman"/>
          <w:color w:val="000000" w:themeColor="text1"/>
          <w:sz w:val="24"/>
          <w:szCs w:val="24"/>
          <w:lang w:val="en-US"/>
        </w:rPr>
        <w:t>:</w:t>
      </w:r>
      <w:r w:rsidRPr="00D76E74">
        <w:rPr>
          <w:rFonts w:ascii="Times" w:eastAsia="Times New Roman" w:hAnsi="Times" w:cs="Times New Roman"/>
          <w:color w:val="000000" w:themeColor="text1"/>
          <w:sz w:val="24"/>
          <w:szCs w:val="24"/>
          <w:lang w:val="en-US"/>
        </w:rPr>
        <w:t xml:space="preserve"> 210-229.</w:t>
      </w:r>
    </w:p>
    <w:p w14:paraId="0095142D" w14:textId="77777777" w:rsidR="00D7184C" w:rsidRPr="00D76E74" w:rsidRDefault="00D7184C" w:rsidP="00E57E39">
      <w:pPr>
        <w:pStyle w:val="NormalWeb"/>
        <w:spacing w:before="0" w:beforeAutospacing="0" w:after="0" w:afterAutospacing="0"/>
        <w:rPr>
          <w:rFonts w:ascii="Times" w:hAnsi="Times"/>
          <w:color w:val="000000" w:themeColor="text1"/>
        </w:rPr>
      </w:pPr>
    </w:p>
    <w:p w14:paraId="097BD846" w14:textId="77777777" w:rsidR="00F9310A" w:rsidRPr="00D76E74" w:rsidRDefault="00F9310A" w:rsidP="00E57E39">
      <w:pPr>
        <w:spacing w:after="0" w:line="240" w:lineRule="auto"/>
        <w:rPr>
          <w:rFonts w:ascii="Times" w:hAnsi="Times" w:cs="Times New Roman"/>
          <w:color w:val="000000" w:themeColor="text1"/>
          <w:sz w:val="24"/>
          <w:szCs w:val="24"/>
          <w:lang w:val="en-GB"/>
        </w:rPr>
      </w:pPr>
      <w:r w:rsidRPr="00D76E74">
        <w:rPr>
          <w:rFonts w:ascii="Times" w:hAnsi="Times" w:cs="Times New Roman"/>
          <w:color w:val="000000" w:themeColor="text1"/>
          <w:sz w:val="24"/>
          <w:szCs w:val="24"/>
          <w:lang w:val="en-GB"/>
        </w:rPr>
        <w:t xml:space="preserve">Cole, David.  1999.  </w:t>
      </w:r>
      <w:r w:rsidRPr="00D76E74">
        <w:rPr>
          <w:rFonts w:ascii="Times" w:hAnsi="Times" w:cs="Times New Roman"/>
          <w:i/>
          <w:iCs/>
          <w:color w:val="000000" w:themeColor="text1"/>
          <w:sz w:val="24"/>
          <w:szCs w:val="24"/>
          <w:lang w:val="en-GB"/>
        </w:rPr>
        <w:t>No Equal Justice: Race and Class in the American Criminal Justice System</w:t>
      </w:r>
      <w:r w:rsidRPr="00D76E74">
        <w:rPr>
          <w:rFonts w:ascii="Times" w:hAnsi="Times" w:cs="Times New Roman"/>
          <w:color w:val="000000" w:themeColor="text1"/>
          <w:sz w:val="24"/>
          <w:szCs w:val="24"/>
          <w:lang w:val="en-GB"/>
        </w:rPr>
        <w:t>. New York: The New Press.</w:t>
      </w:r>
    </w:p>
    <w:p w14:paraId="6F24BDE2" w14:textId="77777777" w:rsidR="00F9310A" w:rsidRPr="00D76E74" w:rsidRDefault="00F9310A" w:rsidP="00E57E39">
      <w:pPr>
        <w:spacing w:after="0" w:line="240" w:lineRule="auto"/>
        <w:rPr>
          <w:rFonts w:ascii="Times" w:hAnsi="Times" w:cs="Times New Roman"/>
          <w:color w:val="000000" w:themeColor="text1"/>
          <w:sz w:val="24"/>
          <w:szCs w:val="24"/>
          <w:lang w:val="en-GB"/>
        </w:rPr>
      </w:pPr>
    </w:p>
    <w:p w14:paraId="6F9579BD"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Conley, Darlene. 1994. “Adding Color to a Black and White Picture: Using Qualitative Data to Explain Racial Disproportionality in the Juvenile Justice System.”  </w:t>
      </w:r>
      <w:r w:rsidRPr="00D76E74">
        <w:rPr>
          <w:rFonts w:ascii="Times" w:hAnsi="Times" w:cs="Times New Roman"/>
          <w:i/>
          <w:color w:val="000000" w:themeColor="text1"/>
          <w:sz w:val="24"/>
          <w:szCs w:val="24"/>
        </w:rPr>
        <w:t>Journal of Research in Crime and Delinquency</w:t>
      </w:r>
      <w:r w:rsidRPr="00D76E74">
        <w:rPr>
          <w:rFonts w:ascii="Times" w:hAnsi="Times" w:cs="Times New Roman"/>
          <w:i/>
          <w:iCs/>
          <w:color w:val="000000" w:themeColor="text1"/>
          <w:sz w:val="24"/>
          <w:szCs w:val="24"/>
        </w:rPr>
        <w:t xml:space="preserve"> </w:t>
      </w:r>
      <w:r w:rsidRPr="00D76E74">
        <w:rPr>
          <w:rFonts w:ascii="Times" w:hAnsi="Times" w:cs="Times New Roman"/>
          <w:color w:val="000000" w:themeColor="text1"/>
          <w:sz w:val="24"/>
          <w:szCs w:val="24"/>
        </w:rPr>
        <w:t>31: 135-148.</w:t>
      </w:r>
    </w:p>
    <w:p w14:paraId="546C4491" w14:textId="77777777" w:rsidR="0015163F" w:rsidRPr="00D76E74" w:rsidRDefault="0015163F" w:rsidP="00E57E39">
      <w:pPr>
        <w:spacing w:after="0" w:line="240" w:lineRule="auto"/>
        <w:rPr>
          <w:rFonts w:ascii="Times" w:hAnsi="Times" w:cs="Times New Roman"/>
          <w:color w:val="000000" w:themeColor="text1"/>
          <w:sz w:val="24"/>
          <w:szCs w:val="24"/>
        </w:rPr>
      </w:pPr>
    </w:p>
    <w:p w14:paraId="588F40B9" w14:textId="77777777" w:rsidR="0015163F" w:rsidRPr="00D76E74" w:rsidRDefault="0015163F" w:rsidP="00E57E39">
      <w:pPr>
        <w:spacing w:after="0" w:line="240" w:lineRule="auto"/>
        <w:rPr>
          <w:rFonts w:ascii="Times" w:hAnsi="Times" w:cs="Times New Roman"/>
          <w:color w:val="000000" w:themeColor="text1"/>
          <w:sz w:val="24"/>
          <w:szCs w:val="24"/>
          <w:lang w:val="en-GB"/>
        </w:rPr>
      </w:pPr>
      <w:r w:rsidRPr="00D76E74">
        <w:rPr>
          <w:rFonts w:ascii="Times" w:hAnsi="Times" w:cs="Times New Roman"/>
          <w:color w:val="000000" w:themeColor="text1"/>
          <w:sz w:val="24"/>
          <w:szCs w:val="24"/>
          <w:lang w:val="en-GB"/>
        </w:rPr>
        <w:t xml:space="preserve">Corsaro, Nicholas and Robin Engel.  2015. “Most Challenging of Contexts: Assessing the Impact of Focussed Deterrence on Serious Violence in New Orleans.”  </w:t>
      </w:r>
      <w:r w:rsidRPr="00D76E74">
        <w:rPr>
          <w:rFonts w:ascii="Times" w:hAnsi="Times" w:cs="Times New Roman"/>
          <w:i/>
          <w:color w:val="000000" w:themeColor="text1"/>
          <w:sz w:val="24"/>
          <w:szCs w:val="24"/>
          <w:lang w:val="en-GB"/>
        </w:rPr>
        <w:t>Criminology and Public Policy</w:t>
      </w:r>
      <w:r w:rsidRPr="00D76E74">
        <w:rPr>
          <w:rFonts w:ascii="Times" w:hAnsi="Times" w:cs="Times New Roman"/>
          <w:color w:val="000000" w:themeColor="text1"/>
          <w:sz w:val="24"/>
          <w:szCs w:val="24"/>
          <w:lang w:val="en-GB"/>
        </w:rPr>
        <w:t xml:space="preserve"> 14 (3): 471-506.</w:t>
      </w:r>
    </w:p>
    <w:p w14:paraId="0AB2CF14" w14:textId="77777777" w:rsidR="00F9310A" w:rsidRPr="00D76E74" w:rsidRDefault="00F9310A" w:rsidP="00E57E39">
      <w:pPr>
        <w:spacing w:after="0" w:line="240" w:lineRule="auto"/>
        <w:rPr>
          <w:rFonts w:ascii="Times" w:hAnsi="Times" w:cs="Times New Roman"/>
          <w:color w:val="000000" w:themeColor="text1"/>
          <w:sz w:val="24"/>
          <w:szCs w:val="24"/>
        </w:rPr>
      </w:pPr>
    </w:p>
    <w:p w14:paraId="08BEEBE4" w14:textId="77777777" w:rsidR="00C65BFB" w:rsidRPr="00D76E74" w:rsidRDefault="00F9310A" w:rsidP="00E57E39">
      <w:pPr>
        <w:spacing w:after="0" w:line="240" w:lineRule="auto"/>
        <w:rPr>
          <w:rFonts w:ascii="Times" w:hAnsi="Times" w:cs="Times New Roman"/>
          <w:color w:val="000000" w:themeColor="text1"/>
          <w:sz w:val="24"/>
          <w:szCs w:val="24"/>
        </w:rPr>
      </w:pPr>
      <w:proofErr w:type="spellStart"/>
      <w:r w:rsidRPr="00D76E74">
        <w:rPr>
          <w:rFonts w:ascii="Times" w:hAnsi="Times" w:cs="Times New Roman"/>
          <w:color w:val="000000" w:themeColor="text1"/>
          <w:sz w:val="24"/>
          <w:szCs w:val="24"/>
        </w:rPr>
        <w:t>Cordner</w:t>
      </w:r>
      <w:proofErr w:type="spellEnd"/>
      <w:r w:rsidRPr="00D76E74">
        <w:rPr>
          <w:rFonts w:ascii="Times" w:hAnsi="Times" w:cs="Times New Roman"/>
          <w:color w:val="000000" w:themeColor="text1"/>
          <w:sz w:val="24"/>
          <w:szCs w:val="24"/>
        </w:rPr>
        <w:t xml:space="preserve">, G., B. Williams and A. Velasco, A. 2002. </w:t>
      </w:r>
      <w:r w:rsidRPr="00D76E74">
        <w:rPr>
          <w:rFonts w:ascii="Times" w:hAnsi="Times" w:cs="Times New Roman"/>
          <w:i/>
          <w:color w:val="000000" w:themeColor="text1"/>
          <w:sz w:val="24"/>
          <w:szCs w:val="24"/>
        </w:rPr>
        <w:t>Vehicle Stops in San Diego: 2001</w:t>
      </w:r>
      <w:r w:rsidRPr="00D76E74">
        <w:rPr>
          <w:rFonts w:ascii="Times" w:hAnsi="Times" w:cs="Times New Roman"/>
          <w:color w:val="000000" w:themeColor="text1"/>
          <w:sz w:val="24"/>
          <w:szCs w:val="24"/>
        </w:rPr>
        <w:t>.  San Diego, CA: San Diego Police Department.</w:t>
      </w:r>
    </w:p>
    <w:p w14:paraId="1F6C3118" w14:textId="77777777" w:rsidR="00C65BFB" w:rsidRPr="00D76E74" w:rsidRDefault="00C65BFB" w:rsidP="00E57E39">
      <w:pPr>
        <w:spacing w:after="0" w:line="240" w:lineRule="auto"/>
        <w:rPr>
          <w:rFonts w:ascii="Times" w:hAnsi="Times" w:cs="Times New Roman"/>
          <w:color w:val="000000" w:themeColor="text1"/>
          <w:sz w:val="24"/>
          <w:szCs w:val="24"/>
        </w:rPr>
      </w:pPr>
    </w:p>
    <w:p w14:paraId="14A42017" w14:textId="77777777" w:rsidR="00F9310A" w:rsidRPr="00D76E74" w:rsidRDefault="00C65BFB" w:rsidP="00E57E39">
      <w:pPr>
        <w:spacing w:after="0" w:line="240" w:lineRule="auto"/>
        <w:rPr>
          <w:rFonts w:ascii="Times" w:hAnsi="Times" w:cs="Times New Roman"/>
          <w:color w:val="000000" w:themeColor="text1"/>
          <w:sz w:val="24"/>
          <w:szCs w:val="24"/>
        </w:rPr>
      </w:pPr>
      <w:proofErr w:type="spellStart"/>
      <w:r w:rsidRPr="00D76E74">
        <w:rPr>
          <w:rFonts w:ascii="Times" w:hAnsi="Times" w:cs="Times New Roman"/>
          <w:color w:val="000000" w:themeColor="text1"/>
          <w:sz w:val="24"/>
          <w:szCs w:val="24"/>
        </w:rPr>
        <w:t>Coroso</w:t>
      </w:r>
      <w:proofErr w:type="spellEnd"/>
      <w:r w:rsidRPr="00D76E74">
        <w:rPr>
          <w:rFonts w:ascii="Times" w:hAnsi="Times" w:cs="Times New Roman"/>
          <w:color w:val="000000" w:themeColor="text1"/>
          <w:sz w:val="24"/>
          <w:szCs w:val="24"/>
        </w:rPr>
        <w:t>, Nicholas, James Frank and Murat Ozer. 2015. “Perceptions of Police Practice, Cynicism of Police Performance</w:t>
      </w:r>
      <w:r w:rsidR="00724DB3" w:rsidRPr="00D76E74">
        <w:rPr>
          <w:rFonts w:ascii="Times" w:hAnsi="Times" w:cs="Times New Roman"/>
          <w:color w:val="000000" w:themeColor="text1"/>
          <w:sz w:val="24"/>
          <w:szCs w:val="24"/>
        </w:rPr>
        <w:t xml:space="preserve"> and Persistent Neighbourhood Violence: An Intersecting Relationship.” </w:t>
      </w:r>
      <w:r w:rsidR="00724DB3" w:rsidRPr="00D76E74">
        <w:rPr>
          <w:rFonts w:ascii="Times" w:hAnsi="Times" w:cs="Times New Roman"/>
          <w:i/>
          <w:color w:val="000000" w:themeColor="text1"/>
          <w:sz w:val="24"/>
          <w:szCs w:val="24"/>
        </w:rPr>
        <w:t>Journal of Criminal Justice</w:t>
      </w:r>
      <w:r w:rsidR="00724DB3" w:rsidRPr="00D76E74">
        <w:rPr>
          <w:rFonts w:ascii="Times" w:hAnsi="Times" w:cs="Times New Roman"/>
          <w:color w:val="000000" w:themeColor="text1"/>
          <w:sz w:val="24"/>
          <w:szCs w:val="24"/>
        </w:rPr>
        <w:t xml:space="preserve"> 43: 1-11.</w:t>
      </w:r>
      <w:r w:rsidR="00F9310A" w:rsidRPr="00D76E74">
        <w:rPr>
          <w:rFonts w:ascii="Times" w:hAnsi="Times" w:cs="Times New Roman"/>
          <w:color w:val="000000" w:themeColor="text1"/>
          <w:sz w:val="24"/>
          <w:szCs w:val="24"/>
        </w:rPr>
        <w:t xml:space="preserve"> </w:t>
      </w:r>
    </w:p>
    <w:p w14:paraId="776FD8EF" w14:textId="260CAAC9" w:rsidR="00F9310A" w:rsidRPr="00D76E74" w:rsidRDefault="00F9310A" w:rsidP="00E57E39">
      <w:pPr>
        <w:spacing w:after="0" w:line="240" w:lineRule="auto"/>
        <w:rPr>
          <w:rFonts w:ascii="Times" w:hAnsi="Times" w:cs="Times New Roman"/>
          <w:color w:val="000000" w:themeColor="text1"/>
          <w:sz w:val="24"/>
          <w:szCs w:val="24"/>
        </w:rPr>
      </w:pPr>
    </w:p>
    <w:p w14:paraId="14462FB8" w14:textId="77777777" w:rsidR="00E57E39" w:rsidRPr="00D76E74" w:rsidRDefault="00E57E39" w:rsidP="00E57E39">
      <w:pPr>
        <w:spacing w:after="0" w:line="240" w:lineRule="auto"/>
        <w:rPr>
          <w:rFonts w:ascii="Times" w:eastAsia="Times New Roman" w:hAnsi="Times"/>
          <w:color w:val="000000" w:themeColor="text1"/>
          <w:sz w:val="24"/>
          <w:szCs w:val="24"/>
        </w:rPr>
      </w:pPr>
      <w:proofErr w:type="spellStart"/>
      <w:r w:rsidRPr="00D76E74">
        <w:rPr>
          <w:rFonts w:ascii="Times" w:eastAsia="Times New Roman" w:hAnsi="Times"/>
          <w:color w:val="000000" w:themeColor="text1"/>
          <w:sz w:val="24"/>
          <w:szCs w:val="24"/>
        </w:rPr>
        <w:t>Correll</w:t>
      </w:r>
      <w:proofErr w:type="spellEnd"/>
      <w:r w:rsidRPr="00D76E74">
        <w:rPr>
          <w:rFonts w:ascii="Times" w:eastAsia="Times New Roman" w:hAnsi="Times"/>
          <w:color w:val="000000" w:themeColor="text1"/>
          <w:sz w:val="24"/>
          <w:szCs w:val="24"/>
        </w:rPr>
        <w:t xml:space="preserve">, Joshua, Bernadette Park, Charles M. Judd, Bernd </w:t>
      </w:r>
      <w:proofErr w:type="spellStart"/>
      <w:r w:rsidRPr="00D76E74">
        <w:rPr>
          <w:rFonts w:ascii="Times" w:eastAsia="Times New Roman" w:hAnsi="Times"/>
          <w:color w:val="000000" w:themeColor="text1"/>
          <w:sz w:val="24"/>
          <w:szCs w:val="24"/>
        </w:rPr>
        <w:t>Wittenbrink</w:t>
      </w:r>
      <w:proofErr w:type="spellEnd"/>
      <w:r w:rsidRPr="00D76E74">
        <w:rPr>
          <w:rFonts w:ascii="Times" w:eastAsia="Times New Roman" w:hAnsi="Times"/>
          <w:color w:val="000000" w:themeColor="text1"/>
          <w:sz w:val="24"/>
          <w:szCs w:val="24"/>
        </w:rPr>
        <w:t xml:space="preserve">, Melody S. Sadler, and Tracie </w:t>
      </w:r>
      <w:proofErr w:type="spellStart"/>
      <w:r w:rsidRPr="00D76E74">
        <w:rPr>
          <w:rFonts w:ascii="Times" w:eastAsia="Times New Roman" w:hAnsi="Times"/>
          <w:color w:val="000000" w:themeColor="text1"/>
          <w:sz w:val="24"/>
          <w:szCs w:val="24"/>
        </w:rPr>
        <w:t>Keesee</w:t>
      </w:r>
      <w:proofErr w:type="spellEnd"/>
      <w:r w:rsidRPr="00D76E74">
        <w:rPr>
          <w:rFonts w:ascii="Times" w:eastAsia="Times New Roman" w:hAnsi="Times"/>
          <w:color w:val="000000" w:themeColor="text1"/>
          <w:sz w:val="24"/>
          <w:szCs w:val="24"/>
        </w:rPr>
        <w:t xml:space="preserve">.  2007. “Across the thin blue line: police officers and racial bias in the decision to shoot.” </w:t>
      </w:r>
      <w:r w:rsidRPr="00D76E74">
        <w:rPr>
          <w:rFonts w:ascii="Times" w:eastAsia="Times New Roman" w:hAnsi="Times"/>
          <w:i/>
          <w:iCs/>
          <w:color w:val="000000" w:themeColor="text1"/>
          <w:sz w:val="24"/>
          <w:szCs w:val="24"/>
        </w:rPr>
        <w:t>Journal of personality and social psychology</w:t>
      </w:r>
      <w:r w:rsidRPr="00D76E74">
        <w:rPr>
          <w:rFonts w:ascii="Times" w:eastAsia="Times New Roman" w:hAnsi="Times"/>
          <w:color w:val="000000" w:themeColor="text1"/>
          <w:sz w:val="24"/>
          <w:szCs w:val="24"/>
        </w:rPr>
        <w:t xml:space="preserve">, </w:t>
      </w:r>
      <w:r w:rsidRPr="00D76E74">
        <w:rPr>
          <w:rFonts w:ascii="Times" w:eastAsia="Times New Roman" w:hAnsi="Times"/>
          <w:i/>
          <w:iCs/>
          <w:color w:val="000000" w:themeColor="text1"/>
          <w:sz w:val="24"/>
          <w:szCs w:val="24"/>
        </w:rPr>
        <w:t>92</w:t>
      </w:r>
      <w:r w:rsidRPr="00D76E74">
        <w:rPr>
          <w:rFonts w:ascii="Times" w:eastAsia="Times New Roman" w:hAnsi="Times"/>
          <w:color w:val="000000" w:themeColor="text1"/>
          <w:sz w:val="24"/>
          <w:szCs w:val="24"/>
        </w:rPr>
        <w:t>(6): 1006-1023.</w:t>
      </w:r>
    </w:p>
    <w:p w14:paraId="11D81D04" w14:textId="13816A49" w:rsidR="00E57E39" w:rsidRPr="00D76E74" w:rsidRDefault="00E57E39" w:rsidP="00E57E39">
      <w:pPr>
        <w:spacing w:after="0" w:line="240" w:lineRule="auto"/>
        <w:rPr>
          <w:rFonts w:ascii="Times" w:hAnsi="Times" w:cs="Times New Roman"/>
          <w:color w:val="000000" w:themeColor="text1"/>
          <w:sz w:val="24"/>
          <w:szCs w:val="24"/>
        </w:rPr>
      </w:pPr>
    </w:p>
    <w:p w14:paraId="18E24D13"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Cox, S. M.  2001.  </w:t>
      </w:r>
      <w:r w:rsidRPr="00D76E74">
        <w:rPr>
          <w:rFonts w:ascii="Times" w:hAnsi="Times" w:cs="Times New Roman"/>
          <w:i/>
          <w:color w:val="000000" w:themeColor="text1"/>
          <w:sz w:val="24"/>
          <w:szCs w:val="24"/>
        </w:rPr>
        <w:t>Interim Report of Traffic Stops Statistics for the State of Connecticut</w:t>
      </w:r>
      <w:r w:rsidRPr="00D76E74">
        <w:rPr>
          <w:rFonts w:ascii="Times" w:hAnsi="Times" w:cs="Times New Roman"/>
          <w:color w:val="000000" w:themeColor="text1"/>
          <w:sz w:val="24"/>
          <w:szCs w:val="24"/>
        </w:rPr>
        <w:t xml:space="preserve">. Rocky Hill, CT: Division of Criminal Justice. </w:t>
      </w:r>
    </w:p>
    <w:p w14:paraId="3B0A418C" w14:textId="77777777" w:rsidR="00E57E39" w:rsidRPr="00D76E74" w:rsidRDefault="00E57E39" w:rsidP="00E57E39">
      <w:pPr>
        <w:spacing w:after="0" w:line="240" w:lineRule="auto"/>
        <w:rPr>
          <w:rFonts w:ascii="Times" w:hAnsi="Times" w:cs="Times New Roman"/>
          <w:color w:val="000000" w:themeColor="text1"/>
          <w:sz w:val="24"/>
          <w:szCs w:val="24"/>
        </w:rPr>
      </w:pPr>
    </w:p>
    <w:p w14:paraId="3CB39C4F" w14:textId="14C3EA90" w:rsidR="009E68F2" w:rsidRPr="00D76E74" w:rsidRDefault="009E68F2"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Crib, Robert. </w:t>
      </w:r>
      <w:r w:rsidR="00296400" w:rsidRPr="00D76E74">
        <w:rPr>
          <w:rFonts w:ascii="Times" w:hAnsi="Times" w:cs="Times New Roman"/>
          <w:color w:val="000000" w:themeColor="text1"/>
          <w:sz w:val="24"/>
          <w:szCs w:val="24"/>
        </w:rPr>
        <w:t xml:space="preserve">2014. </w:t>
      </w:r>
      <w:r w:rsidRPr="00D76E74">
        <w:rPr>
          <w:rFonts w:ascii="Times" w:hAnsi="Times" w:cs="Times New Roman"/>
          <w:color w:val="000000" w:themeColor="text1"/>
          <w:sz w:val="24"/>
          <w:szCs w:val="24"/>
        </w:rPr>
        <w:t xml:space="preserve">“No Judgement, No Discretion: Police Records that Ruin Innocent Lives.” </w:t>
      </w:r>
      <w:r w:rsidRPr="00D76E74">
        <w:rPr>
          <w:rFonts w:ascii="Times" w:hAnsi="Times" w:cs="Times New Roman"/>
          <w:i/>
          <w:color w:val="000000" w:themeColor="text1"/>
          <w:sz w:val="24"/>
          <w:szCs w:val="24"/>
        </w:rPr>
        <w:t>Toronto Star</w:t>
      </w:r>
      <w:r w:rsidRPr="00D76E74">
        <w:rPr>
          <w:rFonts w:ascii="Times" w:hAnsi="Times" w:cs="Times New Roman"/>
          <w:color w:val="000000" w:themeColor="text1"/>
          <w:sz w:val="24"/>
          <w:szCs w:val="24"/>
        </w:rPr>
        <w:t xml:space="preserve"> (June 22).</w:t>
      </w:r>
    </w:p>
    <w:p w14:paraId="51804456" w14:textId="77777777" w:rsidR="00F9310A" w:rsidRPr="00D76E74" w:rsidRDefault="00F9310A" w:rsidP="00E57E39">
      <w:pPr>
        <w:spacing w:after="0" w:line="240" w:lineRule="auto"/>
        <w:ind w:left="432"/>
        <w:rPr>
          <w:rFonts w:ascii="Times" w:hAnsi="Times" w:cs="Times New Roman"/>
          <w:color w:val="000000" w:themeColor="text1"/>
          <w:sz w:val="24"/>
          <w:szCs w:val="24"/>
        </w:rPr>
      </w:pPr>
    </w:p>
    <w:p w14:paraId="40CA7594" w14:textId="77777777" w:rsidR="00F9310A" w:rsidRPr="00D76E74" w:rsidRDefault="00F9310A" w:rsidP="00E57E39">
      <w:pPr>
        <w:spacing w:after="0" w:line="240" w:lineRule="auto"/>
        <w:rPr>
          <w:rFonts w:ascii="Times" w:hAnsi="Times" w:cs="Times New Roman"/>
          <w:i/>
          <w:color w:val="000000" w:themeColor="text1"/>
          <w:sz w:val="24"/>
          <w:szCs w:val="24"/>
        </w:rPr>
      </w:pPr>
      <w:r w:rsidRPr="00D76E74">
        <w:rPr>
          <w:rFonts w:ascii="Times" w:hAnsi="Times" w:cs="Times New Roman"/>
          <w:color w:val="000000" w:themeColor="text1"/>
          <w:sz w:val="24"/>
          <w:szCs w:val="24"/>
        </w:rPr>
        <w:t>Daly, M.  2003. “My Life as a Secret Policeman.”</w:t>
      </w:r>
      <w:r w:rsidRPr="00D76E74">
        <w:rPr>
          <w:rFonts w:ascii="Times" w:hAnsi="Times" w:cs="Times New Roman"/>
          <w:i/>
          <w:color w:val="000000" w:themeColor="text1"/>
          <w:sz w:val="24"/>
          <w:szCs w:val="24"/>
        </w:rPr>
        <w:t xml:space="preserve"> BBC News Magazine Online, 21</w:t>
      </w:r>
    </w:p>
    <w:p w14:paraId="320D7C8B" w14:textId="77777777" w:rsidR="00F9310A" w:rsidRPr="00D76E74" w:rsidRDefault="00F9310A" w:rsidP="00E57E39">
      <w:pPr>
        <w:spacing w:after="0" w:line="240" w:lineRule="auto"/>
        <w:rPr>
          <w:rFonts w:ascii="Times" w:hAnsi="Times" w:cs="Times New Roman"/>
          <w:color w:val="000000" w:themeColor="text1"/>
          <w:sz w:val="24"/>
          <w:szCs w:val="24"/>
        </w:rPr>
      </w:pPr>
    </w:p>
    <w:p w14:paraId="4A6FA8CD"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Data Collection Resource Centre. 2011.  Background and Current Data Collection Efforts.  Retrieved 08/11/2011 from </w:t>
      </w:r>
      <w:hyperlink r:id="rId11" w:history="1">
        <w:r w:rsidR="008D0A21" w:rsidRPr="00D76E74">
          <w:rPr>
            <w:rStyle w:val="Hyperlink"/>
            <w:rFonts w:ascii="Times" w:hAnsi="Times" w:cs="Times New Roman"/>
            <w:color w:val="000000" w:themeColor="text1"/>
            <w:sz w:val="24"/>
            <w:szCs w:val="24"/>
          </w:rPr>
          <w:t>http://www.racialprofilinganalysis.neu.edu/background/</w:t>
        </w:r>
      </w:hyperlink>
      <w:r w:rsidR="00EB6800" w:rsidRPr="00D76E74">
        <w:rPr>
          <w:rFonts w:ascii="Times" w:hAnsi="Times" w:cs="Times New Roman"/>
          <w:color w:val="000000" w:themeColor="text1"/>
          <w:sz w:val="24"/>
          <w:szCs w:val="24"/>
        </w:rPr>
        <w:t>.</w:t>
      </w:r>
    </w:p>
    <w:p w14:paraId="38ABA52D" w14:textId="77777777" w:rsidR="008D0A21" w:rsidRPr="00D76E74" w:rsidRDefault="008D0A21" w:rsidP="00E57E39">
      <w:pPr>
        <w:spacing w:after="0" w:line="240" w:lineRule="auto"/>
        <w:rPr>
          <w:rFonts w:ascii="Times" w:hAnsi="Times" w:cs="Times New Roman"/>
          <w:color w:val="000000" w:themeColor="text1"/>
          <w:sz w:val="24"/>
          <w:szCs w:val="24"/>
        </w:rPr>
      </w:pPr>
    </w:p>
    <w:p w14:paraId="2BEC8DFC" w14:textId="77777777" w:rsidR="008D0A21" w:rsidRPr="00D76E74" w:rsidRDefault="008D0A21"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Davies, Darryl. 2015. “Something is Rotten in the State of Ottawa.” </w:t>
      </w:r>
      <w:r w:rsidRPr="00D76E74">
        <w:rPr>
          <w:rFonts w:ascii="Times" w:hAnsi="Times" w:cs="Times New Roman"/>
          <w:i/>
          <w:color w:val="000000" w:themeColor="text1"/>
          <w:sz w:val="24"/>
          <w:szCs w:val="24"/>
        </w:rPr>
        <w:t>Ottawa Life Magazine</w:t>
      </w:r>
      <w:r w:rsidRPr="00D76E74">
        <w:rPr>
          <w:rFonts w:ascii="Times" w:hAnsi="Times" w:cs="Times New Roman"/>
          <w:color w:val="000000" w:themeColor="text1"/>
          <w:sz w:val="24"/>
          <w:szCs w:val="24"/>
        </w:rPr>
        <w:t xml:space="preserve"> (September 16).</w:t>
      </w:r>
    </w:p>
    <w:p w14:paraId="2D0FBFD5" w14:textId="77777777" w:rsidR="008D0A21" w:rsidRPr="00D76E74" w:rsidRDefault="008D0A21" w:rsidP="00E57E39">
      <w:pPr>
        <w:spacing w:after="0" w:line="240" w:lineRule="auto"/>
        <w:rPr>
          <w:rFonts w:ascii="Times" w:hAnsi="Times" w:cs="Times New Roman"/>
          <w:color w:val="000000" w:themeColor="text1"/>
          <w:sz w:val="24"/>
          <w:szCs w:val="24"/>
        </w:rPr>
      </w:pPr>
    </w:p>
    <w:p w14:paraId="503F2C90" w14:textId="77777777" w:rsidR="008D0A21"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Davis, R.  2001.  </w:t>
      </w:r>
      <w:r w:rsidRPr="00D76E74">
        <w:rPr>
          <w:rFonts w:ascii="Times" w:hAnsi="Times" w:cs="Times New Roman"/>
          <w:i/>
          <w:color w:val="000000" w:themeColor="text1"/>
          <w:sz w:val="24"/>
          <w:szCs w:val="24"/>
        </w:rPr>
        <w:t>Racial Profiling: What Does the Data Mean?</w:t>
      </w:r>
      <w:r w:rsidRPr="00D76E74">
        <w:rPr>
          <w:rFonts w:ascii="Times" w:hAnsi="Times" w:cs="Times New Roman"/>
          <w:color w:val="000000" w:themeColor="text1"/>
          <w:sz w:val="24"/>
          <w:szCs w:val="24"/>
        </w:rPr>
        <w:t xml:space="preserve"> Alexandria, VA: National Organization of Black Law Enforcement Executives. </w:t>
      </w:r>
    </w:p>
    <w:p w14:paraId="6724F8D3" w14:textId="77777777" w:rsidR="00E57E39" w:rsidRPr="00D76E74" w:rsidRDefault="00E57E39" w:rsidP="00E57E39">
      <w:pPr>
        <w:spacing w:after="0" w:line="240" w:lineRule="auto"/>
        <w:ind w:left="720"/>
        <w:rPr>
          <w:rFonts w:ascii="Times" w:hAnsi="Times"/>
          <w:color w:val="000000" w:themeColor="text1"/>
          <w:sz w:val="24"/>
          <w:szCs w:val="24"/>
          <w:shd w:val="clear" w:color="auto" w:fill="FFFFFF"/>
        </w:rPr>
      </w:pPr>
    </w:p>
    <w:p w14:paraId="3F5F96CC" w14:textId="77777777" w:rsidR="00E57E39" w:rsidRPr="00D76E74" w:rsidRDefault="00E57E39" w:rsidP="00E57E39">
      <w:pPr>
        <w:spacing w:after="0" w:line="240" w:lineRule="auto"/>
        <w:rPr>
          <w:rFonts w:ascii="Times" w:eastAsia="Times New Roman" w:hAnsi="Times"/>
          <w:color w:val="000000" w:themeColor="text1"/>
          <w:sz w:val="24"/>
          <w:szCs w:val="24"/>
        </w:rPr>
      </w:pPr>
      <w:r w:rsidRPr="00D76E74">
        <w:rPr>
          <w:rFonts w:ascii="Times" w:eastAsia="Times New Roman" w:hAnsi="Times"/>
          <w:color w:val="000000" w:themeColor="text1"/>
          <w:sz w:val="24"/>
          <w:szCs w:val="24"/>
        </w:rPr>
        <w:t xml:space="preserve">Delgado, Richard, and Jean </w:t>
      </w:r>
      <w:proofErr w:type="spellStart"/>
      <w:r w:rsidRPr="00D76E74">
        <w:rPr>
          <w:rFonts w:ascii="Times" w:eastAsia="Times New Roman" w:hAnsi="Times"/>
          <w:color w:val="000000" w:themeColor="text1"/>
          <w:sz w:val="24"/>
          <w:szCs w:val="24"/>
        </w:rPr>
        <w:t>Stefancic</w:t>
      </w:r>
      <w:proofErr w:type="spellEnd"/>
      <w:r w:rsidRPr="00D76E74">
        <w:rPr>
          <w:rFonts w:ascii="Times" w:hAnsi="Times"/>
          <w:color w:val="000000" w:themeColor="text1"/>
          <w:sz w:val="24"/>
          <w:szCs w:val="24"/>
          <w:shd w:val="clear" w:color="auto" w:fill="FFFFFF"/>
        </w:rPr>
        <w:t>. 2001.</w:t>
      </w:r>
      <w:r w:rsidRPr="00D76E74">
        <w:rPr>
          <w:rStyle w:val="apple-converted-space"/>
          <w:rFonts w:ascii="Times" w:hAnsi="Times"/>
          <w:color w:val="000000" w:themeColor="text1"/>
          <w:sz w:val="24"/>
          <w:szCs w:val="24"/>
          <w:shd w:val="clear" w:color="auto" w:fill="FFFFFF"/>
        </w:rPr>
        <w:t xml:space="preserve"> </w:t>
      </w:r>
      <w:r w:rsidRPr="00D76E74">
        <w:rPr>
          <w:rFonts w:ascii="Times" w:hAnsi="Times"/>
          <w:i/>
          <w:iCs/>
          <w:color w:val="000000" w:themeColor="text1"/>
          <w:sz w:val="24"/>
          <w:szCs w:val="24"/>
          <w:shd w:val="clear" w:color="auto" w:fill="FFFFFF"/>
        </w:rPr>
        <w:t>Critical race theory: An introduction</w:t>
      </w:r>
      <w:r w:rsidRPr="00D76E74">
        <w:rPr>
          <w:rFonts w:ascii="Times" w:hAnsi="Times"/>
          <w:color w:val="000000" w:themeColor="text1"/>
          <w:sz w:val="24"/>
          <w:szCs w:val="24"/>
          <w:shd w:val="clear" w:color="auto" w:fill="FFFFFF"/>
        </w:rPr>
        <w:t>. NYU Press.</w:t>
      </w:r>
    </w:p>
    <w:p w14:paraId="5ABBB955" w14:textId="77777777" w:rsidR="00E57E39" w:rsidRPr="00D76E74" w:rsidRDefault="00E57E39" w:rsidP="00E57E39">
      <w:pPr>
        <w:pStyle w:val="NormalWeb"/>
        <w:spacing w:before="0" w:beforeAutospacing="0" w:after="0" w:afterAutospacing="0"/>
        <w:rPr>
          <w:rFonts w:ascii="Times" w:hAnsi="Times"/>
          <w:color w:val="000000" w:themeColor="text1"/>
        </w:rPr>
      </w:pPr>
    </w:p>
    <w:p w14:paraId="229D7684" w14:textId="5108D40C" w:rsidR="00F9310A" w:rsidRPr="00D76E74" w:rsidRDefault="00F9310A" w:rsidP="00E57E39">
      <w:pPr>
        <w:pStyle w:val="NormalWeb"/>
        <w:spacing w:before="0" w:beforeAutospacing="0" w:after="0" w:afterAutospacing="0"/>
        <w:rPr>
          <w:rFonts w:ascii="Times" w:hAnsi="Times"/>
          <w:color w:val="000000" w:themeColor="text1"/>
        </w:rPr>
      </w:pPr>
      <w:r w:rsidRPr="00D76E74">
        <w:rPr>
          <w:rFonts w:ascii="Times" w:hAnsi="Times"/>
          <w:color w:val="000000" w:themeColor="text1"/>
        </w:rPr>
        <w:t xml:space="preserve">Denzin, N. K., Lincoln, Y. S., &amp; </w:t>
      </w:r>
      <w:proofErr w:type="spellStart"/>
      <w:r w:rsidRPr="00D76E74">
        <w:rPr>
          <w:rFonts w:ascii="Times" w:hAnsi="Times"/>
          <w:color w:val="000000" w:themeColor="text1"/>
        </w:rPr>
        <w:t>Giardina</w:t>
      </w:r>
      <w:proofErr w:type="spellEnd"/>
      <w:r w:rsidRPr="00D76E74">
        <w:rPr>
          <w:rFonts w:ascii="Times" w:hAnsi="Times"/>
          <w:color w:val="000000" w:themeColor="text1"/>
        </w:rPr>
        <w:t>, M. D.  2006. “Disciplining Qualitative Research.”</w:t>
      </w:r>
      <w:r w:rsidRPr="00D76E74">
        <w:rPr>
          <w:rFonts w:ascii="Times" w:hAnsi="Times"/>
          <w:i/>
          <w:iCs/>
          <w:color w:val="000000" w:themeColor="text1"/>
        </w:rPr>
        <w:t xml:space="preserve"> International Journal of Qualitative Studies in Education </w:t>
      </w:r>
      <w:r w:rsidRPr="00D76E74">
        <w:rPr>
          <w:rFonts w:ascii="Times" w:hAnsi="Times"/>
          <w:iCs/>
          <w:color w:val="000000" w:themeColor="text1"/>
        </w:rPr>
        <w:t xml:space="preserve">19 </w:t>
      </w:r>
      <w:r w:rsidRPr="00D76E74">
        <w:rPr>
          <w:rFonts w:ascii="Times" w:hAnsi="Times"/>
          <w:color w:val="000000" w:themeColor="text1"/>
        </w:rPr>
        <w:t xml:space="preserve">(6): 769. </w:t>
      </w:r>
    </w:p>
    <w:p w14:paraId="65BA063D" w14:textId="77777777" w:rsidR="00E57E39" w:rsidRPr="00D76E74" w:rsidRDefault="00E57E39" w:rsidP="00E57E39">
      <w:pPr>
        <w:spacing w:after="0" w:line="240" w:lineRule="auto"/>
        <w:rPr>
          <w:rFonts w:ascii="Times" w:hAnsi="Times" w:cs="Times New Roman"/>
          <w:color w:val="000000" w:themeColor="text1"/>
          <w:sz w:val="24"/>
          <w:szCs w:val="24"/>
        </w:rPr>
      </w:pPr>
    </w:p>
    <w:p w14:paraId="0DD87681" w14:textId="66D71E80"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Dixon, T. L., Schell, T. L., Giles, H., &amp; </w:t>
      </w:r>
      <w:proofErr w:type="spellStart"/>
      <w:r w:rsidRPr="00D76E74">
        <w:rPr>
          <w:rFonts w:ascii="Times" w:hAnsi="Times" w:cs="Times New Roman"/>
          <w:color w:val="000000" w:themeColor="text1"/>
          <w:sz w:val="24"/>
          <w:szCs w:val="24"/>
        </w:rPr>
        <w:t>Drogos</w:t>
      </w:r>
      <w:proofErr w:type="spellEnd"/>
      <w:r w:rsidRPr="00D76E74">
        <w:rPr>
          <w:rFonts w:ascii="Times" w:hAnsi="Times" w:cs="Times New Roman"/>
          <w:color w:val="000000" w:themeColor="text1"/>
          <w:sz w:val="24"/>
          <w:szCs w:val="24"/>
        </w:rPr>
        <w:t>, K. L. 2008. “The Influence of Race in Police-Civilian Interactions: A Content Analysis of Videotaped Interactions Taken During Cincinnati Police Traffic Stops</w:t>
      </w:r>
      <w:r w:rsidRPr="00D76E74">
        <w:rPr>
          <w:rFonts w:ascii="Times" w:hAnsi="Times" w:cs="Times New Roman"/>
          <w:i/>
          <w:color w:val="000000" w:themeColor="text1"/>
          <w:sz w:val="24"/>
          <w:szCs w:val="24"/>
        </w:rPr>
        <w:t>.” Journal of Communication 5</w:t>
      </w:r>
      <w:r w:rsidRPr="00D76E74">
        <w:rPr>
          <w:rFonts w:ascii="Times" w:hAnsi="Times" w:cs="Times New Roman"/>
          <w:color w:val="000000" w:themeColor="text1"/>
          <w:sz w:val="24"/>
          <w:szCs w:val="24"/>
        </w:rPr>
        <w:t xml:space="preserve">8(3): 530-549. </w:t>
      </w:r>
    </w:p>
    <w:p w14:paraId="4446F074" w14:textId="77777777" w:rsidR="00B974DE" w:rsidRPr="00D76E74" w:rsidRDefault="00B974DE" w:rsidP="00E57E39">
      <w:pPr>
        <w:spacing w:after="0" w:line="240" w:lineRule="auto"/>
        <w:rPr>
          <w:rFonts w:ascii="Times" w:hAnsi="Times" w:cs="Times New Roman"/>
          <w:color w:val="000000" w:themeColor="text1"/>
          <w:sz w:val="24"/>
          <w:szCs w:val="24"/>
        </w:rPr>
      </w:pPr>
    </w:p>
    <w:p w14:paraId="708377D1" w14:textId="77777777" w:rsidR="00B974DE" w:rsidRPr="00D76E74" w:rsidRDefault="00B974DE" w:rsidP="00E57E39">
      <w:pPr>
        <w:spacing w:after="0" w:line="240" w:lineRule="auto"/>
        <w:rPr>
          <w:rFonts w:ascii="Times" w:hAnsi="Times" w:cs="Times New Roman"/>
          <w:color w:val="000000" w:themeColor="text1"/>
          <w:sz w:val="24"/>
          <w:szCs w:val="24"/>
        </w:rPr>
      </w:pPr>
      <w:proofErr w:type="spellStart"/>
      <w:r w:rsidRPr="00D76E74">
        <w:rPr>
          <w:rFonts w:ascii="Times" w:hAnsi="Times" w:cs="Times New Roman"/>
          <w:color w:val="000000" w:themeColor="text1"/>
          <w:sz w:val="24"/>
          <w:szCs w:val="24"/>
        </w:rPr>
        <w:t>Doob</w:t>
      </w:r>
      <w:proofErr w:type="spellEnd"/>
      <w:r w:rsidRPr="00D76E74">
        <w:rPr>
          <w:rFonts w:ascii="Times" w:hAnsi="Times" w:cs="Times New Roman"/>
          <w:color w:val="000000" w:themeColor="text1"/>
          <w:sz w:val="24"/>
          <w:szCs w:val="24"/>
        </w:rPr>
        <w:t xml:space="preserve">, Anthony and Rosemary Gartner.  2017.  </w:t>
      </w:r>
      <w:r w:rsidRPr="00D76E74">
        <w:rPr>
          <w:rFonts w:ascii="Times" w:hAnsi="Times" w:cs="Times New Roman"/>
          <w:i/>
          <w:color w:val="000000" w:themeColor="text1"/>
          <w:sz w:val="24"/>
          <w:szCs w:val="24"/>
        </w:rPr>
        <w:t>Understanding the Impact of Police Stops: A Report Prepared for the Toronto Police Services Board</w:t>
      </w:r>
      <w:r w:rsidRPr="00D76E74">
        <w:rPr>
          <w:rFonts w:ascii="Times" w:hAnsi="Times" w:cs="Times New Roman"/>
          <w:color w:val="000000" w:themeColor="text1"/>
          <w:sz w:val="24"/>
          <w:szCs w:val="24"/>
        </w:rPr>
        <w:t>. Toronto: Toronto Police Services Board.</w:t>
      </w:r>
    </w:p>
    <w:p w14:paraId="7E98796B" w14:textId="77777777" w:rsidR="0015163F" w:rsidRPr="00D76E74" w:rsidRDefault="0015163F" w:rsidP="00E57E39">
      <w:pPr>
        <w:spacing w:after="0" w:line="240" w:lineRule="auto"/>
        <w:rPr>
          <w:rFonts w:ascii="Times" w:hAnsi="Times" w:cs="Times New Roman"/>
          <w:color w:val="000000" w:themeColor="text1"/>
          <w:sz w:val="24"/>
          <w:szCs w:val="24"/>
        </w:rPr>
      </w:pPr>
    </w:p>
    <w:p w14:paraId="3A76FEAC" w14:textId="77777777" w:rsidR="0015163F" w:rsidRPr="00D76E74" w:rsidRDefault="0015163F" w:rsidP="00E57E39">
      <w:pPr>
        <w:spacing w:after="0" w:line="240" w:lineRule="auto"/>
        <w:rPr>
          <w:rFonts w:ascii="Times" w:hAnsi="Times" w:cs="Times New Roman"/>
          <w:color w:val="000000" w:themeColor="text1"/>
          <w:sz w:val="24"/>
          <w:szCs w:val="24"/>
          <w:lang w:val="en-GB"/>
        </w:rPr>
      </w:pPr>
      <w:proofErr w:type="spellStart"/>
      <w:r w:rsidRPr="00D76E74">
        <w:rPr>
          <w:rFonts w:ascii="Times" w:hAnsi="Times" w:cs="Times New Roman"/>
          <w:color w:val="000000" w:themeColor="text1"/>
          <w:sz w:val="24"/>
          <w:szCs w:val="24"/>
          <w:lang w:val="en-GB"/>
        </w:rPr>
        <w:lastRenderedPageBreak/>
        <w:t>Durlauf</w:t>
      </w:r>
      <w:proofErr w:type="spellEnd"/>
      <w:r w:rsidRPr="00D76E74">
        <w:rPr>
          <w:rFonts w:ascii="Times" w:hAnsi="Times" w:cs="Times New Roman"/>
          <w:color w:val="000000" w:themeColor="text1"/>
          <w:sz w:val="24"/>
          <w:szCs w:val="24"/>
          <w:lang w:val="en-GB"/>
        </w:rPr>
        <w:t xml:space="preserve">, Steven and Daniel Nagin. 2011. “Imprisonment and Crime: Can both be reduced?” </w:t>
      </w:r>
      <w:r w:rsidRPr="00D76E74">
        <w:rPr>
          <w:rFonts w:ascii="Times" w:hAnsi="Times" w:cs="Times New Roman"/>
          <w:i/>
          <w:color w:val="000000" w:themeColor="text1"/>
          <w:sz w:val="24"/>
          <w:szCs w:val="24"/>
          <w:lang w:val="en-GB"/>
        </w:rPr>
        <w:t>Criminology and Public Policy</w:t>
      </w:r>
      <w:r w:rsidRPr="00D76E74">
        <w:rPr>
          <w:rFonts w:ascii="Times" w:hAnsi="Times" w:cs="Times New Roman"/>
          <w:color w:val="000000" w:themeColor="text1"/>
          <w:sz w:val="24"/>
          <w:szCs w:val="24"/>
          <w:lang w:val="en-GB"/>
        </w:rPr>
        <w:t xml:space="preserve"> 10 (1): 13-54.</w:t>
      </w:r>
    </w:p>
    <w:p w14:paraId="0214EF9E" w14:textId="77777777" w:rsidR="00F9310A" w:rsidRPr="00D76E74" w:rsidRDefault="00F9310A" w:rsidP="00E57E39">
      <w:pPr>
        <w:spacing w:after="0" w:line="240" w:lineRule="auto"/>
        <w:rPr>
          <w:rFonts w:ascii="Times" w:hAnsi="Times" w:cs="Times New Roman"/>
          <w:color w:val="000000" w:themeColor="text1"/>
          <w:sz w:val="24"/>
          <w:szCs w:val="24"/>
        </w:rPr>
      </w:pPr>
    </w:p>
    <w:p w14:paraId="78393FC9"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Durose, Matthew, Erica Smith and Patrick </w:t>
      </w:r>
      <w:proofErr w:type="spellStart"/>
      <w:r w:rsidRPr="00D76E74">
        <w:rPr>
          <w:rFonts w:ascii="Times" w:hAnsi="Times" w:cs="Times New Roman"/>
          <w:color w:val="000000" w:themeColor="text1"/>
          <w:sz w:val="24"/>
          <w:szCs w:val="24"/>
        </w:rPr>
        <w:t>Langan</w:t>
      </w:r>
      <w:proofErr w:type="spellEnd"/>
      <w:r w:rsidRPr="00D76E74">
        <w:rPr>
          <w:rFonts w:ascii="Times" w:hAnsi="Times" w:cs="Times New Roman"/>
          <w:color w:val="000000" w:themeColor="text1"/>
          <w:sz w:val="24"/>
          <w:szCs w:val="24"/>
        </w:rPr>
        <w:t xml:space="preserve">.  2007.  </w:t>
      </w:r>
      <w:r w:rsidRPr="00D76E74">
        <w:rPr>
          <w:rFonts w:ascii="Times" w:hAnsi="Times" w:cs="Times New Roman"/>
          <w:i/>
          <w:color w:val="000000" w:themeColor="text1"/>
          <w:sz w:val="24"/>
          <w:szCs w:val="24"/>
        </w:rPr>
        <w:t>Contacts between the Police and the Public, 2005</w:t>
      </w:r>
      <w:r w:rsidRPr="00D76E74">
        <w:rPr>
          <w:rFonts w:ascii="Times" w:hAnsi="Times" w:cs="Times New Roman"/>
          <w:color w:val="000000" w:themeColor="text1"/>
          <w:sz w:val="24"/>
          <w:szCs w:val="24"/>
        </w:rPr>
        <w:t>.  Washington, DC: U.S. Department of Justice – Bureau of Justice Statistics.</w:t>
      </w:r>
    </w:p>
    <w:p w14:paraId="4750F57C" w14:textId="43202AB0" w:rsidR="00F9310A" w:rsidRPr="00D76E74" w:rsidRDefault="00F9310A" w:rsidP="00E57E39">
      <w:pPr>
        <w:pStyle w:val="NormalWeb"/>
        <w:spacing w:before="0" w:beforeAutospacing="0" w:after="0" w:afterAutospacing="0"/>
        <w:rPr>
          <w:rFonts w:ascii="Times" w:hAnsi="Times"/>
          <w:color w:val="000000" w:themeColor="text1"/>
        </w:rPr>
      </w:pPr>
    </w:p>
    <w:p w14:paraId="2B16B045" w14:textId="77777777" w:rsidR="00E57E39" w:rsidRPr="00D76E74" w:rsidRDefault="00E57E39" w:rsidP="00E57E39">
      <w:pPr>
        <w:spacing w:after="0" w:line="240" w:lineRule="auto"/>
        <w:rPr>
          <w:rFonts w:ascii="Times" w:eastAsia="Times New Roman" w:hAnsi="Times"/>
          <w:color w:val="000000" w:themeColor="text1"/>
          <w:sz w:val="24"/>
          <w:szCs w:val="24"/>
        </w:rPr>
      </w:pPr>
      <w:r w:rsidRPr="00D76E74">
        <w:rPr>
          <w:rFonts w:ascii="Times" w:eastAsia="Times New Roman" w:hAnsi="Times"/>
          <w:color w:val="000000" w:themeColor="text1"/>
          <w:sz w:val="24"/>
          <w:szCs w:val="24"/>
        </w:rPr>
        <w:t xml:space="preserve">Eberhardt, Jennifer L., Phillip </w:t>
      </w:r>
      <w:proofErr w:type="spellStart"/>
      <w:r w:rsidRPr="00D76E74">
        <w:rPr>
          <w:rFonts w:ascii="Times" w:eastAsia="Times New Roman" w:hAnsi="Times"/>
          <w:color w:val="000000" w:themeColor="text1"/>
          <w:sz w:val="24"/>
          <w:szCs w:val="24"/>
        </w:rPr>
        <w:t>Atiba</w:t>
      </w:r>
      <w:proofErr w:type="spellEnd"/>
      <w:r w:rsidRPr="00D76E74">
        <w:rPr>
          <w:rFonts w:ascii="Times" w:eastAsia="Times New Roman" w:hAnsi="Times"/>
          <w:color w:val="000000" w:themeColor="text1"/>
          <w:sz w:val="24"/>
          <w:szCs w:val="24"/>
        </w:rPr>
        <w:t xml:space="preserve"> Goff, Valerie J. Purdie, and Paul G. Davies</w:t>
      </w:r>
      <w:r w:rsidRPr="00D76E74">
        <w:rPr>
          <w:rFonts w:ascii="Times" w:hAnsi="Times"/>
          <w:color w:val="000000" w:themeColor="text1"/>
          <w:sz w:val="24"/>
          <w:szCs w:val="24"/>
          <w:lang w:val="de-DE"/>
        </w:rPr>
        <w:t>. 2004. "</w:t>
      </w:r>
      <w:r w:rsidRPr="00D76E74">
        <w:rPr>
          <w:rFonts w:ascii="Times" w:hAnsi="Times"/>
          <w:color w:val="000000" w:themeColor="text1"/>
          <w:sz w:val="24"/>
          <w:szCs w:val="24"/>
        </w:rPr>
        <w:t xml:space="preserve">Seeing Black: Race, Crime, and Visual Processing.” </w:t>
      </w:r>
      <w:r w:rsidRPr="00D76E74">
        <w:rPr>
          <w:rFonts w:ascii="Times" w:hAnsi="Times"/>
          <w:i/>
          <w:iCs/>
          <w:color w:val="000000" w:themeColor="text1"/>
          <w:sz w:val="24"/>
          <w:szCs w:val="24"/>
        </w:rPr>
        <w:t>Journal of Personality and Social Psychology, 87</w:t>
      </w:r>
      <w:r w:rsidRPr="00D76E74">
        <w:rPr>
          <w:rFonts w:ascii="Times" w:hAnsi="Times"/>
          <w:color w:val="000000" w:themeColor="text1"/>
          <w:sz w:val="24"/>
          <w:szCs w:val="24"/>
        </w:rPr>
        <w:t>(6): 876-893.</w:t>
      </w:r>
    </w:p>
    <w:p w14:paraId="049A5CA1" w14:textId="77777777" w:rsidR="00E57E39" w:rsidRPr="00D76E74" w:rsidRDefault="00E57E39" w:rsidP="00E57E39">
      <w:pPr>
        <w:pStyle w:val="NormalWeb"/>
        <w:spacing w:before="0" w:beforeAutospacing="0" w:after="0" w:afterAutospacing="0"/>
        <w:rPr>
          <w:rFonts w:ascii="Times" w:hAnsi="Times"/>
          <w:color w:val="000000" w:themeColor="text1"/>
        </w:rPr>
      </w:pPr>
    </w:p>
    <w:p w14:paraId="07E6835F" w14:textId="77777777" w:rsidR="00F9310A" w:rsidRPr="00D76E74" w:rsidRDefault="00F9310A" w:rsidP="00E57E39">
      <w:pPr>
        <w:pStyle w:val="NormalWeb"/>
        <w:spacing w:before="0" w:beforeAutospacing="0" w:after="0" w:afterAutospacing="0"/>
        <w:rPr>
          <w:rFonts w:ascii="Times" w:hAnsi="Times"/>
          <w:color w:val="000000" w:themeColor="text1"/>
        </w:rPr>
      </w:pPr>
      <w:r w:rsidRPr="00D76E74">
        <w:rPr>
          <w:rFonts w:ascii="Times" w:hAnsi="Times"/>
          <w:color w:val="000000" w:themeColor="text1"/>
        </w:rPr>
        <w:t xml:space="preserve">Eid, Paul, Johanne Magloire and Michele Turenne.  2011.  </w:t>
      </w:r>
      <w:r w:rsidRPr="00D76E74">
        <w:rPr>
          <w:rFonts w:ascii="Times" w:hAnsi="Times"/>
          <w:i/>
          <w:iCs/>
          <w:color w:val="000000" w:themeColor="text1"/>
        </w:rPr>
        <w:t>Racial Profiling and Systemic Discrimination of Racialized Youth: Report of the Consultation on Racial Profiling and its Consequences</w:t>
      </w:r>
      <w:r w:rsidRPr="00D76E74">
        <w:rPr>
          <w:rFonts w:ascii="Times" w:hAnsi="Times"/>
          <w:color w:val="000000" w:themeColor="text1"/>
        </w:rPr>
        <w:t xml:space="preserve">.  Montreal: Commission des Droits de la </w:t>
      </w:r>
      <w:proofErr w:type="spellStart"/>
      <w:r w:rsidRPr="00D76E74">
        <w:rPr>
          <w:rFonts w:ascii="Times" w:hAnsi="Times"/>
          <w:color w:val="000000" w:themeColor="text1"/>
        </w:rPr>
        <w:t>Personne</w:t>
      </w:r>
      <w:proofErr w:type="spellEnd"/>
      <w:r w:rsidRPr="00D76E74">
        <w:rPr>
          <w:rFonts w:ascii="Times" w:hAnsi="Times"/>
          <w:color w:val="000000" w:themeColor="text1"/>
        </w:rPr>
        <w:t xml:space="preserve"> et des Droits de la Jeunesse.</w:t>
      </w:r>
    </w:p>
    <w:p w14:paraId="314A8783" w14:textId="77777777" w:rsidR="00652D7B" w:rsidRPr="00D76E74" w:rsidRDefault="00652D7B" w:rsidP="00E57E39">
      <w:pPr>
        <w:pStyle w:val="NormalWeb"/>
        <w:spacing w:before="0" w:beforeAutospacing="0" w:after="0" w:afterAutospacing="0"/>
        <w:rPr>
          <w:rFonts w:ascii="Times" w:hAnsi="Times"/>
          <w:color w:val="000000" w:themeColor="text1"/>
        </w:rPr>
      </w:pPr>
    </w:p>
    <w:p w14:paraId="133D88AE" w14:textId="77777777" w:rsidR="00652D7B" w:rsidRPr="00D76E74" w:rsidRDefault="00652D7B" w:rsidP="00E57E39">
      <w:pPr>
        <w:spacing w:after="0" w:line="240" w:lineRule="auto"/>
        <w:rPr>
          <w:rFonts w:ascii="Times" w:hAnsi="Times" w:cs="Times New Roman"/>
          <w:bCs/>
          <w:color w:val="000000" w:themeColor="text1"/>
          <w:sz w:val="24"/>
          <w:szCs w:val="24"/>
        </w:rPr>
      </w:pPr>
      <w:r w:rsidRPr="00D76E74">
        <w:rPr>
          <w:rFonts w:ascii="Times" w:hAnsi="Times" w:cs="Times New Roman"/>
          <w:bCs/>
          <w:color w:val="000000" w:themeColor="text1"/>
          <w:sz w:val="24"/>
          <w:szCs w:val="24"/>
        </w:rPr>
        <w:t xml:space="preserve">Engel, Robin and Kristin Swartz. 2014. “Race, Crime and Policing.” In Sandra </w:t>
      </w:r>
      <w:proofErr w:type="spellStart"/>
      <w:r w:rsidRPr="00D76E74">
        <w:rPr>
          <w:rFonts w:ascii="Times" w:hAnsi="Times" w:cs="Times New Roman"/>
          <w:bCs/>
          <w:color w:val="000000" w:themeColor="text1"/>
          <w:sz w:val="24"/>
          <w:szCs w:val="24"/>
        </w:rPr>
        <w:t>Bucerious</w:t>
      </w:r>
      <w:proofErr w:type="spellEnd"/>
      <w:r w:rsidRPr="00D76E74">
        <w:rPr>
          <w:rFonts w:ascii="Times" w:hAnsi="Times" w:cs="Times New Roman"/>
          <w:bCs/>
          <w:color w:val="000000" w:themeColor="text1"/>
          <w:sz w:val="24"/>
          <w:szCs w:val="24"/>
        </w:rPr>
        <w:t xml:space="preserve"> and Michael </w:t>
      </w:r>
      <w:proofErr w:type="spellStart"/>
      <w:r w:rsidRPr="00D76E74">
        <w:rPr>
          <w:rFonts w:ascii="Times" w:hAnsi="Times" w:cs="Times New Roman"/>
          <w:bCs/>
          <w:color w:val="000000" w:themeColor="text1"/>
          <w:sz w:val="24"/>
          <w:szCs w:val="24"/>
        </w:rPr>
        <w:t>Tonry</w:t>
      </w:r>
      <w:proofErr w:type="spellEnd"/>
      <w:r w:rsidRPr="00D76E74">
        <w:rPr>
          <w:rFonts w:ascii="Times" w:hAnsi="Times" w:cs="Times New Roman"/>
          <w:bCs/>
          <w:color w:val="000000" w:themeColor="text1"/>
          <w:sz w:val="24"/>
          <w:szCs w:val="24"/>
        </w:rPr>
        <w:t xml:space="preserve"> (Eds.) </w:t>
      </w:r>
      <w:r w:rsidRPr="00D76E74">
        <w:rPr>
          <w:rFonts w:ascii="Times" w:hAnsi="Times" w:cs="Times New Roman"/>
          <w:bCs/>
          <w:i/>
          <w:color w:val="000000" w:themeColor="text1"/>
          <w:sz w:val="24"/>
          <w:szCs w:val="24"/>
        </w:rPr>
        <w:t>The Oxford Handbook on Ethnicity, Crime and Immigration</w:t>
      </w:r>
      <w:r w:rsidRPr="00D76E74">
        <w:rPr>
          <w:rFonts w:ascii="Times" w:hAnsi="Times" w:cs="Times New Roman"/>
          <w:bCs/>
          <w:color w:val="000000" w:themeColor="text1"/>
          <w:sz w:val="24"/>
          <w:szCs w:val="24"/>
        </w:rPr>
        <w:t>.  New York: Oxford University Press: 135-165.</w:t>
      </w:r>
    </w:p>
    <w:p w14:paraId="696DDD4D" w14:textId="77777777" w:rsidR="00E57E39" w:rsidRPr="00D76E74" w:rsidRDefault="00E57E39" w:rsidP="00E57E39">
      <w:pPr>
        <w:pStyle w:val="NormalWeb"/>
        <w:spacing w:before="0" w:beforeAutospacing="0" w:after="0" w:afterAutospacing="0"/>
        <w:rPr>
          <w:rFonts w:ascii="Times" w:hAnsi="Times"/>
          <w:color w:val="000000" w:themeColor="text1"/>
        </w:rPr>
      </w:pPr>
    </w:p>
    <w:p w14:paraId="3AB137C1" w14:textId="2C8E4806" w:rsidR="00F9310A" w:rsidRPr="00D76E74" w:rsidRDefault="00F9310A" w:rsidP="00E57E39">
      <w:pPr>
        <w:pStyle w:val="NormalWeb"/>
        <w:spacing w:before="0" w:beforeAutospacing="0" w:after="0" w:afterAutospacing="0"/>
        <w:rPr>
          <w:rFonts w:ascii="Times" w:hAnsi="Times"/>
          <w:color w:val="000000" w:themeColor="text1"/>
        </w:rPr>
      </w:pPr>
      <w:r w:rsidRPr="00D76E74">
        <w:rPr>
          <w:rFonts w:ascii="Times" w:hAnsi="Times"/>
          <w:color w:val="000000" w:themeColor="text1"/>
        </w:rPr>
        <w:t xml:space="preserve">Engel, Robin.  </w:t>
      </w:r>
      <w:proofErr w:type="gramStart"/>
      <w:r w:rsidRPr="00D76E74">
        <w:rPr>
          <w:rFonts w:ascii="Times" w:hAnsi="Times"/>
          <w:color w:val="000000" w:themeColor="text1"/>
        </w:rPr>
        <w:t>2005.  “</w:t>
      </w:r>
      <w:proofErr w:type="gramEnd"/>
      <w:r w:rsidRPr="00D76E74">
        <w:rPr>
          <w:rFonts w:ascii="Times" w:hAnsi="Times"/>
          <w:color w:val="000000" w:themeColor="text1"/>
        </w:rPr>
        <w:t xml:space="preserve">Citizens’ Perceptions of Distributive Justice and Procedural Injustice During Traffic Stops with Police.”  </w:t>
      </w:r>
      <w:r w:rsidRPr="00D76E74">
        <w:rPr>
          <w:rFonts w:ascii="Times" w:hAnsi="Times"/>
          <w:i/>
          <w:color w:val="000000" w:themeColor="text1"/>
        </w:rPr>
        <w:t>Journal of Research on Crime and Delinquency</w:t>
      </w:r>
      <w:r w:rsidRPr="00D76E74">
        <w:rPr>
          <w:rFonts w:ascii="Times" w:hAnsi="Times"/>
          <w:color w:val="000000" w:themeColor="text1"/>
        </w:rPr>
        <w:t xml:space="preserve"> 42 (4): 445-481.</w:t>
      </w:r>
    </w:p>
    <w:p w14:paraId="3BB4B7F6" w14:textId="77777777" w:rsidR="00F9310A" w:rsidRPr="00D76E74" w:rsidRDefault="00F9310A" w:rsidP="00E57E39">
      <w:pPr>
        <w:pStyle w:val="NormalWeb"/>
        <w:spacing w:before="0" w:beforeAutospacing="0" w:after="0" w:afterAutospacing="0"/>
        <w:rPr>
          <w:rFonts w:ascii="Times" w:hAnsi="Times"/>
          <w:color w:val="000000" w:themeColor="text1"/>
        </w:rPr>
      </w:pPr>
    </w:p>
    <w:p w14:paraId="1F0231D5" w14:textId="77777777" w:rsidR="00F9310A" w:rsidRPr="00D76E74" w:rsidRDefault="00F9310A" w:rsidP="00E57E39">
      <w:pPr>
        <w:pStyle w:val="NormalWeb"/>
        <w:spacing w:before="0" w:beforeAutospacing="0" w:after="0" w:afterAutospacing="0"/>
        <w:rPr>
          <w:rFonts w:ascii="Times" w:hAnsi="Times"/>
          <w:color w:val="000000" w:themeColor="text1"/>
        </w:rPr>
      </w:pPr>
      <w:r w:rsidRPr="00D76E74">
        <w:rPr>
          <w:rFonts w:ascii="Times" w:hAnsi="Times"/>
          <w:color w:val="000000" w:themeColor="text1"/>
        </w:rPr>
        <w:t xml:space="preserve">Engel, Robin, J. </w:t>
      </w:r>
      <w:proofErr w:type="spellStart"/>
      <w:r w:rsidRPr="00D76E74">
        <w:rPr>
          <w:rFonts w:ascii="Times" w:hAnsi="Times"/>
          <w:color w:val="000000" w:themeColor="text1"/>
        </w:rPr>
        <w:t>Cherkauskas</w:t>
      </w:r>
      <w:proofErr w:type="spellEnd"/>
      <w:r w:rsidRPr="00D76E74">
        <w:rPr>
          <w:rFonts w:ascii="Times" w:hAnsi="Times"/>
          <w:color w:val="000000" w:themeColor="text1"/>
        </w:rPr>
        <w:t xml:space="preserve"> and R. </w:t>
      </w:r>
      <w:proofErr w:type="spellStart"/>
      <w:r w:rsidRPr="00D76E74">
        <w:rPr>
          <w:rFonts w:ascii="Times" w:hAnsi="Times"/>
          <w:color w:val="000000" w:themeColor="text1"/>
        </w:rPr>
        <w:t>Tillyer</w:t>
      </w:r>
      <w:proofErr w:type="spellEnd"/>
      <w:r w:rsidRPr="00D76E74">
        <w:rPr>
          <w:rFonts w:ascii="Times" w:hAnsi="Times"/>
          <w:color w:val="000000" w:themeColor="text1"/>
        </w:rPr>
        <w:t xml:space="preserve">. 2007.  </w:t>
      </w:r>
      <w:r w:rsidRPr="00D76E74">
        <w:rPr>
          <w:rFonts w:ascii="Times" w:hAnsi="Times"/>
          <w:i/>
          <w:color w:val="000000" w:themeColor="text1"/>
        </w:rPr>
        <w:t>Traffic Stop Data Analysis Study Report: Final Literature Review and Review of Other Jurisdictions.</w:t>
      </w:r>
      <w:r w:rsidRPr="00D76E74">
        <w:rPr>
          <w:rFonts w:ascii="Times" w:hAnsi="Times"/>
          <w:color w:val="000000" w:themeColor="text1"/>
        </w:rPr>
        <w:t xml:space="preserve">  Cincinnati, OH: University of Cincinnati Policing Institute. </w:t>
      </w:r>
    </w:p>
    <w:p w14:paraId="323E8D93" w14:textId="77777777" w:rsidR="00F9310A" w:rsidRPr="00D76E74" w:rsidRDefault="00F9310A" w:rsidP="00E57E39">
      <w:pPr>
        <w:pStyle w:val="NormalWeb"/>
        <w:spacing w:before="0" w:beforeAutospacing="0" w:after="0" w:afterAutospacing="0"/>
        <w:rPr>
          <w:rFonts w:ascii="Times" w:hAnsi="Times"/>
          <w:color w:val="000000" w:themeColor="text1"/>
        </w:rPr>
      </w:pPr>
    </w:p>
    <w:p w14:paraId="24CA0809" w14:textId="77777777" w:rsidR="00F9310A" w:rsidRPr="00D76E74" w:rsidRDefault="00F9310A" w:rsidP="00E57E39">
      <w:pPr>
        <w:pStyle w:val="NormalWeb"/>
        <w:spacing w:before="0" w:beforeAutospacing="0" w:after="0" w:afterAutospacing="0"/>
        <w:rPr>
          <w:rFonts w:ascii="Times" w:hAnsi="Times"/>
          <w:color w:val="000000" w:themeColor="text1"/>
        </w:rPr>
      </w:pPr>
      <w:r w:rsidRPr="00D76E74">
        <w:rPr>
          <w:rFonts w:ascii="Times" w:hAnsi="Times"/>
          <w:color w:val="000000" w:themeColor="text1"/>
        </w:rPr>
        <w:t xml:space="preserve">Engel, Robin and Jennifer </w:t>
      </w:r>
      <w:proofErr w:type="spellStart"/>
      <w:r w:rsidRPr="00D76E74">
        <w:rPr>
          <w:rFonts w:ascii="Times" w:hAnsi="Times"/>
          <w:color w:val="000000" w:themeColor="text1"/>
        </w:rPr>
        <w:t>Calnon</w:t>
      </w:r>
      <w:proofErr w:type="spellEnd"/>
      <w:r w:rsidRPr="00D76E74">
        <w:rPr>
          <w:rFonts w:ascii="Times" w:hAnsi="Times"/>
          <w:color w:val="000000" w:themeColor="text1"/>
        </w:rPr>
        <w:t xml:space="preserve">.  2004a.  “Examining the Influence of Drivers’ Characteristics During Traffic Stops with Police: Results from a National Survey.”  </w:t>
      </w:r>
      <w:r w:rsidRPr="00D76E74">
        <w:rPr>
          <w:rFonts w:ascii="Times" w:hAnsi="Times"/>
          <w:i/>
          <w:color w:val="000000" w:themeColor="text1"/>
        </w:rPr>
        <w:t>Justice Quarterly</w:t>
      </w:r>
      <w:r w:rsidRPr="00D76E74">
        <w:rPr>
          <w:rFonts w:ascii="Times" w:hAnsi="Times"/>
          <w:color w:val="000000" w:themeColor="text1"/>
        </w:rPr>
        <w:t xml:space="preserve"> 21 (1): 49-90.</w:t>
      </w:r>
    </w:p>
    <w:p w14:paraId="75A30D9E" w14:textId="77777777" w:rsidR="00F9310A" w:rsidRPr="00D76E74" w:rsidRDefault="00F9310A" w:rsidP="00E57E39">
      <w:pPr>
        <w:pStyle w:val="NormalWeb"/>
        <w:spacing w:before="0" w:beforeAutospacing="0" w:after="0" w:afterAutospacing="0"/>
        <w:rPr>
          <w:rFonts w:ascii="Times" w:hAnsi="Times"/>
          <w:color w:val="000000" w:themeColor="text1"/>
        </w:rPr>
      </w:pPr>
    </w:p>
    <w:p w14:paraId="0B4E6A20"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Engel, Robin and Jennifer </w:t>
      </w:r>
      <w:proofErr w:type="spellStart"/>
      <w:r w:rsidRPr="00D76E74">
        <w:rPr>
          <w:rFonts w:ascii="Times" w:hAnsi="Times" w:cs="Times New Roman"/>
          <w:color w:val="000000" w:themeColor="text1"/>
          <w:sz w:val="24"/>
          <w:szCs w:val="24"/>
        </w:rPr>
        <w:t>Calnon</w:t>
      </w:r>
      <w:proofErr w:type="spellEnd"/>
      <w:r w:rsidRPr="00D76E74">
        <w:rPr>
          <w:rFonts w:ascii="Times" w:hAnsi="Times" w:cs="Times New Roman"/>
          <w:color w:val="000000" w:themeColor="text1"/>
          <w:sz w:val="24"/>
          <w:szCs w:val="24"/>
        </w:rPr>
        <w:t>. 2004b. “Comparing Benchmark Methodologies for Police-Citizen Contacts: Traffic Stop Data Collection for the Pennsylvania State Police</w:t>
      </w:r>
      <w:r w:rsidRPr="00D76E74">
        <w:rPr>
          <w:rFonts w:ascii="Times" w:hAnsi="Times" w:cs="Times New Roman"/>
          <w:i/>
          <w:color w:val="000000" w:themeColor="text1"/>
          <w:sz w:val="24"/>
          <w:szCs w:val="24"/>
        </w:rPr>
        <w:t xml:space="preserve">.” Police Quarterly, </w:t>
      </w:r>
      <w:r w:rsidRPr="00D76E74">
        <w:rPr>
          <w:rFonts w:ascii="Times" w:hAnsi="Times" w:cs="Times New Roman"/>
          <w:color w:val="000000" w:themeColor="text1"/>
          <w:sz w:val="24"/>
          <w:szCs w:val="24"/>
        </w:rPr>
        <w:t xml:space="preserve">7 (1): 97-125. </w:t>
      </w:r>
    </w:p>
    <w:p w14:paraId="5A4A0DB0" w14:textId="77777777" w:rsidR="00F9310A" w:rsidRPr="00D76E74" w:rsidRDefault="00F9310A" w:rsidP="00E57E39">
      <w:pPr>
        <w:spacing w:after="0" w:line="240" w:lineRule="auto"/>
        <w:rPr>
          <w:rFonts w:ascii="Times" w:hAnsi="Times" w:cs="Times New Roman"/>
          <w:color w:val="000000" w:themeColor="text1"/>
          <w:sz w:val="24"/>
          <w:szCs w:val="24"/>
        </w:rPr>
      </w:pPr>
    </w:p>
    <w:p w14:paraId="65FBFE63"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Engel, R. S., and </w:t>
      </w:r>
      <w:proofErr w:type="spellStart"/>
      <w:r w:rsidRPr="00D76E74">
        <w:rPr>
          <w:rFonts w:ascii="Times" w:hAnsi="Times" w:cs="Times New Roman"/>
          <w:color w:val="000000" w:themeColor="text1"/>
          <w:sz w:val="24"/>
          <w:szCs w:val="24"/>
        </w:rPr>
        <w:t>Tillyer</w:t>
      </w:r>
      <w:proofErr w:type="spellEnd"/>
      <w:r w:rsidRPr="00D76E74">
        <w:rPr>
          <w:rFonts w:ascii="Times" w:hAnsi="Times" w:cs="Times New Roman"/>
          <w:color w:val="000000" w:themeColor="text1"/>
          <w:sz w:val="24"/>
          <w:szCs w:val="24"/>
        </w:rPr>
        <w:t>, R. 2008.  “Searching for Equilibrium: The Tenuous Nature of the Outcome Test.</w:t>
      </w:r>
      <w:r w:rsidRPr="00D76E74">
        <w:rPr>
          <w:rFonts w:ascii="Times" w:hAnsi="Times" w:cs="Times New Roman"/>
          <w:i/>
          <w:color w:val="000000" w:themeColor="text1"/>
          <w:sz w:val="24"/>
          <w:szCs w:val="24"/>
        </w:rPr>
        <w:t xml:space="preserve">” Justice Quarterly </w:t>
      </w:r>
      <w:r w:rsidRPr="00D76E74">
        <w:rPr>
          <w:rFonts w:ascii="Times" w:hAnsi="Times" w:cs="Times New Roman"/>
          <w:color w:val="000000" w:themeColor="text1"/>
          <w:sz w:val="24"/>
          <w:szCs w:val="24"/>
        </w:rPr>
        <w:t xml:space="preserve">25(1): 54. </w:t>
      </w:r>
    </w:p>
    <w:p w14:paraId="0F5B19EC" w14:textId="77777777" w:rsidR="00F9310A" w:rsidRPr="00D76E74" w:rsidRDefault="00F9310A" w:rsidP="00E57E39">
      <w:pPr>
        <w:pStyle w:val="NormalWeb"/>
        <w:spacing w:before="0" w:beforeAutospacing="0" w:after="0" w:afterAutospacing="0"/>
        <w:rPr>
          <w:rFonts w:ascii="Times" w:hAnsi="Times"/>
          <w:color w:val="000000" w:themeColor="text1"/>
        </w:rPr>
      </w:pPr>
    </w:p>
    <w:p w14:paraId="34FE332C" w14:textId="77777777" w:rsidR="00F9310A" w:rsidRPr="00D76E74" w:rsidRDefault="00F9310A" w:rsidP="00E57E39">
      <w:pPr>
        <w:pStyle w:val="NormalWeb"/>
        <w:spacing w:before="0" w:beforeAutospacing="0" w:after="0" w:afterAutospacing="0"/>
        <w:rPr>
          <w:rFonts w:ascii="Times" w:hAnsi="Times"/>
          <w:color w:val="000000" w:themeColor="text1"/>
        </w:rPr>
      </w:pPr>
      <w:r w:rsidRPr="00D76E74">
        <w:rPr>
          <w:rFonts w:ascii="Times" w:hAnsi="Times"/>
          <w:color w:val="000000" w:themeColor="text1"/>
        </w:rPr>
        <w:t xml:space="preserve">Engel, R., J. Frank, R. </w:t>
      </w:r>
      <w:proofErr w:type="spellStart"/>
      <w:r w:rsidRPr="00D76E74">
        <w:rPr>
          <w:rFonts w:ascii="Times" w:hAnsi="Times"/>
          <w:color w:val="000000" w:themeColor="text1"/>
        </w:rPr>
        <w:t>Tillyer</w:t>
      </w:r>
      <w:proofErr w:type="spellEnd"/>
      <w:r w:rsidRPr="00D76E74">
        <w:rPr>
          <w:rFonts w:ascii="Times" w:hAnsi="Times"/>
          <w:color w:val="000000" w:themeColor="text1"/>
        </w:rPr>
        <w:t xml:space="preserve"> and C. </w:t>
      </w:r>
      <w:proofErr w:type="spellStart"/>
      <w:r w:rsidRPr="00D76E74">
        <w:rPr>
          <w:rFonts w:ascii="Times" w:hAnsi="Times"/>
          <w:color w:val="000000" w:themeColor="text1"/>
        </w:rPr>
        <w:t>Klahm</w:t>
      </w:r>
      <w:proofErr w:type="spellEnd"/>
      <w:r w:rsidRPr="00D76E74">
        <w:rPr>
          <w:rFonts w:ascii="Times" w:hAnsi="Times"/>
          <w:color w:val="000000" w:themeColor="text1"/>
        </w:rPr>
        <w:t xml:space="preserve">.  2006.  </w:t>
      </w:r>
      <w:r w:rsidRPr="00D76E74">
        <w:rPr>
          <w:rFonts w:ascii="Times" w:hAnsi="Times"/>
          <w:i/>
          <w:color w:val="000000" w:themeColor="text1"/>
        </w:rPr>
        <w:t>Cleveland Division of Police Traffic Stop Study: Final Report.</w:t>
      </w:r>
      <w:r w:rsidRPr="00D76E74">
        <w:rPr>
          <w:rFonts w:ascii="Times" w:hAnsi="Times"/>
          <w:color w:val="000000" w:themeColor="text1"/>
        </w:rPr>
        <w:t xml:space="preserve">  Cincinnati, OH: University of Cincinnati Policing Institute.</w:t>
      </w:r>
    </w:p>
    <w:p w14:paraId="16FE00EB" w14:textId="77777777" w:rsidR="00F9310A" w:rsidRPr="00D76E74" w:rsidRDefault="00F9310A" w:rsidP="00E57E39">
      <w:pPr>
        <w:pStyle w:val="NormalWeb"/>
        <w:spacing w:before="0" w:beforeAutospacing="0" w:after="0" w:afterAutospacing="0"/>
        <w:rPr>
          <w:rFonts w:ascii="Times" w:hAnsi="Times"/>
          <w:color w:val="000000" w:themeColor="text1"/>
        </w:rPr>
      </w:pPr>
    </w:p>
    <w:p w14:paraId="2975FA5C" w14:textId="77777777" w:rsidR="00F9310A" w:rsidRPr="00D76E74" w:rsidRDefault="00F9310A" w:rsidP="00E57E39">
      <w:pPr>
        <w:pStyle w:val="NormalWeb"/>
        <w:spacing w:before="0" w:beforeAutospacing="0" w:after="0" w:afterAutospacing="0"/>
        <w:rPr>
          <w:rFonts w:ascii="Times" w:hAnsi="Times"/>
          <w:color w:val="000000" w:themeColor="text1"/>
        </w:rPr>
      </w:pPr>
      <w:proofErr w:type="spellStart"/>
      <w:r w:rsidRPr="00D76E74">
        <w:rPr>
          <w:rFonts w:ascii="Times" w:hAnsi="Times"/>
          <w:color w:val="000000" w:themeColor="text1"/>
        </w:rPr>
        <w:t>Erez</w:t>
      </w:r>
      <w:proofErr w:type="spellEnd"/>
      <w:r w:rsidRPr="00D76E74">
        <w:rPr>
          <w:rFonts w:ascii="Times" w:hAnsi="Times"/>
          <w:color w:val="000000" w:themeColor="text1"/>
        </w:rPr>
        <w:t xml:space="preserve">, E.  </w:t>
      </w:r>
      <w:proofErr w:type="gramStart"/>
      <w:r w:rsidRPr="00D76E74">
        <w:rPr>
          <w:rFonts w:ascii="Times" w:hAnsi="Times"/>
          <w:color w:val="000000" w:themeColor="text1"/>
        </w:rPr>
        <w:t>1994.  “</w:t>
      </w:r>
      <w:proofErr w:type="gramEnd"/>
      <w:r w:rsidRPr="00D76E74">
        <w:rPr>
          <w:rFonts w:ascii="Times" w:hAnsi="Times"/>
          <w:color w:val="000000" w:themeColor="text1"/>
        </w:rPr>
        <w:t xml:space="preserve">Self-Defined Desert and Citizens’ Assessment of the Police.”  </w:t>
      </w:r>
      <w:r w:rsidRPr="00D76E74">
        <w:rPr>
          <w:rFonts w:ascii="Times" w:hAnsi="Times"/>
          <w:i/>
          <w:color w:val="000000" w:themeColor="text1"/>
        </w:rPr>
        <w:t xml:space="preserve">Journal of Criminal Law and Criminology </w:t>
      </w:r>
      <w:r w:rsidRPr="00D76E74">
        <w:rPr>
          <w:rFonts w:ascii="Times" w:hAnsi="Times"/>
          <w:color w:val="000000" w:themeColor="text1"/>
        </w:rPr>
        <w:t>75 (4): 1276-1279.</w:t>
      </w:r>
    </w:p>
    <w:p w14:paraId="2E125DBC" w14:textId="77777777" w:rsidR="00F9310A" w:rsidRPr="00D76E74" w:rsidRDefault="00F9310A" w:rsidP="00E57E39">
      <w:pPr>
        <w:pStyle w:val="NormalWeb"/>
        <w:spacing w:before="0" w:beforeAutospacing="0" w:after="0" w:afterAutospacing="0"/>
        <w:rPr>
          <w:rFonts w:ascii="Times" w:hAnsi="Times"/>
          <w:color w:val="000000" w:themeColor="text1"/>
        </w:rPr>
      </w:pPr>
    </w:p>
    <w:p w14:paraId="11A2C5A0" w14:textId="5CD1436F" w:rsidR="00F9310A" w:rsidRPr="00D76E74" w:rsidRDefault="00E57E39"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Fagan, Jeffrey. </w:t>
      </w:r>
      <w:r w:rsidR="00F9310A" w:rsidRPr="00D76E74">
        <w:rPr>
          <w:rFonts w:ascii="Times" w:hAnsi="Times" w:cs="Times New Roman"/>
          <w:color w:val="000000" w:themeColor="text1"/>
          <w:sz w:val="24"/>
          <w:szCs w:val="24"/>
        </w:rPr>
        <w:t>2010.</w:t>
      </w:r>
      <w:r w:rsidR="00F9310A" w:rsidRPr="00D76E74">
        <w:rPr>
          <w:rFonts w:ascii="Times" w:hAnsi="Times" w:cs="Times New Roman"/>
          <w:i/>
          <w:color w:val="000000" w:themeColor="text1"/>
          <w:sz w:val="24"/>
          <w:szCs w:val="24"/>
        </w:rPr>
        <w:t xml:space="preserve"> Expert Report for Floyd, Et Al. v. City of New York, Et Al. </w:t>
      </w:r>
      <w:r w:rsidR="00F9310A" w:rsidRPr="00D76E74">
        <w:rPr>
          <w:rFonts w:ascii="Times" w:hAnsi="Times" w:cs="Times New Roman"/>
          <w:color w:val="000000" w:themeColor="text1"/>
          <w:sz w:val="24"/>
          <w:szCs w:val="24"/>
        </w:rPr>
        <w:t xml:space="preserve"> New York, NY: Center for Constitutional Rights. </w:t>
      </w:r>
    </w:p>
    <w:p w14:paraId="2C8433D0" w14:textId="77777777" w:rsidR="00F9310A" w:rsidRPr="00D76E74" w:rsidRDefault="00F9310A" w:rsidP="00E57E39">
      <w:pPr>
        <w:autoSpaceDE w:val="0"/>
        <w:autoSpaceDN w:val="0"/>
        <w:adjustRightInd w:val="0"/>
        <w:spacing w:after="0" w:line="240" w:lineRule="auto"/>
        <w:rPr>
          <w:rFonts w:ascii="Times" w:hAnsi="Times" w:cs="Times New Roman"/>
          <w:color w:val="000000" w:themeColor="text1"/>
          <w:sz w:val="24"/>
          <w:szCs w:val="24"/>
        </w:rPr>
      </w:pPr>
    </w:p>
    <w:p w14:paraId="66C47E3D" w14:textId="77777777" w:rsidR="00F9310A" w:rsidRPr="00D76E74" w:rsidRDefault="00F9310A" w:rsidP="00E57E39">
      <w:pPr>
        <w:autoSpaceDE w:val="0"/>
        <w:autoSpaceDN w:val="0"/>
        <w:adjustRightInd w:val="0"/>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Fagan, Jeffrey, Amanda Geller, Garth Davies and Valerie West.  </w:t>
      </w:r>
      <w:proofErr w:type="gramStart"/>
      <w:r w:rsidRPr="00D76E74">
        <w:rPr>
          <w:rFonts w:ascii="Times" w:hAnsi="Times" w:cs="Times New Roman"/>
          <w:color w:val="000000" w:themeColor="text1"/>
          <w:sz w:val="24"/>
          <w:szCs w:val="24"/>
        </w:rPr>
        <w:t>2010.  “</w:t>
      </w:r>
      <w:proofErr w:type="gramEnd"/>
      <w:r w:rsidRPr="00D76E74">
        <w:rPr>
          <w:rFonts w:ascii="Times" w:hAnsi="Times" w:cs="Times New Roman"/>
          <w:color w:val="000000" w:themeColor="text1"/>
          <w:sz w:val="24"/>
          <w:szCs w:val="24"/>
        </w:rPr>
        <w:t xml:space="preserve">Street Stops and Broken Windows Revisited: The Demography and Logic of Proactive Policing in a Safe and Changing City.” Pp. 309-349 in S. Rice and M. White (Eds.) </w:t>
      </w:r>
      <w:r w:rsidRPr="00D76E74">
        <w:rPr>
          <w:rFonts w:ascii="Times" w:hAnsi="Times" w:cs="Times New Roman"/>
          <w:i/>
          <w:iCs/>
          <w:color w:val="000000" w:themeColor="text1"/>
          <w:sz w:val="24"/>
          <w:szCs w:val="24"/>
        </w:rPr>
        <w:t>Race, Ethnicity and Policing: New and Essential Readings</w:t>
      </w:r>
      <w:r w:rsidRPr="00D76E74">
        <w:rPr>
          <w:rFonts w:ascii="Times" w:hAnsi="Times" w:cs="Times New Roman"/>
          <w:color w:val="000000" w:themeColor="text1"/>
          <w:sz w:val="24"/>
          <w:szCs w:val="24"/>
        </w:rPr>
        <w:t>.  New York: New York University Press.</w:t>
      </w:r>
    </w:p>
    <w:p w14:paraId="1B2BD589" w14:textId="77777777" w:rsidR="00F9310A" w:rsidRPr="00D76E74" w:rsidRDefault="00F9310A" w:rsidP="00E57E39">
      <w:pPr>
        <w:autoSpaceDE w:val="0"/>
        <w:autoSpaceDN w:val="0"/>
        <w:adjustRightInd w:val="0"/>
        <w:spacing w:after="0" w:line="240" w:lineRule="auto"/>
        <w:rPr>
          <w:rFonts w:ascii="Times" w:hAnsi="Times" w:cs="Times New Roman"/>
          <w:color w:val="000000" w:themeColor="text1"/>
          <w:sz w:val="24"/>
          <w:szCs w:val="24"/>
        </w:rPr>
      </w:pPr>
    </w:p>
    <w:p w14:paraId="7BABA768" w14:textId="77777777" w:rsidR="00F9310A" w:rsidRPr="00D76E74" w:rsidRDefault="00F9310A" w:rsidP="00E57E39">
      <w:pPr>
        <w:pStyle w:val="NormalWeb"/>
        <w:spacing w:before="0" w:beforeAutospacing="0" w:after="0" w:afterAutospacing="0"/>
        <w:rPr>
          <w:rFonts w:ascii="Times" w:hAnsi="Times"/>
          <w:color w:val="000000" w:themeColor="text1"/>
        </w:rPr>
      </w:pPr>
      <w:r w:rsidRPr="00D76E74">
        <w:rPr>
          <w:rFonts w:ascii="Times" w:hAnsi="Times"/>
          <w:color w:val="000000" w:themeColor="text1"/>
        </w:rPr>
        <w:t xml:space="preserve">Fagan, Jeffrey and Garth Davies.  </w:t>
      </w:r>
      <w:proofErr w:type="gramStart"/>
      <w:r w:rsidRPr="00D76E74">
        <w:rPr>
          <w:rFonts w:ascii="Times" w:hAnsi="Times"/>
          <w:color w:val="000000" w:themeColor="text1"/>
        </w:rPr>
        <w:t>2000.  “</w:t>
      </w:r>
      <w:proofErr w:type="gramEnd"/>
      <w:r w:rsidRPr="00D76E74">
        <w:rPr>
          <w:rFonts w:ascii="Times" w:hAnsi="Times"/>
          <w:color w:val="000000" w:themeColor="text1"/>
        </w:rPr>
        <w:t xml:space="preserve">Street Stops and Broken Windows: Terry, Race and Disorder in New York City.”  </w:t>
      </w:r>
      <w:r w:rsidRPr="00D76E74">
        <w:rPr>
          <w:rFonts w:ascii="Times" w:hAnsi="Times"/>
          <w:i/>
          <w:color w:val="000000" w:themeColor="text1"/>
        </w:rPr>
        <w:t>Fordham Urban Law Journal</w:t>
      </w:r>
      <w:r w:rsidRPr="00D76E74">
        <w:rPr>
          <w:rFonts w:ascii="Times" w:hAnsi="Times"/>
          <w:color w:val="000000" w:themeColor="text1"/>
        </w:rPr>
        <w:t xml:space="preserve"> 28: 457-504.</w:t>
      </w:r>
    </w:p>
    <w:p w14:paraId="03423B4B" w14:textId="77777777" w:rsidR="00F9310A" w:rsidRPr="00D76E74" w:rsidRDefault="00F9310A" w:rsidP="00E57E39">
      <w:pPr>
        <w:pStyle w:val="NormalWeb"/>
        <w:spacing w:before="0" w:beforeAutospacing="0" w:after="0" w:afterAutospacing="0"/>
        <w:rPr>
          <w:rFonts w:ascii="Times" w:hAnsi="Times"/>
          <w:color w:val="000000" w:themeColor="text1"/>
        </w:rPr>
      </w:pPr>
    </w:p>
    <w:p w14:paraId="1EE95F20" w14:textId="20C68A7B" w:rsidR="00F9310A" w:rsidRPr="00D76E74" w:rsidRDefault="00F9310A" w:rsidP="00E57E39">
      <w:pPr>
        <w:pStyle w:val="NormalWeb"/>
        <w:spacing w:before="0" w:beforeAutospacing="0" w:after="0" w:afterAutospacing="0"/>
        <w:rPr>
          <w:rFonts w:ascii="Times" w:hAnsi="Times"/>
          <w:color w:val="000000" w:themeColor="text1"/>
        </w:rPr>
      </w:pPr>
      <w:r w:rsidRPr="00D76E74">
        <w:rPr>
          <w:rFonts w:ascii="Times" w:hAnsi="Times"/>
          <w:color w:val="000000" w:themeColor="text1"/>
        </w:rPr>
        <w:t xml:space="preserve">Farrell, A. J. McDevitt, L. Bailey, C. Andersen and E. Pierce. </w:t>
      </w:r>
      <w:r w:rsidR="00E57E39" w:rsidRPr="00D76E74">
        <w:rPr>
          <w:rFonts w:ascii="Times" w:hAnsi="Times"/>
          <w:color w:val="000000" w:themeColor="text1"/>
        </w:rPr>
        <w:t>2004.</w:t>
      </w:r>
      <w:r w:rsidRPr="00D76E74">
        <w:rPr>
          <w:rFonts w:ascii="Times" w:hAnsi="Times"/>
          <w:color w:val="000000" w:themeColor="text1"/>
        </w:rPr>
        <w:t xml:space="preserve"> </w:t>
      </w:r>
      <w:proofErr w:type="spellStart"/>
      <w:r w:rsidRPr="00D76E74">
        <w:rPr>
          <w:rFonts w:ascii="Times" w:hAnsi="Times"/>
          <w:color w:val="000000" w:themeColor="text1"/>
        </w:rPr>
        <w:t>Massachussetts</w:t>
      </w:r>
      <w:proofErr w:type="spellEnd"/>
      <w:r w:rsidRPr="00D76E74">
        <w:rPr>
          <w:rFonts w:ascii="Times" w:hAnsi="Times"/>
          <w:color w:val="000000" w:themeColor="text1"/>
        </w:rPr>
        <w:t xml:space="preserve"> Racial and Gender Profiling Study.  Boston, MA: Northeastern University Institute on Race and Justice.</w:t>
      </w:r>
    </w:p>
    <w:p w14:paraId="79F30EEA" w14:textId="77777777" w:rsidR="00F9310A" w:rsidRPr="00D76E74" w:rsidRDefault="00F9310A" w:rsidP="00E57E39">
      <w:pPr>
        <w:pStyle w:val="NormalWeb"/>
        <w:spacing w:before="0" w:beforeAutospacing="0" w:after="0" w:afterAutospacing="0"/>
        <w:rPr>
          <w:rFonts w:ascii="Times" w:hAnsi="Times"/>
          <w:color w:val="000000" w:themeColor="text1"/>
        </w:rPr>
      </w:pPr>
    </w:p>
    <w:p w14:paraId="7C901201"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Farrell, A., J. McDevitt, S. Cronin, S. and E. Pierce. 2003.</w:t>
      </w:r>
      <w:r w:rsidRPr="00D76E74">
        <w:rPr>
          <w:rFonts w:ascii="Times" w:hAnsi="Times" w:cs="Times New Roman"/>
          <w:i/>
          <w:color w:val="000000" w:themeColor="text1"/>
          <w:sz w:val="24"/>
          <w:szCs w:val="24"/>
        </w:rPr>
        <w:t xml:space="preserve"> Rhode Island Traffic Stop Statistics Act: Final </w:t>
      </w:r>
      <w:proofErr w:type="gramStart"/>
      <w:r w:rsidRPr="00D76E74">
        <w:rPr>
          <w:rFonts w:ascii="Times" w:hAnsi="Times" w:cs="Times New Roman"/>
          <w:i/>
          <w:color w:val="000000" w:themeColor="text1"/>
          <w:sz w:val="24"/>
          <w:szCs w:val="24"/>
        </w:rPr>
        <w:t>Report</w:t>
      </w:r>
      <w:r w:rsidRPr="00D76E74">
        <w:rPr>
          <w:rFonts w:ascii="Times" w:hAnsi="Times" w:cs="Times New Roman"/>
          <w:color w:val="000000" w:themeColor="text1"/>
          <w:sz w:val="24"/>
          <w:szCs w:val="24"/>
        </w:rPr>
        <w:t xml:space="preserve"> .</w:t>
      </w:r>
      <w:proofErr w:type="gramEnd"/>
      <w:r w:rsidRPr="00D76E74">
        <w:rPr>
          <w:rFonts w:ascii="Times" w:hAnsi="Times" w:cs="Times New Roman"/>
          <w:color w:val="000000" w:themeColor="text1"/>
          <w:sz w:val="24"/>
          <w:szCs w:val="24"/>
        </w:rPr>
        <w:t xml:space="preserve"> Rhode Island: Northeastern University Institute on Race and Justice. </w:t>
      </w:r>
    </w:p>
    <w:p w14:paraId="3E0F98E4" w14:textId="77777777" w:rsidR="00F9310A" w:rsidRPr="00D76E74" w:rsidRDefault="00F9310A" w:rsidP="00E57E39">
      <w:pPr>
        <w:spacing w:after="0" w:line="240" w:lineRule="auto"/>
        <w:jc w:val="both"/>
        <w:rPr>
          <w:rFonts w:ascii="Times" w:hAnsi="Times" w:cs="Times New Roman"/>
          <w:color w:val="000000" w:themeColor="text1"/>
          <w:sz w:val="24"/>
          <w:szCs w:val="24"/>
          <w:lang w:val="en-GB"/>
        </w:rPr>
      </w:pPr>
    </w:p>
    <w:p w14:paraId="77692549" w14:textId="1CFF23F1" w:rsidR="00F9310A" w:rsidRPr="00D76E74" w:rsidRDefault="00F9310A" w:rsidP="00E57E39">
      <w:pPr>
        <w:spacing w:after="0" w:line="240" w:lineRule="auto"/>
        <w:jc w:val="both"/>
        <w:rPr>
          <w:rFonts w:ascii="Times" w:hAnsi="Times" w:cs="Times New Roman"/>
          <w:color w:val="000000" w:themeColor="text1"/>
          <w:sz w:val="24"/>
          <w:szCs w:val="24"/>
          <w:lang w:val="en-GB"/>
        </w:rPr>
      </w:pPr>
      <w:r w:rsidRPr="00D76E74">
        <w:rPr>
          <w:rFonts w:ascii="Times" w:hAnsi="Times" w:cs="Times New Roman"/>
          <w:color w:val="000000" w:themeColor="text1"/>
          <w:sz w:val="24"/>
          <w:szCs w:val="24"/>
          <w:lang w:val="en-GB"/>
        </w:rPr>
        <w:t>Feeley, Malco</w:t>
      </w:r>
      <w:r w:rsidR="00E57E39" w:rsidRPr="00D76E74">
        <w:rPr>
          <w:rFonts w:ascii="Times" w:hAnsi="Times" w:cs="Times New Roman"/>
          <w:color w:val="000000" w:themeColor="text1"/>
          <w:sz w:val="24"/>
          <w:szCs w:val="24"/>
          <w:lang w:val="en-GB"/>
        </w:rPr>
        <w:t xml:space="preserve">lm and Jonathan Simon.  </w:t>
      </w:r>
      <w:proofErr w:type="gramStart"/>
      <w:r w:rsidR="00E57E39" w:rsidRPr="00D76E74">
        <w:rPr>
          <w:rFonts w:ascii="Times" w:hAnsi="Times" w:cs="Times New Roman"/>
          <w:color w:val="000000" w:themeColor="text1"/>
          <w:sz w:val="24"/>
          <w:szCs w:val="24"/>
          <w:lang w:val="en-GB"/>
        </w:rPr>
        <w:t>1992.  “</w:t>
      </w:r>
      <w:proofErr w:type="gramEnd"/>
      <w:r w:rsidRPr="00D76E74">
        <w:rPr>
          <w:rFonts w:ascii="Times" w:hAnsi="Times" w:cs="Times New Roman"/>
          <w:color w:val="000000" w:themeColor="text1"/>
          <w:sz w:val="24"/>
          <w:szCs w:val="24"/>
          <w:lang w:val="en-GB"/>
        </w:rPr>
        <w:t xml:space="preserve">The New Penology: Notes on the Emerging Strategy of Corrections and Its Implications."  </w:t>
      </w:r>
      <w:r w:rsidRPr="00D76E74">
        <w:rPr>
          <w:rFonts w:ascii="Times" w:hAnsi="Times" w:cs="Times New Roman"/>
          <w:bCs/>
          <w:i/>
          <w:iCs/>
          <w:color w:val="000000" w:themeColor="text1"/>
          <w:sz w:val="24"/>
          <w:szCs w:val="24"/>
          <w:lang w:val="en-GB"/>
        </w:rPr>
        <w:t>Criminology</w:t>
      </w:r>
      <w:r w:rsidRPr="00D76E74">
        <w:rPr>
          <w:rFonts w:ascii="Times" w:hAnsi="Times" w:cs="Times New Roman"/>
          <w:color w:val="000000" w:themeColor="text1"/>
          <w:sz w:val="24"/>
          <w:szCs w:val="24"/>
          <w:lang w:val="en-GB"/>
        </w:rPr>
        <w:t xml:space="preserve"> 30: 449-474.</w:t>
      </w:r>
    </w:p>
    <w:p w14:paraId="17C86625" w14:textId="0C07965A" w:rsidR="00AF66B4" w:rsidRPr="00D76E74" w:rsidRDefault="00AF66B4" w:rsidP="00E57E39">
      <w:pPr>
        <w:spacing w:after="0" w:line="240" w:lineRule="auto"/>
        <w:jc w:val="both"/>
        <w:rPr>
          <w:rFonts w:ascii="Times" w:hAnsi="Times" w:cs="Times New Roman"/>
          <w:color w:val="000000" w:themeColor="text1"/>
          <w:sz w:val="24"/>
          <w:szCs w:val="24"/>
          <w:lang w:val="en-GB"/>
        </w:rPr>
      </w:pPr>
    </w:p>
    <w:p w14:paraId="437D0F81" w14:textId="54349990" w:rsidR="00E57E39" w:rsidRPr="00D76E74" w:rsidRDefault="00E57E39" w:rsidP="00E57E39">
      <w:pPr>
        <w:spacing w:after="0" w:line="240" w:lineRule="auto"/>
        <w:rPr>
          <w:rFonts w:ascii="Times" w:hAnsi="Times"/>
          <w:color w:val="000000" w:themeColor="text1"/>
          <w:sz w:val="24"/>
          <w:szCs w:val="24"/>
        </w:rPr>
      </w:pPr>
      <w:r w:rsidRPr="00D76E74">
        <w:rPr>
          <w:rFonts w:ascii="Times" w:hAnsi="Times"/>
          <w:color w:val="000000" w:themeColor="text1"/>
          <w:sz w:val="24"/>
          <w:szCs w:val="24"/>
        </w:rPr>
        <w:t xml:space="preserve">Fishman, Laura T. 2006. “The black bogeyman and white self-righteousness.” Pp 197-211 in </w:t>
      </w:r>
      <w:proofErr w:type="spellStart"/>
      <w:r w:rsidRPr="00D76E74">
        <w:rPr>
          <w:rFonts w:ascii="Times" w:hAnsi="Times"/>
          <w:color w:val="000000" w:themeColor="text1"/>
          <w:sz w:val="24"/>
          <w:szCs w:val="24"/>
        </w:rPr>
        <w:t>Coramae</w:t>
      </w:r>
      <w:proofErr w:type="spellEnd"/>
      <w:r w:rsidRPr="00D76E74">
        <w:rPr>
          <w:rFonts w:ascii="Times" w:hAnsi="Times"/>
          <w:color w:val="000000" w:themeColor="text1"/>
          <w:sz w:val="24"/>
          <w:szCs w:val="24"/>
        </w:rPr>
        <w:t xml:space="preserve"> Richey Mann, Marjorie S. </w:t>
      </w:r>
      <w:proofErr w:type="spellStart"/>
      <w:r w:rsidRPr="00D76E74">
        <w:rPr>
          <w:rFonts w:ascii="Times" w:hAnsi="Times"/>
          <w:color w:val="000000" w:themeColor="text1"/>
          <w:sz w:val="24"/>
          <w:szCs w:val="24"/>
        </w:rPr>
        <w:t>Zatz</w:t>
      </w:r>
      <w:proofErr w:type="spellEnd"/>
      <w:r w:rsidRPr="00D76E74">
        <w:rPr>
          <w:rFonts w:ascii="Times" w:hAnsi="Times"/>
          <w:color w:val="000000" w:themeColor="text1"/>
          <w:sz w:val="24"/>
          <w:szCs w:val="24"/>
        </w:rPr>
        <w:t xml:space="preserve">, and Nancy Rodriguez (Eds.) </w:t>
      </w:r>
      <w:r w:rsidRPr="00D76E74">
        <w:rPr>
          <w:rFonts w:ascii="Times" w:hAnsi="Times"/>
          <w:i/>
          <w:color w:val="000000" w:themeColor="text1"/>
          <w:sz w:val="24"/>
          <w:szCs w:val="24"/>
        </w:rPr>
        <w:t>Images of color, images of crime.</w:t>
      </w:r>
      <w:r w:rsidRPr="00D76E74">
        <w:rPr>
          <w:rFonts w:ascii="Times" w:hAnsi="Times"/>
          <w:color w:val="000000" w:themeColor="text1"/>
          <w:sz w:val="24"/>
          <w:szCs w:val="24"/>
        </w:rPr>
        <w:t xml:space="preserve"> New York: Oxford University Press. </w:t>
      </w:r>
    </w:p>
    <w:p w14:paraId="461F550C" w14:textId="77777777" w:rsidR="00E57E39" w:rsidRPr="00D76E74" w:rsidRDefault="00E57E39" w:rsidP="00E57E39">
      <w:pPr>
        <w:spacing w:after="0" w:line="240" w:lineRule="auto"/>
        <w:jc w:val="both"/>
        <w:rPr>
          <w:rFonts w:ascii="Times" w:hAnsi="Times" w:cs="Times New Roman"/>
          <w:color w:val="000000" w:themeColor="text1"/>
          <w:sz w:val="24"/>
          <w:szCs w:val="24"/>
          <w:lang w:val="en-GB"/>
        </w:rPr>
      </w:pPr>
    </w:p>
    <w:p w14:paraId="7E036065" w14:textId="77777777" w:rsidR="00AF66B4" w:rsidRPr="00D76E74" w:rsidRDefault="00AF66B4" w:rsidP="00E57E39">
      <w:pPr>
        <w:pStyle w:val="NormalWeb"/>
        <w:spacing w:before="0" w:beforeAutospacing="0" w:after="0" w:afterAutospacing="0"/>
        <w:rPr>
          <w:rFonts w:ascii="Times" w:hAnsi="Times"/>
          <w:color w:val="000000" w:themeColor="text1"/>
        </w:rPr>
      </w:pPr>
      <w:r w:rsidRPr="00D76E74">
        <w:rPr>
          <w:rFonts w:ascii="Times" w:hAnsi="Times"/>
          <w:color w:val="000000" w:themeColor="text1"/>
        </w:rPr>
        <w:t xml:space="preserve">Fitzgerald, Robin and Peter Carrington.  2011. “Disproportionate Minority Contact in Canada: Police and Visible Minority Youth.”  </w:t>
      </w:r>
      <w:r w:rsidRPr="00D76E74">
        <w:rPr>
          <w:rFonts w:ascii="Times" w:hAnsi="Times"/>
          <w:i/>
          <w:color w:val="000000" w:themeColor="text1"/>
        </w:rPr>
        <w:t>Canadian Journal of Criminology and Criminal Justice</w:t>
      </w:r>
      <w:r w:rsidRPr="00D76E74">
        <w:rPr>
          <w:rFonts w:ascii="Times" w:hAnsi="Times"/>
          <w:color w:val="000000" w:themeColor="text1"/>
        </w:rPr>
        <w:t xml:space="preserve"> 53 (4): 449-486.</w:t>
      </w:r>
    </w:p>
    <w:p w14:paraId="6296036B" w14:textId="77777777" w:rsidR="00AF66B4" w:rsidRPr="00D76E74" w:rsidRDefault="00AF66B4" w:rsidP="00E57E39">
      <w:pPr>
        <w:spacing w:after="0" w:line="240" w:lineRule="auto"/>
        <w:jc w:val="both"/>
        <w:rPr>
          <w:rFonts w:ascii="Times" w:hAnsi="Times" w:cs="Times New Roman"/>
          <w:color w:val="000000" w:themeColor="text1"/>
          <w:sz w:val="24"/>
          <w:szCs w:val="24"/>
          <w:lang w:val="en-GB"/>
        </w:rPr>
      </w:pPr>
    </w:p>
    <w:p w14:paraId="300DFC1C" w14:textId="3CA2E580" w:rsidR="00F9310A" w:rsidRDefault="00F9310A" w:rsidP="00E57E39">
      <w:pPr>
        <w:spacing w:after="0" w:line="240" w:lineRule="auto"/>
        <w:rPr>
          <w:rFonts w:ascii="Times" w:hAnsi="Times" w:cs="Times New Roman"/>
          <w:i/>
          <w:color w:val="000000" w:themeColor="text1"/>
          <w:sz w:val="24"/>
          <w:szCs w:val="24"/>
        </w:rPr>
      </w:pPr>
      <w:r w:rsidRPr="00D76E74">
        <w:rPr>
          <w:rFonts w:ascii="Times" w:hAnsi="Times" w:cs="Times New Roman"/>
          <w:color w:val="000000" w:themeColor="text1"/>
          <w:sz w:val="24"/>
          <w:szCs w:val="24"/>
        </w:rPr>
        <w:t>Ford, S. 2003.</w:t>
      </w:r>
      <w:r w:rsidRPr="00D76E74">
        <w:rPr>
          <w:rFonts w:ascii="Times" w:hAnsi="Times" w:cs="Times New Roman"/>
          <w:i/>
          <w:color w:val="000000" w:themeColor="text1"/>
          <w:sz w:val="24"/>
          <w:szCs w:val="24"/>
        </w:rPr>
        <w:t xml:space="preserve"> The Secret Policeman [Television Broadcast], 21 October 2003</w:t>
      </w:r>
      <w:r w:rsidR="00464B46">
        <w:rPr>
          <w:rFonts w:ascii="Times" w:hAnsi="Times" w:cs="Times New Roman"/>
          <w:i/>
          <w:color w:val="000000" w:themeColor="text1"/>
          <w:sz w:val="24"/>
          <w:szCs w:val="24"/>
        </w:rPr>
        <w:t>.</w:t>
      </w:r>
    </w:p>
    <w:p w14:paraId="504B440E" w14:textId="6BB8E878" w:rsidR="00464B46" w:rsidRDefault="00464B46" w:rsidP="00E57E39">
      <w:pPr>
        <w:spacing w:after="0" w:line="240" w:lineRule="auto"/>
        <w:rPr>
          <w:rFonts w:ascii="Times" w:hAnsi="Times" w:cs="Times New Roman"/>
          <w:i/>
          <w:color w:val="000000" w:themeColor="text1"/>
          <w:sz w:val="24"/>
          <w:szCs w:val="24"/>
        </w:rPr>
      </w:pPr>
    </w:p>
    <w:p w14:paraId="2FBB2AD9" w14:textId="5D319008" w:rsidR="000A26AB" w:rsidRPr="000A26AB" w:rsidRDefault="000A26AB" w:rsidP="00E57E39">
      <w:pPr>
        <w:spacing w:after="0" w:line="240" w:lineRule="auto"/>
        <w:rPr>
          <w:rFonts w:ascii="Times" w:hAnsi="Times" w:cs="Times New Roman"/>
          <w:color w:val="000000" w:themeColor="text1"/>
          <w:sz w:val="24"/>
          <w:szCs w:val="24"/>
        </w:rPr>
      </w:pPr>
      <w:r>
        <w:rPr>
          <w:rFonts w:ascii="Times" w:hAnsi="Times" w:cs="Times New Roman"/>
          <w:color w:val="000000" w:themeColor="text1"/>
          <w:sz w:val="24"/>
          <w:szCs w:val="24"/>
        </w:rPr>
        <w:t xml:space="preserve">Foster, Lorne, Lesley Jacobs, Bobby Siu and </w:t>
      </w:r>
      <w:proofErr w:type="spellStart"/>
      <w:r>
        <w:rPr>
          <w:rFonts w:ascii="Times" w:hAnsi="Times" w:cs="Times New Roman"/>
          <w:color w:val="000000" w:themeColor="text1"/>
          <w:sz w:val="24"/>
          <w:szCs w:val="24"/>
        </w:rPr>
        <w:t>Shaheen</w:t>
      </w:r>
      <w:proofErr w:type="spellEnd"/>
      <w:r>
        <w:rPr>
          <w:rFonts w:ascii="Times" w:hAnsi="Times" w:cs="Times New Roman"/>
          <w:color w:val="000000" w:themeColor="text1"/>
          <w:sz w:val="24"/>
          <w:szCs w:val="24"/>
        </w:rPr>
        <w:t xml:space="preserve"> Azmi.  2018.  </w:t>
      </w:r>
      <w:r w:rsidRPr="000A26AB">
        <w:rPr>
          <w:rFonts w:ascii="Times" w:hAnsi="Times" w:cs="Times New Roman"/>
          <w:i/>
          <w:color w:val="000000" w:themeColor="text1"/>
          <w:sz w:val="24"/>
          <w:szCs w:val="24"/>
        </w:rPr>
        <w:t>Racial Profiling and Human Rights in Canada: The New Legal Landscape</w:t>
      </w:r>
      <w:r>
        <w:rPr>
          <w:rFonts w:ascii="Times" w:hAnsi="Times" w:cs="Times New Roman"/>
          <w:color w:val="000000" w:themeColor="text1"/>
          <w:sz w:val="24"/>
          <w:szCs w:val="24"/>
        </w:rPr>
        <w:t>.  Toronto: Irwin Law.</w:t>
      </w:r>
    </w:p>
    <w:p w14:paraId="5AFB09EE" w14:textId="77777777" w:rsidR="000A26AB" w:rsidRDefault="000A26AB" w:rsidP="00E57E39">
      <w:pPr>
        <w:spacing w:after="0" w:line="240" w:lineRule="auto"/>
        <w:rPr>
          <w:rFonts w:ascii="Times" w:hAnsi="Times" w:cs="Times New Roman"/>
          <w:i/>
          <w:color w:val="000000" w:themeColor="text1"/>
          <w:sz w:val="24"/>
          <w:szCs w:val="24"/>
        </w:rPr>
      </w:pPr>
    </w:p>
    <w:p w14:paraId="7E77F38B" w14:textId="33C82D91" w:rsidR="00464B46" w:rsidRDefault="00464B46" w:rsidP="00E57E39">
      <w:pPr>
        <w:spacing w:after="0" w:line="240" w:lineRule="auto"/>
        <w:rPr>
          <w:rFonts w:ascii="Times New Roman" w:hAnsi="Times New Roman" w:cs="Times New Roman"/>
          <w:bCs/>
          <w:sz w:val="24"/>
          <w:szCs w:val="24"/>
          <w:lang w:val="en-GB"/>
        </w:rPr>
      </w:pPr>
      <w:r w:rsidRPr="00652D7B">
        <w:rPr>
          <w:rFonts w:ascii="Times New Roman" w:hAnsi="Times New Roman" w:cs="Times New Roman"/>
          <w:bCs/>
          <w:sz w:val="24"/>
          <w:szCs w:val="24"/>
          <w:lang w:val="en-GB"/>
        </w:rPr>
        <w:t xml:space="preserve">Foster, Lorne, Les Jacobs and Bobby Siu.  2016.  </w:t>
      </w:r>
      <w:r w:rsidRPr="00652D7B">
        <w:rPr>
          <w:rFonts w:ascii="Times New Roman" w:hAnsi="Times New Roman" w:cs="Times New Roman"/>
          <w:bCs/>
          <w:i/>
          <w:sz w:val="24"/>
          <w:szCs w:val="24"/>
          <w:lang w:val="en-GB"/>
        </w:rPr>
        <w:t>Race Data and Traffic Stops in Ottawa, 2013-2015: A Report on Ottawa and the Police Districts</w:t>
      </w:r>
      <w:r w:rsidRPr="00652D7B">
        <w:rPr>
          <w:rFonts w:ascii="Times New Roman" w:hAnsi="Times New Roman" w:cs="Times New Roman"/>
          <w:bCs/>
          <w:sz w:val="24"/>
          <w:szCs w:val="24"/>
          <w:lang w:val="en-GB"/>
        </w:rPr>
        <w:t xml:space="preserve">. Ottawa: Ottawa Police Service </w:t>
      </w:r>
      <w:hyperlink r:id="rId12" w:history="1">
        <w:r w:rsidRPr="00652D7B">
          <w:rPr>
            <w:rStyle w:val="Hyperlink"/>
            <w:rFonts w:ascii="Times New Roman" w:hAnsi="Times New Roman" w:cs="Times New Roman"/>
            <w:sz w:val="24"/>
            <w:szCs w:val="24"/>
            <w:lang w:val="en-GB"/>
          </w:rPr>
          <w:t>www.ottawapolice.ca/en/news-and-community/Traffic-Stop-Race-Data-Collection-ProjectTSRDCP.asp</w:t>
        </w:r>
      </w:hyperlink>
    </w:p>
    <w:p w14:paraId="2188E619" w14:textId="77777777" w:rsidR="000A26AB" w:rsidRPr="00D76E74" w:rsidRDefault="000A26AB" w:rsidP="00E57E39">
      <w:pPr>
        <w:spacing w:after="0" w:line="240" w:lineRule="auto"/>
        <w:rPr>
          <w:rFonts w:ascii="Times" w:hAnsi="Times" w:cs="Times New Roman"/>
          <w:color w:val="000000" w:themeColor="text1"/>
          <w:sz w:val="24"/>
          <w:szCs w:val="24"/>
        </w:rPr>
      </w:pPr>
    </w:p>
    <w:p w14:paraId="07C03747" w14:textId="77777777" w:rsidR="00F9310A" w:rsidRPr="00D76E74" w:rsidRDefault="00F9310A" w:rsidP="00E57E39">
      <w:pPr>
        <w:spacing w:after="0" w:line="240" w:lineRule="auto"/>
        <w:jc w:val="both"/>
        <w:rPr>
          <w:rFonts w:ascii="Times" w:hAnsi="Times" w:cs="Times New Roman"/>
          <w:bCs/>
          <w:color w:val="000000" w:themeColor="text1"/>
          <w:sz w:val="24"/>
          <w:szCs w:val="24"/>
          <w:lang w:val="en-GB"/>
        </w:rPr>
      </w:pPr>
      <w:r w:rsidRPr="00D76E74">
        <w:rPr>
          <w:rFonts w:ascii="Times" w:hAnsi="Times" w:cs="Times New Roman"/>
          <w:bCs/>
          <w:color w:val="000000" w:themeColor="text1"/>
          <w:sz w:val="24"/>
          <w:szCs w:val="24"/>
          <w:lang w:val="en-GB"/>
        </w:rPr>
        <w:t>Foster</w:t>
      </w:r>
      <w:r w:rsidR="00B974DE" w:rsidRPr="00D76E74">
        <w:rPr>
          <w:rFonts w:ascii="Times" w:hAnsi="Times" w:cs="Times New Roman"/>
          <w:bCs/>
          <w:color w:val="000000" w:themeColor="text1"/>
          <w:sz w:val="24"/>
          <w:szCs w:val="24"/>
          <w:lang w:val="en-GB"/>
        </w:rPr>
        <w:t xml:space="preserve">, Holly and John Hagan.  2009. </w:t>
      </w:r>
      <w:r w:rsidRPr="00D76E74">
        <w:rPr>
          <w:rFonts w:ascii="Times" w:hAnsi="Times" w:cs="Times New Roman"/>
          <w:bCs/>
          <w:color w:val="000000" w:themeColor="text1"/>
          <w:sz w:val="24"/>
          <w:szCs w:val="24"/>
          <w:lang w:val="en-GB"/>
        </w:rPr>
        <w:t xml:space="preserve">“The Mass Incarceration of Parents in America:  Issues of Race/Ethnicity, Collateral Damage to Children and Prisoner Re-entry.” </w:t>
      </w:r>
      <w:r w:rsidRPr="00D76E74">
        <w:rPr>
          <w:rFonts w:ascii="Times" w:hAnsi="Times" w:cs="Times New Roman"/>
          <w:bCs/>
          <w:i/>
          <w:color w:val="000000" w:themeColor="text1"/>
          <w:sz w:val="24"/>
          <w:szCs w:val="24"/>
          <w:lang w:val="en-GB"/>
        </w:rPr>
        <w:t xml:space="preserve">The Annals of the American Academy of Political and Social Science </w:t>
      </w:r>
      <w:r w:rsidRPr="00D76E74">
        <w:rPr>
          <w:rFonts w:ascii="Times" w:hAnsi="Times" w:cs="Times New Roman"/>
          <w:bCs/>
          <w:color w:val="000000" w:themeColor="text1"/>
          <w:sz w:val="24"/>
          <w:szCs w:val="24"/>
          <w:lang w:val="en-GB"/>
        </w:rPr>
        <w:t>623: 179-194.</w:t>
      </w:r>
    </w:p>
    <w:p w14:paraId="741552A4" w14:textId="77777777" w:rsidR="00AA49F8" w:rsidRPr="00D76E74" w:rsidRDefault="00AA49F8" w:rsidP="00E57E39">
      <w:pPr>
        <w:spacing w:after="0" w:line="240" w:lineRule="auto"/>
        <w:jc w:val="both"/>
        <w:rPr>
          <w:rFonts w:ascii="Times" w:hAnsi="Times" w:cs="Times New Roman"/>
          <w:bCs/>
          <w:color w:val="000000" w:themeColor="text1"/>
          <w:sz w:val="24"/>
          <w:szCs w:val="24"/>
          <w:lang w:val="en-GB"/>
        </w:rPr>
      </w:pPr>
    </w:p>
    <w:p w14:paraId="71105217" w14:textId="77777777" w:rsidR="00AA49F8" w:rsidRPr="00D76E74" w:rsidRDefault="00AA49F8" w:rsidP="00E57E39">
      <w:pPr>
        <w:spacing w:after="0" w:line="240" w:lineRule="auto"/>
        <w:jc w:val="both"/>
        <w:rPr>
          <w:rFonts w:ascii="Times" w:hAnsi="Times" w:cs="Times New Roman"/>
          <w:bCs/>
          <w:color w:val="000000" w:themeColor="text1"/>
          <w:sz w:val="24"/>
          <w:szCs w:val="24"/>
          <w:lang w:val="en-GB"/>
        </w:rPr>
      </w:pPr>
      <w:r w:rsidRPr="00D76E74">
        <w:rPr>
          <w:rFonts w:ascii="Times" w:hAnsi="Times" w:cs="Times New Roman"/>
          <w:bCs/>
          <w:color w:val="000000" w:themeColor="text1"/>
          <w:sz w:val="24"/>
          <w:szCs w:val="24"/>
          <w:lang w:val="en-GB"/>
        </w:rPr>
        <w:t xml:space="preserve">Foster, Lorne, Les Jacobs and Bobby Siu.  2016.  </w:t>
      </w:r>
      <w:r w:rsidRPr="00D76E74">
        <w:rPr>
          <w:rFonts w:ascii="Times" w:hAnsi="Times" w:cs="Times New Roman"/>
          <w:bCs/>
          <w:i/>
          <w:color w:val="000000" w:themeColor="text1"/>
          <w:sz w:val="24"/>
          <w:szCs w:val="24"/>
          <w:lang w:val="en-GB"/>
        </w:rPr>
        <w:t>Race Data and Traffic Stops in</w:t>
      </w:r>
      <w:r w:rsidR="00B974DE" w:rsidRPr="00D76E74">
        <w:rPr>
          <w:rFonts w:ascii="Times" w:hAnsi="Times" w:cs="Times New Roman"/>
          <w:bCs/>
          <w:i/>
          <w:color w:val="000000" w:themeColor="text1"/>
          <w:sz w:val="24"/>
          <w:szCs w:val="24"/>
          <w:lang w:val="en-GB"/>
        </w:rPr>
        <w:t xml:space="preserve"> Ottawa, 2013-2015: A Report on Ottawa and the Police Districts</w:t>
      </w:r>
      <w:r w:rsidR="00B974DE" w:rsidRPr="00D76E74">
        <w:rPr>
          <w:rFonts w:ascii="Times" w:hAnsi="Times" w:cs="Times New Roman"/>
          <w:bCs/>
          <w:color w:val="000000" w:themeColor="text1"/>
          <w:sz w:val="24"/>
          <w:szCs w:val="24"/>
          <w:lang w:val="en-GB"/>
        </w:rPr>
        <w:t xml:space="preserve">. Ottawa: Ottawa Police Service </w:t>
      </w:r>
      <w:hyperlink r:id="rId13" w:history="1">
        <w:r w:rsidR="00B974DE" w:rsidRPr="00D76E74">
          <w:rPr>
            <w:rStyle w:val="Hyperlink"/>
            <w:rFonts w:ascii="Times" w:hAnsi="Times" w:cs="Times New Roman"/>
            <w:color w:val="000000" w:themeColor="text1"/>
            <w:sz w:val="24"/>
            <w:szCs w:val="24"/>
            <w:lang w:val="en-GB"/>
          </w:rPr>
          <w:t>www.ottawapolice.ca/en/news-and-community/Traffic-Stop-Race-Data-Collection-ProjectTSRDCP.asp</w:t>
        </w:r>
      </w:hyperlink>
      <w:r w:rsidR="001A369E" w:rsidRPr="00D76E74">
        <w:rPr>
          <w:rFonts w:ascii="Times" w:hAnsi="Times" w:cs="Times New Roman"/>
          <w:bCs/>
          <w:color w:val="000000" w:themeColor="text1"/>
          <w:sz w:val="24"/>
          <w:szCs w:val="24"/>
          <w:lang w:val="en-GB"/>
        </w:rPr>
        <w:t>.</w:t>
      </w:r>
    </w:p>
    <w:p w14:paraId="1A2A2795" w14:textId="77777777" w:rsidR="001A369E" w:rsidRPr="00D76E74" w:rsidRDefault="001A369E" w:rsidP="00E57E39">
      <w:pPr>
        <w:spacing w:after="0" w:line="240" w:lineRule="auto"/>
        <w:jc w:val="both"/>
        <w:rPr>
          <w:rFonts w:ascii="Times" w:hAnsi="Times" w:cs="Times New Roman"/>
          <w:bCs/>
          <w:color w:val="000000" w:themeColor="text1"/>
          <w:sz w:val="24"/>
          <w:szCs w:val="24"/>
          <w:lang w:val="en-GB"/>
        </w:rPr>
      </w:pPr>
    </w:p>
    <w:p w14:paraId="5E3D2FE8" w14:textId="77777777" w:rsidR="001A369E" w:rsidRPr="00D76E74" w:rsidRDefault="001A369E" w:rsidP="00E57E39">
      <w:pPr>
        <w:spacing w:after="0" w:line="240" w:lineRule="auto"/>
        <w:jc w:val="both"/>
        <w:rPr>
          <w:rFonts w:ascii="Times" w:hAnsi="Times" w:cs="Times New Roman"/>
          <w:bCs/>
          <w:color w:val="000000" w:themeColor="text1"/>
          <w:sz w:val="24"/>
          <w:szCs w:val="24"/>
          <w:lang w:val="en-GB"/>
        </w:rPr>
      </w:pPr>
      <w:r w:rsidRPr="00D76E74">
        <w:rPr>
          <w:rFonts w:ascii="Times" w:hAnsi="Times" w:cs="Times New Roman"/>
          <w:bCs/>
          <w:color w:val="000000" w:themeColor="text1"/>
          <w:sz w:val="24"/>
          <w:szCs w:val="24"/>
          <w:lang w:val="en-GB"/>
        </w:rPr>
        <w:lastRenderedPageBreak/>
        <w:t xml:space="preserve">Freeman, Kathryn. 2013. “Diagnosing Discrimination: Stress from Perceived Racism and the Mental and Physical Effects.” </w:t>
      </w:r>
      <w:r w:rsidRPr="00D76E74">
        <w:rPr>
          <w:rFonts w:ascii="Times" w:hAnsi="Times" w:cs="Times New Roman"/>
          <w:bCs/>
          <w:i/>
          <w:color w:val="000000" w:themeColor="text1"/>
          <w:sz w:val="24"/>
          <w:szCs w:val="24"/>
          <w:lang w:val="en-GB"/>
        </w:rPr>
        <w:t>Sociological Inquiry</w:t>
      </w:r>
      <w:r w:rsidRPr="00D76E74">
        <w:rPr>
          <w:rFonts w:ascii="Times" w:hAnsi="Times" w:cs="Times New Roman"/>
          <w:bCs/>
          <w:color w:val="000000" w:themeColor="text1"/>
          <w:sz w:val="24"/>
          <w:szCs w:val="24"/>
          <w:lang w:val="en-GB"/>
        </w:rPr>
        <w:t xml:space="preserve"> 83 (1): 55-81.</w:t>
      </w:r>
    </w:p>
    <w:p w14:paraId="6C63BAA2" w14:textId="77777777" w:rsidR="00F9310A" w:rsidRPr="00D76E74" w:rsidRDefault="00F9310A" w:rsidP="00E57E39">
      <w:pPr>
        <w:spacing w:after="0" w:line="240" w:lineRule="auto"/>
        <w:jc w:val="both"/>
        <w:rPr>
          <w:rFonts w:ascii="Times" w:hAnsi="Times" w:cs="Times New Roman"/>
          <w:bCs/>
          <w:color w:val="000000" w:themeColor="text1"/>
          <w:sz w:val="24"/>
          <w:szCs w:val="24"/>
          <w:lang w:val="en-GB"/>
        </w:rPr>
      </w:pPr>
    </w:p>
    <w:p w14:paraId="48FBD382" w14:textId="77777777" w:rsidR="00F9310A" w:rsidRPr="00D76E74" w:rsidRDefault="009B1AF2" w:rsidP="00E57E39">
      <w:pPr>
        <w:spacing w:after="0" w:line="240" w:lineRule="auto"/>
        <w:rPr>
          <w:rFonts w:ascii="Times" w:hAnsi="Times" w:cs="Times New Roman"/>
          <w:color w:val="000000" w:themeColor="text1"/>
          <w:sz w:val="24"/>
          <w:szCs w:val="24"/>
        </w:rPr>
      </w:pPr>
      <w:proofErr w:type="spellStart"/>
      <w:r w:rsidRPr="00D76E74">
        <w:rPr>
          <w:rFonts w:ascii="Times" w:hAnsi="Times" w:cs="Times New Roman"/>
          <w:color w:val="000000" w:themeColor="text1"/>
          <w:sz w:val="24"/>
          <w:szCs w:val="24"/>
        </w:rPr>
        <w:t>Fridell</w:t>
      </w:r>
      <w:proofErr w:type="spellEnd"/>
      <w:r w:rsidRPr="00D76E74">
        <w:rPr>
          <w:rFonts w:ascii="Times" w:hAnsi="Times" w:cs="Times New Roman"/>
          <w:color w:val="000000" w:themeColor="text1"/>
          <w:sz w:val="24"/>
          <w:szCs w:val="24"/>
        </w:rPr>
        <w:t>, Lorie. 2004</w:t>
      </w:r>
      <w:r w:rsidR="00F9310A" w:rsidRPr="00D76E74">
        <w:rPr>
          <w:rFonts w:ascii="Times" w:hAnsi="Times" w:cs="Times New Roman"/>
          <w:color w:val="000000" w:themeColor="text1"/>
          <w:sz w:val="24"/>
          <w:szCs w:val="24"/>
        </w:rPr>
        <w:t xml:space="preserve">. </w:t>
      </w:r>
      <w:r w:rsidR="00F9310A" w:rsidRPr="00D76E74">
        <w:rPr>
          <w:rFonts w:ascii="Times" w:hAnsi="Times" w:cs="Times New Roman"/>
          <w:i/>
          <w:color w:val="000000" w:themeColor="text1"/>
          <w:sz w:val="24"/>
          <w:szCs w:val="24"/>
        </w:rPr>
        <w:t xml:space="preserve"> By the Numbers: A Guide for Analyzing Race Data from Vehicle Stops</w:t>
      </w:r>
      <w:r w:rsidR="00F9310A" w:rsidRPr="00D76E74">
        <w:rPr>
          <w:rFonts w:ascii="Times" w:hAnsi="Times" w:cs="Times New Roman"/>
          <w:color w:val="000000" w:themeColor="text1"/>
          <w:sz w:val="24"/>
          <w:szCs w:val="24"/>
        </w:rPr>
        <w:t xml:space="preserve">. Washington, D.C.: Police Executive Research Forum. </w:t>
      </w:r>
    </w:p>
    <w:p w14:paraId="7FEE0966" w14:textId="77777777" w:rsidR="009B1AF2" w:rsidRPr="00D76E74" w:rsidRDefault="009B1AF2" w:rsidP="00E57E39">
      <w:pPr>
        <w:spacing w:after="0" w:line="240" w:lineRule="auto"/>
        <w:rPr>
          <w:rFonts w:ascii="Times" w:hAnsi="Times" w:cs="Times New Roman"/>
          <w:color w:val="000000" w:themeColor="text1"/>
          <w:sz w:val="24"/>
          <w:szCs w:val="24"/>
        </w:rPr>
      </w:pPr>
    </w:p>
    <w:p w14:paraId="69EB92D3" w14:textId="77777777" w:rsidR="009B1AF2" w:rsidRPr="00D76E74" w:rsidRDefault="009B1AF2" w:rsidP="00E57E39">
      <w:pPr>
        <w:spacing w:after="0" w:line="240" w:lineRule="auto"/>
        <w:rPr>
          <w:rFonts w:ascii="Times" w:hAnsi="Times" w:cs="Times New Roman"/>
          <w:color w:val="000000" w:themeColor="text1"/>
          <w:sz w:val="24"/>
          <w:szCs w:val="24"/>
        </w:rPr>
      </w:pPr>
      <w:proofErr w:type="spellStart"/>
      <w:r w:rsidRPr="00D76E74">
        <w:rPr>
          <w:rFonts w:ascii="Times" w:hAnsi="Times" w:cs="Times New Roman"/>
          <w:color w:val="000000" w:themeColor="text1"/>
          <w:sz w:val="24"/>
          <w:szCs w:val="24"/>
        </w:rPr>
        <w:t>Fridell</w:t>
      </w:r>
      <w:proofErr w:type="spellEnd"/>
      <w:r w:rsidRPr="00D76E74">
        <w:rPr>
          <w:rFonts w:ascii="Times" w:hAnsi="Times" w:cs="Times New Roman"/>
          <w:color w:val="000000" w:themeColor="text1"/>
          <w:sz w:val="24"/>
          <w:szCs w:val="24"/>
        </w:rPr>
        <w:t xml:space="preserve">, Lorie.  2017.  </w:t>
      </w:r>
      <w:r w:rsidRPr="00D76E74">
        <w:rPr>
          <w:rFonts w:ascii="Times" w:hAnsi="Times" w:cs="Times New Roman"/>
          <w:i/>
          <w:color w:val="000000" w:themeColor="text1"/>
          <w:sz w:val="24"/>
          <w:szCs w:val="24"/>
        </w:rPr>
        <w:t>Producing Bias-Free Policing: A Science-based Approach</w:t>
      </w:r>
      <w:r w:rsidRPr="00D76E74">
        <w:rPr>
          <w:rFonts w:ascii="Times" w:hAnsi="Times" w:cs="Times New Roman"/>
          <w:color w:val="000000" w:themeColor="text1"/>
          <w:sz w:val="24"/>
          <w:szCs w:val="24"/>
        </w:rPr>
        <w:t>. New York, NY</w:t>
      </w:r>
      <w:r w:rsidR="007830A6" w:rsidRPr="00D76E74">
        <w:rPr>
          <w:rFonts w:ascii="Times" w:hAnsi="Times" w:cs="Times New Roman"/>
          <w:color w:val="000000" w:themeColor="text1"/>
          <w:sz w:val="24"/>
          <w:szCs w:val="24"/>
        </w:rPr>
        <w:t>: Springer.</w:t>
      </w:r>
    </w:p>
    <w:p w14:paraId="0D6CA3C3" w14:textId="77777777" w:rsidR="00F9310A" w:rsidRPr="00D76E74" w:rsidRDefault="00F9310A" w:rsidP="00E57E39">
      <w:pPr>
        <w:spacing w:after="0" w:line="240" w:lineRule="auto"/>
        <w:rPr>
          <w:rFonts w:ascii="Times" w:hAnsi="Times" w:cs="Times New Roman"/>
          <w:color w:val="000000" w:themeColor="text1"/>
          <w:sz w:val="24"/>
          <w:szCs w:val="24"/>
        </w:rPr>
      </w:pPr>
    </w:p>
    <w:p w14:paraId="1BD33407" w14:textId="77777777" w:rsidR="00F9310A" w:rsidRPr="00D76E74" w:rsidRDefault="00F9310A" w:rsidP="00E57E39">
      <w:pPr>
        <w:spacing w:after="0" w:line="240" w:lineRule="auto"/>
        <w:rPr>
          <w:rFonts w:ascii="Times" w:hAnsi="Times" w:cs="Times New Roman"/>
          <w:color w:val="000000" w:themeColor="text1"/>
          <w:sz w:val="24"/>
          <w:szCs w:val="24"/>
        </w:rPr>
      </w:pPr>
      <w:proofErr w:type="spellStart"/>
      <w:r w:rsidRPr="00D76E74">
        <w:rPr>
          <w:rFonts w:ascii="Times" w:hAnsi="Times" w:cs="Times New Roman"/>
          <w:color w:val="000000" w:themeColor="text1"/>
          <w:sz w:val="24"/>
          <w:szCs w:val="24"/>
        </w:rPr>
        <w:t>Gabbidon</w:t>
      </w:r>
      <w:proofErr w:type="spellEnd"/>
      <w:r w:rsidRPr="00D76E74">
        <w:rPr>
          <w:rFonts w:ascii="Times" w:hAnsi="Times" w:cs="Times New Roman"/>
          <w:color w:val="000000" w:themeColor="text1"/>
          <w:sz w:val="24"/>
          <w:szCs w:val="24"/>
        </w:rPr>
        <w:t xml:space="preserve">, Shaun and Helen Taylor Greene.  2005.  </w:t>
      </w:r>
      <w:r w:rsidRPr="00D76E74">
        <w:rPr>
          <w:rFonts w:ascii="Times" w:hAnsi="Times" w:cs="Times New Roman"/>
          <w:i/>
          <w:iCs/>
          <w:color w:val="000000" w:themeColor="text1"/>
          <w:sz w:val="24"/>
          <w:szCs w:val="24"/>
        </w:rPr>
        <w:t>Race and Crime</w:t>
      </w:r>
      <w:r w:rsidRPr="00D76E74">
        <w:rPr>
          <w:rFonts w:ascii="Times" w:hAnsi="Times" w:cs="Times New Roman"/>
          <w:color w:val="000000" w:themeColor="text1"/>
          <w:sz w:val="24"/>
          <w:szCs w:val="24"/>
        </w:rPr>
        <w:t>.  Thousand Oaks, CA: Sage.</w:t>
      </w:r>
    </w:p>
    <w:p w14:paraId="107FAF43" w14:textId="77777777" w:rsidR="00F9310A" w:rsidRPr="00D76E74" w:rsidRDefault="00F9310A" w:rsidP="00E57E39">
      <w:pPr>
        <w:spacing w:after="0" w:line="240" w:lineRule="auto"/>
        <w:rPr>
          <w:rFonts w:ascii="Times" w:hAnsi="Times" w:cs="Times New Roman"/>
          <w:color w:val="000000" w:themeColor="text1"/>
          <w:sz w:val="24"/>
          <w:szCs w:val="24"/>
        </w:rPr>
      </w:pPr>
    </w:p>
    <w:p w14:paraId="0D735218" w14:textId="77777777" w:rsidR="00F9310A" w:rsidRPr="00D76E74" w:rsidRDefault="00F9310A" w:rsidP="00E57E39">
      <w:pPr>
        <w:spacing w:after="0" w:line="240" w:lineRule="auto"/>
        <w:rPr>
          <w:rFonts w:ascii="Times" w:hAnsi="Times" w:cs="Times New Roman"/>
          <w:color w:val="000000" w:themeColor="text1"/>
          <w:sz w:val="24"/>
          <w:szCs w:val="24"/>
        </w:rPr>
      </w:pPr>
      <w:proofErr w:type="spellStart"/>
      <w:r w:rsidRPr="00D76E74">
        <w:rPr>
          <w:rFonts w:ascii="Times" w:hAnsi="Times" w:cs="Times New Roman"/>
          <w:color w:val="000000" w:themeColor="text1"/>
          <w:sz w:val="24"/>
          <w:szCs w:val="24"/>
        </w:rPr>
        <w:t>Gabbidon</w:t>
      </w:r>
      <w:proofErr w:type="spellEnd"/>
      <w:r w:rsidRPr="00D76E74">
        <w:rPr>
          <w:rFonts w:ascii="Times" w:hAnsi="Times" w:cs="Times New Roman"/>
          <w:color w:val="000000" w:themeColor="text1"/>
          <w:sz w:val="24"/>
          <w:szCs w:val="24"/>
        </w:rPr>
        <w:t xml:space="preserve">, Shaun and George Higgins.  </w:t>
      </w:r>
      <w:proofErr w:type="gramStart"/>
      <w:r w:rsidRPr="00D76E74">
        <w:rPr>
          <w:rFonts w:ascii="Times" w:hAnsi="Times" w:cs="Times New Roman"/>
          <w:color w:val="000000" w:themeColor="text1"/>
          <w:sz w:val="24"/>
          <w:szCs w:val="24"/>
        </w:rPr>
        <w:t>2009.  “</w:t>
      </w:r>
      <w:proofErr w:type="gramEnd"/>
      <w:r w:rsidRPr="00D76E74">
        <w:rPr>
          <w:rFonts w:ascii="Times" w:hAnsi="Times" w:cs="Times New Roman"/>
          <w:color w:val="000000" w:themeColor="text1"/>
          <w:sz w:val="24"/>
          <w:szCs w:val="24"/>
        </w:rPr>
        <w:t xml:space="preserve">The Role of Race/Ethnicity and Race Relations on Public Opinion Related to the Treatment of Blacks by the Police.”  </w:t>
      </w:r>
      <w:r w:rsidRPr="00D76E74">
        <w:rPr>
          <w:rFonts w:ascii="Times" w:hAnsi="Times" w:cs="Times New Roman"/>
          <w:i/>
          <w:color w:val="000000" w:themeColor="text1"/>
          <w:sz w:val="24"/>
          <w:szCs w:val="24"/>
        </w:rPr>
        <w:t>Police Quarterly</w:t>
      </w:r>
      <w:r w:rsidRPr="00D76E74">
        <w:rPr>
          <w:rFonts w:ascii="Times" w:hAnsi="Times" w:cs="Times New Roman"/>
          <w:color w:val="000000" w:themeColor="text1"/>
          <w:sz w:val="24"/>
          <w:szCs w:val="24"/>
        </w:rPr>
        <w:t xml:space="preserve"> 12 (1): 102-115</w:t>
      </w:r>
    </w:p>
    <w:p w14:paraId="1C211167" w14:textId="77777777" w:rsidR="00F9310A" w:rsidRPr="00D76E74" w:rsidRDefault="00F9310A" w:rsidP="00E57E39">
      <w:pPr>
        <w:spacing w:after="0" w:line="240" w:lineRule="auto"/>
        <w:rPr>
          <w:rFonts w:ascii="Times" w:hAnsi="Times" w:cs="Times New Roman"/>
          <w:color w:val="000000" w:themeColor="text1"/>
          <w:sz w:val="24"/>
          <w:szCs w:val="24"/>
        </w:rPr>
      </w:pPr>
    </w:p>
    <w:p w14:paraId="3BA5561D" w14:textId="77777777" w:rsidR="00F9310A" w:rsidRPr="00D76E74" w:rsidRDefault="00F9310A" w:rsidP="00E57E39">
      <w:pPr>
        <w:spacing w:after="0" w:line="240" w:lineRule="auto"/>
        <w:rPr>
          <w:rFonts w:ascii="Times" w:hAnsi="Times" w:cs="Times New Roman"/>
          <w:color w:val="000000" w:themeColor="text1"/>
          <w:sz w:val="24"/>
          <w:szCs w:val="24"/>
        </w:rPr>
      </w:pPr>
      <w:proofErr w:type="spellStart"/>
      <w:r w:rsidRPr="00D76E74">
        <w:rPr>
          <w:rFonts w:ascii="Times" w:hAnsi="Times" w:cs="Times New Roman"/>
          <w:color w:val="000000" w:themeColor="text1"/>
          <w:sz w:val="24"/>
          <w:szCs w:val="24"/>
        </w:rPr>
        <w:t>Gabbidon</w:t>
      </w:r>
      <w:proofErr w:type="spellEnd"/>
      <w:r w:rsidRPr="00D76E74">
        <w:rPr>
          <w:rFonts w:ascii="Times" w:hAnsi="Times" w:cs="Times New Roman"/>
          <w:color w:val="000000" w:themeColor="text1"/>
          <w:sz w:val="24"/>
          <w:szCs w:val="24"/>
        </w:rPr>
        <w:t xml:space="preserve">, Shaun, George Higgins and Hillary Potter.  </w:t>
      </w:r>
      <w:proofErr w:type="gramStart"/>
      <w:r w:rsidRPr="00D76E74">
        <w:rPr>
          <w:rFonts w:ascii="Times" w:hAnsi="Times" w:cs="Times New Roman"/>
          <w:color w:val="000000" w:themeColor="text1"/>
          <w:sz w:val="24"/>
          <w:szCs w:val="24"/>
        </w:rPr>
        <w:t>2011.  “</w:t>
      </w:r>
      <w:proofErr w:type="gramEnd"/>
      <w:r w:rsidRPr="00D76E74">
        <w:rPr>
          <w:rFonts w:ascii="Times" w:hAnsi="Times" w:cs="Times New Roman"/>
          <w:color w:val="000000" w:themeColor="text1"/>
          <w:sz w:val="24"/>
          <w:szCs w:val="24"/>
        </w:rPr>
        <w:t xml:space="preserve">Race, Gender, and the Perception of Recently Experiencing Unfair Treatment by the Police: Exploratory Results from an All-Black Sample.”  </w:t>
      </w:r>
      <w:r w:rsidRPr="00D76E74">
        <w:rPr>
          <w:rFonts w:ascii="Times" w:hAnsi="Times" w:cs="Times New Roman"/>
          <w:i/>
          <w:color w:val="000000" w:themeColor="text1"/>
          <w:sz w:val="24"/>
          <w:szCs w:val="24"/>
        </w:rPr>
        <w:t>Criminal Justice Review</w:t>
      </w:r>
      <w:r w:rsidRPr="00D76E74">
        <w:rPr>
          <w:rFonts w:ascii="Times" w:hAnsi="Times" w:cs="Times New Roman"/>
          <w:color w:val="000000" w:themeColor="text1"/>
          <w:sz w:val="24"/>
          <w:szCs w:val="24"/>
        </w:rPr>
        <w:t xml:space="preserve"> 36 (1): 5-21.</w:t>
      </w:r>
    </w:p>
    <w:p w14:paraId="50E56B21" w14:textId="77777777" w:rsidR="00F9310A" w:rsidRPr="00D76E74" w:rsidRDefault="00F9310A" w:rsidP="00E57E39">
      <w:pPr>
        <w:spacing w:after="0" w:line="240" w:lineRule="auto"/>
        <w:rPr>
          <w:rFonts w:ascii="Times" w:hAnsi="Times" w:cs="Times New Roman"/>
          <w:color w:val="000000" w:themeColor="text1"/>
          <w:sz w:val="24"/>
          <w:szCs w:val="24"/>
        </w:rPr>
      </w:pPr>
    </w:p>
    <w:p w14:paraId="0C4BAD9A" w14:textId="77777777" w:rsidR="00724DB3" w:rsidRPr="00D76E74" w:rsidRDefault="00724DB3" w:rsidP="00E57E39">
      <w:pPr>
        <w:pStyle w:val="NormalWeb"/>
        <w:spacing w:before="0" w:beforeAutospacing="0" w:after="0" w:afterAutospacing="0"/>
        <w:rPr>
          <w:rFonts w:ascii="Times" w:hAnsi="Times"/>
          <w:color w:val="000000" w:themeColor="text1"/>
        </w:rPr>
      </w:pPr>
      <w:proofErr w:type="spellStart"/>
      <w:r w:rsidRPr="00D76E74">
        <w:rPr>
          <w:rFonts w:ascii="Times" w:hAnsi="Times"/>
          <w:color w:val="000000" w:themeColor="text1"/>
        </w:rPr>
        <w:t>Gau</w:t>
      </w:r>
      <w:proofErr w:type="spellEnd"/>
      <w:r w:rsidRPr="00D76E74">
        <w:rPr>
          <w:rFonts w:ascii="Times" w:hAnsi="Times"/>
          <w:color w:val="000000" w:themeColor="text1"/>
        </w:rPr>
        <w:t xml:space="preserve">, Jacinta. 2012. “Consent Searches as a Threat to Procedural Justice and Police Legitimacy: An Analysis of Consent Searches During Traffic Stops.” </w:t>
      </w:r>
      <w:r w:rsidRPr="00D76E74">
        <w:rPr>
          <w:rFonts w:ascii="Times" w:hAnsi="Times"/>
          <w:i/>
          <w:color w:val="000000" w:themeColor="text1"/>
        </w:rPr>
        <w:t>Criminal Justice Policy</w:t>
      </w:r>
      <w:r w:rsidRPr="00D76E74">
        <w:rPr>
          <w:rFonts w:ascii="Times" w:hAnsi="Times"/>
          <w:color w:val="000000" w:themeColor="text1"/>
        </w:rPr>
        <w:t xml:space="preserve"> 24 (6): 759-777.</w:t>
      </w:r>
    </w:p>
    <w:p w14:paraId="4E4FB3E7" w14:textId="77777777" w:rsidR="00724DB3" w:rsidRPr="00D76E74" w:rsidRDefault="00724DB3" w:rsidP="00E57E39">
      <w:pPr>
        <w:pStyle w:val="NormalWeb"/>
        <w:spacing w:before="0" w:beforeAutospacing="0" w:after="0" w:afterAutospacing="0"/>
        <w:rPr>
          <w:rFonts w:ascii="Times" w:hAnsi="Times"/>
          <w:color w:val="000000" w:themeColor="text1"/>
        </w:rPr>
      </w:pPr>
    </w:p>
    <w:p w14:paraId="62B57F48" w14:textId="77777777" w:rsidR="00F9310A" w:rsidRPr="00D76E74" w:rsidRDefault="00F9310A" w:rsidP="00E57E39">
      <w:pPr>
        <w:pStyle w:val="NormalWeb"/>
        <w:spacing w:before="0" w:beforeAutospacing="0" w:after="0" w:afterAutospacing="0"/>
        <w:rPr>
          <w:rFonts w:ascii="Times" w:hAnsi="Times"/>
          <w:color w:val="000000" w:themeColor="text1"/>
        </w:rPr>
      </w:pPr>
      <w:r w:rsidRPr="00D76E74">
        <w:rPr>
          <w:rFonts w:ascii="Times" w:hAnsi="Times"/>
          <w:color w:val="000000" w:themeColor="text1"/>
        </w:rPr>
        <w:t xml:space="preserve">Gibson, Chris, Samuel Walker, Wesley Jennings </w:t>
      </w:r>
      <w:r w:rsidR="00724DB3" w:rsidRPr="00D76E74">
        <w:rPr>
          <w:rFonts w:ascii="Times" w:hAnsi="Times"/>
          <w:color w:val="000000" w:themeColor="text1"/>
        </w:rPr>
        <w:t xml:space="preserve">and J. Mitchell Miller.  2010. </w:t>
      </w:r>
      <w:r w:rsidRPr="00D76E74">
        <w:rPr>
          <w:rFonts w:ascii="Times" w:hAnsi="Times"/>
          <w:color w:val="000000" w:themeColor="text1"/>
        </w:rPr>
        <w:t xml:space="preserve">“The Impact of Traffic Stops on Calling the Police for Help.”  </w:t>
      </w:r>
      <w:r w:rsidRPr="00D76E74">
        <w:rPr>
          <w:rFonts w:ascii="Times" w:hAnsi="Times"/>
          <w:i/>
          <w:color w:val="000000" w:themeColor="text1"/>
        </w:rPr>
        <w:t>Criminal Justice Policy Review</w:t>
      </w:r>
      <w:r w:rsidRPr="00D76E74">
        <w:rPr>
          <w:rFonts w:ascii="Times" w:hAnsi="Times"/>
          <w:color w:val="000000" w:themeColor="text1"/>
        </w:rPr>
        <w:t xml:space="preserve"> 21 (2): 139-159.</w:t>
      </w:r>
    </w:p>
    <w:p w14:paraId="67E0C93E" w14:textId="77777777" w:rsidR="00D3340A" w:rsidRPr="00D76E74" w:rsidRDefault="00D3340A" w:rsidP="00E57E39">
      <w:pPr>
        <w:pStyle w:val="NormalWeb"/>
        <w:spacing w:before="0" w:beforeAutospacing="0" w:after="0" w:afterAutospacing="0"/>
        <w:rPr>
          <w:rFonts w:ascii="Times" w:hAnsi="Times"/>
          <w:color w:val="000000" w:themeColor="text1"/>
        </w:rPr>
      </w:pPr>
    </w:p>
    <w:p w14:paraId="3595326E" w14:textId="431E2343" w:rsidR="00D3340A" w:rsidRDefault="00D3340A" w:rsidP="00E57E39">
      <w:pPr>
        <w:pStyle w:val="NormalWeb"/>
        <w:spacing w:before="0" w:beforeAutospacing="0" w:after="0" w:afterAutospacing="0"/>
        <w:rPr>
          <w:rFonts w:ascii="Times" w:hAnsi="Times"/>
          <w:color w:val="000000" w:themeColor="text1"/>
        </w:rPr>
      </w:pPr>
      <w:r w:rsidRPr="00D76E74">
        <w:rPr>
          <w:rFonts w:ascii="Times" w:hAnsi="Times"/>
          <w:color w:val="000000" w:themeColor="text1"/>
        </w:rPr>
        <w:t xml:space="preserve">Giacomantonio, Chris.  2017. </w:t>
      </w:r>
      <w:r w:rsidRPr="00D76E74">
        <w:rPr>
          <w:rFonts w:ascii="Times" w:hAnsi="Times"/>
          <w:i/>
          <w:color w:val="000000" w:themeColor="text1"/>
        </w:rPr>
        <w:t xml:space="preserve">Main Findings of </w:t>
      </w:r>
      <w:r w:rsidR="00C8501A" w:rsidRPr="00D76E74">
        <w:rPr>
          <w:rFonts w:ascii="Times" w:hAnsi="Times"/>
          <w:i/>
          <w:color w:val="000000" w:themeColor="text1"/>
        </w:rPr>
        <w:t xml:space="preserve">the </w:t>
      </w:r>
      <w:r w:rsidRPr="00D76E74">
        <w:rPr>
          <w:rFonts w:ascii="Times" w:hAnsi="Times"/>
          <w:i/>
          <w:color w:val="000000" w:themeColor="text1"/>
        </w:rPr>
        <w:t>Preliminary Analysis</w:t>
      </w:r>
      <w:r w:rsidR="00C8501A" w:rsidRPr="00D76E74">
        <w:rPr>
          <w:rFonts w:ascii="Times" w:hAnsi="Times"/>
          <w:i/>
          <w:color w:val="000000" w:themeColor="text1"/>
        </w:rPr>
        <w:t xml:space="preserve"> of Halifax Street Check Data: 2006-2015</w:t>
      </w:r>
      <w:r w:rsidR="00C8501A" w:rsidRPr="00D76E74">
        <w:rPr>
          <w:rFonts w:ascii="Times" w:hAnsi="Times"/>
          <w:color w:val="000000" w:themeColor="text1"/>
        </w:rPr>
        <w:t>.  Halifax: Halifax Regional Police Service.</w:t>
      </w:r>
    </w:p>
    <w:p w14:paraId="763BA597" w14:textId="694C9367" w:rsidR="00D51416" w:rsidRDefault="00D51416" w:rsidP="00E57E39">
      <w:pPr>
        <w:pStyle w:val="NormalWeb"/>
        <w:spacing w:before="0" w:beforeAutospacing="0" w:after="0" w:afterAutospacing="0"/>
        <w:rPr>
          <w:rFonts w:ascii="Times" w:hAnsi="Times"/>
          <w:color w:val="000000" w:themeColor="text1"/>
        </w:rPr>
      </w:pPr>
    </w:p>
    <w:p w14:paraId="39BFD8DE" w14:textId="30147581" w:rsidR="00D51416" w:rsidRPr="00D76E74" w:rsidRDefault="00D51416" w:rsidP="00E57E39">
      <w:pPr>
        <w:pStyle w:val="NormalWeb"/>
        <w:spacing w:before="0" w:beforeAutospacing="0" w:after="0" w:afterAutospacing="0"/>
        <w:rPr>
          <w:rFonts w:ascii="Times" w:hAnsi="Times"/>
          <w:color w:val="000000" w:themeColor="text1"/>
        </w:rPr>
      </w:pPr>
      <w:r>
        <w:rPr>
          <w:rFonts w:ascii="Times" w:hAnsi="Times"/>
          <w:color w:val="000000" w:themeColor="text1"/>
        </w:rPr>
        <w:t xml:space="preserve">Girard, Philip. 2003. </w:t>
      </w:r>
      <w:r w:rsidRPr="00D51416">
        <w:rPr>
          <w:rFonts w:ascii="Times" w:hAnsi="Times"/>
          <w:i/>
          <w:color w:val="000000" w:themeColor="text1"/>
        </w:rPr>
        <w:t>Decision: Kirk Johnson and Michael Sanford vs. Halifax Regional Police Service</w:t>
      </w:r>
      <w:r>
        <w:rPr>
          <w:rFonts w:ascii="Times" w:hAnsi="Times"/>
          <w:color w:val="000000" w:themeColor="text1"/>
        </w:rPr>
        <w:t>. December 22</w:t>
      </w:r>
      <w:r w:rsidRPr="00D51416">
        <w:rPr>
          <w:rFonts w:ascii="Times" w:hAnsi="Times"/>
          <w:color w:val="000000" w:themeColor="text1"/>
          <w:vertAlign w:val="superscript"/>
        </w:rPr>
        <w:t>nd</w:t>
      </w:r>
      <w:r>
        <w:rPr>
          <w:rFonts w:ascii="Times" w:hAnsi="Times"/>
          <w:color w:val="000000" w:themeColor="text1"/>
        </w:rPr>
        <w:t>.</w:t>
      </w:r>
    </w:p>
    <w:p w14:paraId="37BC76CF" w14:textId="77777777" w:rsidR="00D06B18" w:rsidRPr="00D76E74" w:rsidRDefault="00D06B18" w:rsidP="00E57E39">
      <w:pPr>
        <w:pStyle w:val="NormalWeb"/>
        <w:spacing w:before="0" w:beforeAutospacing="0" w:after="0" w:afterAutospacing="0"/>
        <w:rPr>
          <w:rFonts w:ascii="Times" w:hAnsi="Times"/>
          <w:color w:val="000000" w:themeColor="text1"/>
        </w:rPr>
      </w:pPr>
    </w:p>
    <w:p w14:paraId="5426BCAA" w14:textId="77777777" w:rsidR="00D06B18" w:rsidRPr="00D76E74" w:rsidRDefault="00D06B18" w:rsidP="00E57E39">
      <w:pPr>
        <w:tabs>
          <w:tab w:val="left" w:pos="-1440"/>
        </w:tabs>
        <w:spacing w:after="0" w:line="240" w:lineRule="auto"/>
        <w:ind w:right="180"/>
        <w:rPr>
          <w:rFonts w:ascii="Times" w:hAnsi="Times" w:cs="Times New Roman"/>
          <w:color w:val="000000" w:themeColor="text1"/>
          <w:sz w:val="24"/>
          <w:szCs w:val="24"/>
          <w:lang w:val="en-GB"/>
        </w:rPr>
      </w:pPr>
      <w:proofErr w:type="spellStart"/>
      <w:r w:rsidRPr="00D76E74">
        <w:rPr>
          <w:rFonts w:ascii="Times" w:hAnsi="Times" w:cs="Times New Roman"/>
          <w:color w:val="000000" w:themeColor="text1"/>
          <w:sz w:val="24"/>
          <w:szCs w:val="24"/>
          <w:lang w:val="en-GB"/>
        </w:rPr>
        <w:t>Giwa</w:t>
      </w:r>
      <w:proofErr w:type="spellEnd"/>
      <w:r w:rsidRPr="00D76E74">
        <w:rPr>
          <w:rFonts w:ascii="Times" w:hAnsi="Times" w:cs="Times New Roman"/>
          <w:color w:val="000000" w:themeColor="text1"/>
          <w:sz w:val="24"/>
          <w:szCs w:val="24"/>
          <w:lang w:val="en-GB"/>
        </w:rPr>
        <w:t xml:space="preserve">, </w:t>
      </w:r>
      <w:proofErr w:type="spellStart"/>
      <w:r w:rsidRPr="00D76E74">
        <w:rPr>
          <w:rFonts w:ascii="Times" w:hAnsi="Times" w:cs="Times New Roman"/>
          <w:color w:val="000000" w:themeColor="text1"/>
          <w:sz w:val="24"/>
          <w:szCs w:val="24"/>
          <w:lang w:val="en-GB"/>
        </w:rPr>
        <w:t>Sulaiman</w:t>
      </w:r>
      <w:proofErr w:type="spellEnd"/>
      <w:r w:rsidRPr="00D76E74">
        <w:rPr>
          <w:rFonts w:ascii="Times" w:hAnsi="Times" w:cs="Times New Roman"/>
          <w:color w:val="000000" w:themeColor="text1"/>
          <w:sz w:val="24"/>
          <w:szCs w:val="24"/>
          <w:lang w:val="en-GB"/>
        </w:rPr>
        <w:t xml:space="preserve">, Carl James, </w:t>
      </w:r>
      <w:proofErr w:type="spellStart"/>
      <w:r w:rsidRPr="00D76E74">
        <w:rPr>
          <w:rFonts w:ascii="Times" w:hAnsi="Times" w:cs="Times New Roman"/>
          <w:color w:val="000000" w:themeColor="text1"/>
          <w:sz w:val="24"/>
          <w:szCs w:val="24"/>
          <w:lang w:val="en-GB"/>
        </w:rPr>
        <w:t>Uzu</w:t>
      </w:r>
      <w:proofErr w:type="spellEnd"/>
      <w:r w:rsidRPr="00D76E74">
        <w:rPr>
          <w:rFonts w:ascii="Times" w:hAnsi="Times" w:cs="Times New Roman"/>
          <w:color w:val="000000" w:themeColor="text1"/>
          <w:sz w:val="24"/>
          <w:szCs w:val="24"/>
          <w:lang w:val="en-GB"/>
        </w:rPr>
        <w:t xml:space="preserve"> Anucha and Karen Schwartz.  </w:t>
      </w:r>
      <w:r w:rsidR="00724DB3" w:rsidRPr="00D76E74">
        <w:rPr>
          <w:rFonts w:ascii="Times" w:hAnsi="Times" w:cs="Times New Roman"/>
          <w:color w:val="000000" w:themeColor="text1"/>
          <w:sz w:val="24"/>
          <w:szCs w:val="24"/>
          <w:lang w:val="en-GB"/>
        </w:rPr>
        <w:t xml:space="preserve">2014. </w:t>
      </w:r>
      <w:r w:rsidRPr="00D76E74">
        <w:rPr>
          <w:rFonts w:ascii="Times" w:hAnsi="Times" w:cs="Times New Roman"/>
          <w:color w:val="000000" w:themeColor="text1"/>
          <w:sz w:val="24"/>
          <w:szCs w:val="24"/>
          <w:lang w:val="en-GB"/>
        </w:rPr>
        <w:t xml:space="preserve">“Community Policing – A Shared responsibility: A Voice-centred Relational Analysis.” </w:t>
      </w:r>
      <w:r w:rsidRPr="00D76E74">
        <w:rPr>
          <w:rFonts w:ascii="Times" w:hAnsi="Times" w:cs="Times New Roman"/>
          <w:i/>
          <w:color w:val="000000" w:themeColor="text1"/>
          <w:sz w:val="24"/>
          <w:szCs w:val="24"/>
          <w:lang w:val="en-GB"/>
        </w:rPr>
        <w:t>Journal of Ethnicity in Crime and Justice</w:t>
      </w:r>
      <w:r w:rsidRPr="00D76E74">
        <w:rPr>
          <w:rFonts w:ascii="Times" w:hAnsi="Times" w:cs="Times New Roman"/>
          <w:color w:val="000000" w:themeColor="text1"/>
          <w:sz w:val="24"/>
          <w:szCs w:val="24"/>
          <w:lang w:val="en-GB"/>
        </w:rPr>
        <w:t xml:space="preserve"> 12 (3): 218-245.</w:t>
      </w:r>
    </w:p>
    <w:p w14:paraId="6D209AF3" w14:textId="77777777" w:rsidR="00280723" w:rsidRPr="00D76E74" w:rsidRDefault="00280723" w:rsidP="00E57E39">
      <w:pPr>
        <w:tabs>
          <w:tab w:val="left" w:pos="-1440"/>
        </w:tabs>
        <w:spacing w:after="0" w:line="240" w:lineRule="auto"/>
        <w:ind w:right="180"/>
        <w:rPr>
          <w:rFonts w:ascii="Times" w:hAnsi="Times" w:cs="Times New Roman"/>
          <w:color w:val="000000" w:themeColor="text1"/>
          <w:sz w:val="24"/>
          <w:szCs w:val="24"/>
          <w:lang w:val="en-GB"/>
        </w:rPr>
      </w:pPr>
    </w:p>
    <w:p w14:paraId="16E54A46" w14:textId="77777777" w:rsidR="00280723" w:rsidRPr="00D76E74" w:rsidRDefault="00280723" w:rsidP="00E57E39">
      <w:pPr>
        <w:tabs>
          <w:tab w:val="left" w:pos="-1440"/>
        </w:tabs>
        <w:spacing w:after="0" w:line="240" w:lineRule="auto"/>
        <w:ind w:right="180"/>
        <w:rPr>
          <w:rFonts w:ascii="Times" w:hAnsi="Times" w:cs="Times New Roman"/>
          <w:color w:val="000000" w:themeColor="text1"/>
          <w:sz w:val="24"/>
          <w:szCs w:val="24"/>
        </w:rPr>
      </w:pPr>
      <w:r w:rsidRPr="00D76E74">
        <w:rPr>
          <w:rFonts w:ascii="Times" w:hAnsi="Times" w:cs="Times New Roman"/>
          <w:color w:val="000000" w:themeColor="text1"/>
          <w:sz w:val="24"/>
          <w:szCs w:val="24"/>
          <w:lang w:val="en-GB"/>
        </w:rPr>
        <w:t xml:space="preserve">Glaser, Jack. 2015. </w:t>
      </w:r>
      <w:r w:rsidRPr="00D76E74">
        <w:rPr>
          <w:rFonts w:ascii="Times" w:hAnsi="Times" w:cs="Times New Roman"/>
          <w:i/>
          <w:color w:val="000000" w:themeColor="text1"/>
          <w:sz w:val="24"/>
          <w:szCs w:val="24"/>
          <w:lang w:val="en-GB"/>
        </w:rPr>
        <w:t>Suspect Race: Causes and Consequences of Racial Profiling</w:t>
      </w:r>
      <w:r w:rsidRPr="00D76E74">
        <w:rPr>
          <w:rFonts w:ascii="Times" w:hAnsi="Times" w:cs="Times New Roman"/>
          <w:color w:val="000000" w:themeColor="text1"/>
          <w:sz w:val="24"/>
          <w:szCs w:val="24"/>
          <w:lang w:val="en-GB"/>
        </w:rPr>
        <w:t>. NY: Oxford University Press.</w:t>
      </w:r>
    </w:p>
    <w:p w14:paraId="755F2BC7" w14:textId="77777777" w:rsidR="00F9310A" w:rsidRPr="00D76E74" w:rsidRDefault="00F9310A" w:rsidP="00E57E39">
      <w:pPr>
        <w:pStyle w:val="NormalWeb"/>
        <w:spacing w:before="0" w:beforeAutospacing="0" w:after="0" w:afterAutospacing="0"/>
        <w:rPr>
          <w:rFonts w:ascii="Times" w:hAnsi="Times"/>
          <w:color w:val="000000" w:themeColor="text1"/>
        </w:rPr>
      </w:pPr>
    </w:p>
    <w:p w14:paraId="5F1F7504" w14:textId="77777777" w:rsidR="00F9310A" w:rsidRPr="00D76E74" w:rsidRDefault="00724DB3" w:rsidP="00E57E39">
      <w:pPr>
        <w:pStyle w:val="NormalWeb"/>
        <w:spacing w:before="0" w:beforeAutospacing="0" w:after="0" w:afterAutospacing="0"/>
        <w:rPr>
          <w:rFonts w:ascii="Times" w:hAnsi="Times"/>
          <w:color w:val="000000" w:themeColor="text1"/>
        </w:rPr>
      </w:pPr>
      <w:r w:rsidRPr="00D76E74">
        <w:rPr>
          <w:rFonts w:ascii="Times" w:hAnsi="Times"/>
          <w:color w:val="000000" w:themeColor="text1"/>
        </w:rPr>
        <w:t xml:space="preserve">Glover, Karen.  2008. </w:t>
      </w:r>
      <w:r w:rsidR="00F9310A" w:rsidRPr="00D76E74">
        <w:rPr>
          <w:rFonts w:ascii="Times" w:hAnsi="Times"/>
          <w:color w:val="000000" w:themeColor="text1"/>
        </w:rPr>
        <w:t xml:space="preserve">“Racing Racial Profiling Research: Complicating the Trust of Rights and Powers Through an Analysis of Racial Profiling Narratives.”  </w:t>
      </w:r>
      <w:r w:rsidR="00F9310A" w:rsidRPr="00D76E74">
        <w:rPr>
          <w:rFonts w:ascii="Times" w:hAnsi="Times"/>
          <w:i/>
          <w:color w:val="000000" w:themeColor="text1"/>
        </w:rPr>
        <w:t xml:space="preserve">Dissertations Abstracts International </w:t>
      </w:r>
      <w:r w:rsidR="00F9310A" w:rsidRPr="00D76E74">
        <w:rPr>
          <w:rFonts w:ascii="Times" w:hAnsi="Times"/>
          <w:color w:val="000000" w:themeColor="text1"/>
        </w:rPr>
        <w:t>68 (9): 4086.</w:t>
      </w:r>
    </w:p>
    <w:p w14:paraId="54D900E1" w14:textId="77777777" w:rsidR="00F9310A" w:rsidRPr="00D76E74" w:rsidRDefault="00F9310A" w:rsidP="00E57E39">
      <w:pPr>
        <w:spacing w:after="0" w:line="240" w:lineRule="auto"/>
        <w:jc w:val="both"/>
        <w:rPr>
          <w:rFonts w:ascii="Times" w:hAnsi="Times" w:cs="Times New Roman"/>
          <w:bCs/>
          <w:color w:val="000000" w:themeColor="text1"/>
          <w:sz w:val="24"/>
          <w:szCs w:val="24"/>
          <w:lang w:val="en-GB"/>
        </w:rPr>
      </w:pPr>
    </w:p>
    <w:p w14:paraId="24039D31" w14:textId="77777777" w:rsidR="00935B63" w:rsidRPr="00D76E74" w:rsidRDefault="00935B63"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Goff, Elizabeth, R. Radcliffe, C. Haberman, E. </w:t>
      </w:r>
      <w:proofErr w:type="spellStart"/>
      <w:r w:rsidRPr="00D76E74">
        <w:rPr>
          <w:rFonts w:ascii="Times" w:hAnsi="Times" w:cs="Times New Roman"/>
          <w:color w:val="000000" w:themeColor="text1"/>
          <w:sz w:val="24"/>
          <w:szCs w:val="24"/>
        </w:rPr>
        <w:t>Sorg</w:t>
      </w:r>
      <w:proofErr w:type="spellEnd"/>
      <w:r w:rsidRPr="00D76E74">
        <w:rPr>
          <w:rFonts w:ascii="Times" w:hAnsi="Times" w:cs="Times New Roman"/>
          <w:color w:val="000000" w:themeColor="text1"/>
          <w:sz w:val="24"/>
          <w:szCs w:val="24"/>
        </w:rPr>
        <w:t xml:space="preserve">, N. Joyce, and R. Taylor. 2015. “Does What the Police Do at Hot Spots Matter.” </w:t>
      </w:r>
      <w:r w:rsidRPr="00D76E74">
        <w:rPr>
          <w:rFonts w:ascii="Times" w:hAnsi="Times" w:cs="Times New Roman"/>
          <w:i/>
          <w:color w:val="000000" w:themeColor="text1"/>
          <w:sz w:val="24"/>
          <w:szCs w:val="24"/>
        </w:rPr>
        <w:t>Criminology</w:t>
      </w:r>
      <w:r w:rsidRPr="00D76E74">
        <w:rPr>
          <w:rFonts w:ascii="Times" w:hAnsi="Times" w:cs="Times New Roman"/>
          <w:color w:val="000000" w:themeColor="text1"/>
          <w:sz w:val="24"/>
          <w:szCs w:val="24"/>
        </w:rPr>
        <w:t xml:space="preserve"> 53 (1): 23-53.</w:t>
      </w:r>
    </w:p>
    <w:p w14:paraId="39B23865" w14:textId="00FD3472" w:rsidR="00935B63" w:rsidRPr="00D76E74" w:rsidRDefault="00935B63" w:rsidP="00E57E39">
      <w:pPr>
        <w:spacing w:after="0" w:line="240" w:lineRule="auto"/>
        <w:rPr>
          <w:rFonts w:ascii="Times" w:hAnsi="Times" w:cs="Times New Roman"/>
          <w:color w:val="000000" w:themeColor="text1"/>
          <w:sz w:val="24"/>
          <w:szCs w:val="24"/>
        </w:rPr>
      </w:pPr>
    </w:p>
    <w:p w14:paraId="0CD1BD3A" w14:textId="35E2B9C2" w:rsidR="00E57E39" w:rsidRPr="00D76E74" w:rsidRDefault="00E57E39" w:rsidP="00E57E39">
      <w:pPr>
        <w:spacing w:after="0" w:line="240" w:lineRule="auto"/>
        <w:rPr>
          <w:rFonts w:ascii="Times" w:hAnsi="Times"/>
          <w:color w:val="000000" w:themeColor="text1"/>
          <w:sz w:val="24"/>
          <w:szCs w:val="24"/>
        </w:rPr>
      </w:pPr>
      <w:r w:rsidRPr="00D76E74">
        <w:rPr>
          <w:rFonts w:ascii="Times" w:hAnsi="Times"/>
          <w:color w:val="000000" w:themeColor="text1"/>
          <w:sz w:val="24"/>
          <w:szCs w:val="24"/>
        </w:rPr>
        <w:lastRenderedPageBreak/>
        <w:t xml:space="preserve">Graham, Sandra, and Brian S. </w:t>
      </w:r>
      <w:proofErr w:type="spellStart"/>
      <w:r w:rsidRPr="00D76E74">
        <w:rPr>
          <w:rFonts w:ascii="Times" w:hAnsi="Times"/>
          <w:color w:val="000000" w:themeColor="text1"/>
          <w:sz w:val="24"/>
          <w:szCs w:val="24"/>
        </w:rPr>
        <w:t>Lowery</w:t>
      </w:r>
      <w:proofErr w:type="spellEnd"/>
      <w:r w:rsidRPr="00D76E74">
        <w:rPr>
          <w:rFonts w:ascii="Times" w:hAnsi="Times"/>
          <w:color w:val="000000" w:themeColor="text1"/>
          <w:sz w:val="24"/>
          <w:szCs w:val="24"/>
        </w:rPr>
        <w:t xml:space="preserve">. 2004. “Priming Unconscious Racial Stereotypes about Adolescent Offenders.” </w:t>
      </w:r>
      <w:r w:rsidRPr="00D76E74">
        <w:rPr>
          <w:rFonts w:ascii="Times" w:hAnsi="Times"/>
          <w:i/>
          <w:color w:val="000000" w:themeColor="text1"/>
          <w:sz w:val="24"/>
          <w:szCs w:val="24"/>
        </w:rPr>
        <w:t>Law and Human Behavior, 28</w:t>
      </w:r>
      <w:r w:rsidRPr="00D76E74">
        <w:rPr>
          <w:rFonts w:ascii="Times" w:hAnsi="Times"/>
          <w:color w:val="000000" w:themeColor="text1"/>
          <w:sz w:val="24"/>
          <w:szCs w:val="24"/>
        </w:rPr>
        <w:t>(5), 483-504.</w:t>
      </w:r>
    </w:p>
    <w:p w14:paraId="0D2BD78F" w14:textId="77777777" w:rsidR="00E57E39" w:rsidRPr="00D76E74" w:rsidRDefault="00E57E39" w:rsidP="00E57E39">
      <w:pPr>
        <w:spacing w:after="0" w:line="240" w:lineRule="auto"/>
        <w:rPr>
          <w:rFonts w:ascii="Times" w:hAnsi="Times" w:cs="Times New Roman"/>
          <w:color w:val="000000" w:themeColor="text1"/>
          <w:sz w:val="24"/>
          <w:szCs w:val="24"/>
        </w:rPr>
      </w:pPr>
    </w:p>
    <w:p w14:paraId="052A3B22" w14:textId="77777777" w:rsidR="00C8501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Greenwald, H. P.  2001. </w:t>
      </w:r>
      <w:r w:rsidRPr="00D76E74">
        <w:rPr>
          <w:rFonts w:ascii="Times" w:hAnsi="Times" w:cs="Times New Roman"/>
          <w:i/>
          <w:color w:val="000000" w:themeColor="text1"/>
          <w:sz w:val="24"/>
          <w:szCs w:val="24"/>
        </w:rPr>
        <w:t xml:space="preserve">Final Report: Police Vehicle Stops in Sacramento California. Retrieved </w:t>
      </w:r>
      <w:proofErr w:type="gramStart"/>
      <w:r w:rsidRPr="00D76E74">
        <w:rPr>
          <w:rFonts w:ascii="Times" w:hAnsi="Times" w:cs="Times New Roman"/>
          <w:i/>
          <w:color w:val="000000" w:themeColor="text1"/>
          <w:sz w:val="24"/>
          <w:szCs w:val="24"/>
        </w:rPr>
        <w:t>September,</w:t>
      </w:r>
      <w:proofErr w:type="gramEnd"/>
      <w:r w:rsidRPr="00D76E74">
        <w:rPr>
          <w:rFonts w:ascii="Times" w:hAnsi="Times" w:cs="Times New Roman"/>
          <w:i/>
          <w:color w:val="000000" w:themeColor="text1"/>
          <w:sz w:val="24"/>
          <w:szCs w:val="24"/>
        </w:rPr>
        <w:t xml:space="preserve"> 1</w:t>
      </w:r>
      <w:r w:rsidRPr="00D76E74">
        <w:rPr>
          <w:rFonts w:ascii="Times" w:hAnsi="Times" w:cs="Times New Roman"/>
          <w:color w:val="000000" w:themeColor="text1"/>
          <w:sz w:val="24"/>
          <w:szCs w:val="24"/>
        </w:rPr>
        <w:t>2, 2004.</w:t>
      </w:r>
    </w:p>
    <w:p w14:paraId="402B42EB" w14:textId="77777777" w:rsidR="00C8501A" w:rsidRPr="00D76E74" w:rsidRDefault="00C8501A" w:rsidP="00E57E39">
      <w:pPr>
        <w:spacing w:after="0" w:line="240" w:lineRule="auto"/>
        <w:rPr>
          <w:rFonts w:ascii="Times" w:hAnsi="Times" w:cs="Times New Roman"/>
          <w:color w:val="000000" w:themeColor="text1"/>
          <w:sz w:val="24"/>
          <w:szCs w:val="24"/>
        </w:rPr>
      </w:pPr>
    </w:p>
    <w:p w14:paraId="56B31AB8" w14:textId="77777777" w:rsidR="00F9310A" w:rsidRPr="00D76E74" w:rsidRDefault="00C8501A" w:rsidP="00E57E39">
      <w:pPr>
        <w:spacing w:after="0" w:line="240" w:lineRule="auto"/>
        <w:rPr>
          <w:rFonts w:ascii="Times" w:hAnsi="Times" w:cs="Times New Roman"/>
          <w:color w:val="000000" w:themeColor="text1"/>
          <w:sz w:val="24"/>
          <w:szCs w:val="24"/>
        </w:rPr>
      </w:pPr>
      <w:proofErr w:type="spellStart"/>
      <w:r w:rsidRPr="00D76E74">
        <w:rPr>
          <w:rFonts w:ascii="Times" w:hAnsi="Times" w:cs="Times New Roman"/>
          <w:color w:val="000000" w:themeColor="text1"/>
          <w:sz w:val="24"/>
          <w:szCs w:val="24"/>
        </w:rPr>
        <w:t>Grewel</w:t>
      </w:r>
      <w:proofErr w:type="spellEnd"/>
      <w:r w:rsidRPr="00D76E74">
        <w:rPr>
          <w:rFonts w:ascii="Times" w:hAnsi="Times" w:cs="Times New Roman"/>
          <w:color w:val="000000" w:themeColor="text1"/>
          <w:sz w:val="24"/>
          <w:szCs w:val="24"/>
        </w:rPr>
        <w:t xml:space="preserve">, San. 2015. “Blacks Three Times More Likely to be Carded by Peel Police than Whites.” </w:t>
      </w:r>
      <w:r w:rsidRPr="00D76E74">
        <w:rPr>
          <w:rFonts w:ascii="Times" w:hAnsi="Times" w:cs="Times New Roman"/>
          <w:i/>
          <w:color w:val="000000" w:themeColor="text1"/>
          <w:sz w:val="24"/>
          <w:szCs w:val="24"/>
        </w:rPr>
        <w:t>Toronto Star</w:t>
      </w:r>
      <w:r w:rsidRPr="00D76E74">
        <w:rPr>
          <w:rFonts w:ascii="Times" w:hAnsi="Times" w:cs="Times New Roman"/>
          <w:color w:val="000000" w:themeColor="text1"/>
          <w:sz w:val="24"/>
          <w:szCs w:val="24"/>
        </w:rPr>
        <w:t xml:space="preserve"> (September 24).</w:t>
      </w:r>
      <w:r w:rsidR="00F9310A" w:rsidRPr="00D76E74">
        <w:rPr>
          <w:rFonts w:ascii="Times" w:hAnsi="Times" w:cs="Times New Roman"/>
          <w:color w:val="000000" w:themeColor="text1"/>
          <w:sz w:val="24"/>
          <w:szCs w:val="24"/>
        </w:rPr>
        <w:t xml:space="preserve"> </w:t>
      </w:r>
    </w:p>
    <w:p w14:paraId="3014ED85" w14:textId="77777777" w:rsidR="00F9310A" w:rsidRPr="00D76E74" w:rsidRDefault="00F9310A" w:rsidP="00E57E39">
      <w:pPr>
        <w:spacing w:after="0" w:line="240" w:lineRule="auto"/>
        <w:rPr>
          <w:rFonts w:ascii="Times" w:hAnsi="Times" w:cs="Times New Roman"/>
          <w:color w:val="000000" w:themeColor="text1"/>
          <w:sz w:val="24"/>
          <w:szCs w:val="24"/>
        </w:rPr>
      </w:pPr>
    </w:p>
    <w:p w14:paraId="02FD7EB7" w14:textId="77777777" w:rsidR="000A26AB" w:rsidRPr="00652D7B" w:rsidRDefault="000A26AB" w:rsidP="000A26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Griffiths, Curt, Ruth Montgomery and Joshua Murphy 2018. </w:t>
      </w:r>
      <w:r w:rsidRPr="003D2895">
        <w:rPr>
          <w:rFonts w:ascii="Times New Roman" w:hAnsi="Times New Roman" w:cs="Times New Roman"/>
          <w:i/>
          <w:sz w:val="24"/>
          <w:szCs w:val="24"/>
        </w:rPr>
        <w:t>City of Edmonton Street Checks Policy and Practice Review</w:t>
      </w:r>
      <w:r>
        <w:rPr>
          <w:rFonts w:ascii="Times New Roman" w:hAnsi="Times New Roman" w:cs="Times New Roman"/>
          <w:sz w:val="24"/>
          <w:szCs w:val="24"/>
        </w:rPr>
        <w:t>.  Edmonton, AL: Curt T. Griffiths, Ltd.</w:t>
      </w:r>
    </w:p>
    <w:p w14:paraId="15373BCA" w14:textId="77777777" w:rsidR="000A26AB" w:rsidRDefault="000A26AB" w:rsidP="00E57E39">
      <w:pPr>
        <w:spacing w:after="0" w:line="240" w:lineRule="auto"/>
        <w:rPr>
          <w:rFonts w:ascii="Times" w:hAnsi="Times" w:cs="Times New Roman"/>
          <w:color w:val="000000" w:themeColor="text1"/>
          <w:sz w:val="24"/>
          <w:szCs w:val="24"/>
        </w:rPr>
      </w:pPr>
    </w:p>
    <w:p w14:paraId="2DE8D7A4" w14:textId="6AA34913"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Grogger, J. and G. Ridgeway. 2006. “Testing for Racial Profiling in Traffic Stops from Behind a Veil of Darkness.”</w:t>
      </w:r>
      <w:r w:rsidRPr="00D76E74">
        <w:rPr>
          <w:rFonts w:ascii="Times" w:hAnsi="Times" w:cs="Times New Roman"/>
          <w:i/>
          <w:color w:val="000000" w:themeColor="text1"/>
          <w:sz w:val="24"/>
          <w:szCs w:val="24"/>
        </w:rPr>
        <w:t xml:space="preserve"> Journal of the American Statistical Association </w:t>
      </w:r>
      <w:r w:rsidRPr="00D76E74">
        <w:rPr>
          <w:rFonts w:ascii="Times" w:hAnsi="Times" w:cs="Times New Roman"/>
          <w:color w:val="000000" w:themeColor="text1"/>
          <w:sz w:val="24"/>
          <w:szCs w:val="24"/>
        </w:rPr>
        <w:t xml:space="preserve">101 (475): 878-887. </w:t>
      </w:r>
    </w:p>
    <w:p w14:paraId="58A57DA0" w14:textId="77777777" w:rsidR="00F9310A" w:rsidRPr="00D76E74" w:rsidRDefault="00F9310A" w:rsidP="00E57E39">
      <w:pPr>
        <w:spacing w:after="0" w:line="240" w:lineRule="auto"/>
        <w:jc w:val="both"/>
        <w:rPr>
          <w:rFonts w:ascii="Times" w:hAnsi="Times" w:cs="Times New Roman"/>
          <w:bCs/>
          <w:color w:val="000000" w:themeColor="text1"/>
          <w:sz w:val="24"/>
          <w:szCs w:val="24"/>
          <w:lang w:val="en-GB"/>
        </w:rPr>
      </w:pPr>
    </w:p>
    <w:p w14:paraId="5FD1552A" w14:textId="77777777" w:rsidR="00F9310A" w:rsidRPr="00D76E74" w:rsidRDefault="00F9310A" w:rsidP="00E57E39">
      <w:pPr>
        <w:spacing w:after="0" w:line="240" w:lineRule="auto"/>
        <w:jc w:val="both"/>
        <w:rPr>
          <w:rFonts w:ascii="Times" w:hAnsi="Times" w:cs="Times New Roman"/>
          <w:bCs/>
          <w:color w:val="000000" w:themeColor="text1"/>
          <w:sz w:val="24"/>
          <w:szCs w:val="24"/>
          <w:lang w:val="en-GB"/>
        </w:rPr>
      </w:pPr>
      <w:r w:rsidRPr="00D76E74">
        <w:rPr>
          <w:rFonts w:ascii="Times" w:hAnsi="Times" w:cs="Times New Roman"/>
          <w:bCs/>
          <w:color w:val="000000" w:themeColor="text1"/>
          <w:sz w:val="24"/>
          <w:szCs w:val="24"/>
          <w:lang w:val="en-GB"/>
        </w:rPr>
        <w:t>Hagan, John,</w:t>
      </w:r>
      <w:r w:rsidR="00724DB3" w:rsidRPr="00D76E74">
        <w:rPr>
          <w:rFonts w:ascii="Times" w:hAnsi="Times" w:cs="Times New Roman"/>
          <w:bCs/>
          <w:color w:val="000000" w:themeColor="text1"/>
          <w:sz w:val="24"/>
          <w:szCs w:val="24"/>
          <w:lang w:val="en-GB"/>
        </w:rPr>
        <w:t xml:space="preserve"> C. Shedd and M. Payne.  2005. </w:t>
      </w:r>
      <w:r w:rsidRPr="00D76E74">
        <w:rPr>
          <w:rFonts w:ascii="Times" w:hAnsi="Times" w:cs="Times New Roman"/>
          <w:bCs/>
          <w:color w:val="000000" w:themeColor="text1"/>
          <w:sz w:val="24"/>
          <w:szCs w:val="24"/>
          <w:lang w:val="en-GB"/>
        </w:rPr>
        <w:t xml:space="preserve">“Race, Ethnicity, and Youth Perceptions of Criminal Injustice.”  </w:t>
      </w:r>
      <w:r w:rsidRPr="00D76E74">
        <w:rPr>
          <w:rFonts w:ascii="Times" w:hAnsi="Times" w:cs="Times New Roman"/>
          <w:bCs/>
          <w:i/>
          <w:color w:val="000000" w:themeColor="text1"/>
          <w:sz w:val="24"/>
          <w:szCs w:val="24"/>
          <w:lang w:val="en-GB"/>
        </w:rPr>
        <w:t>American Sociological Review</w:t>
      </w:r>
      <w:r w:rsidRPr="00D76E74">
        <w:rPr>
          <w:rFonts w:ascii="Times" w:hAnsi="Times" w:cs="Times New Roman"/>
          <w:bCs/>
          <w:color w:val="000000" w:themeColor="text1"/>
          <w:sz w:val="24"/>
          <w:szCs w:val="24"/>
          <w:lang w:val="en-GB"/>
        </w:rPr>
        <w:t xml:space="preserve"> 70: 381-407.</w:t>
      </w:r>
    </w:p>
    <w:p w14:paraId="7CBD17A0" w14:textId="77777777" w:rsidR="00F9310A" w:rsidRPr="00D76E74" w:rsidRDefault="00F9310A" w:rsidP="00E57E39">
      <w:pPr>
        <w:spacing w:after="0" w:line="240" w:lineRule="auto"/>
        <w:jc w:val="both"/>
        <w:rPr>
          <w:rFonts w:ascii="Times" w:hAnsi="Times" w:cs="Times New Roman"/>
          <w:bCs/>
          <w:color w:val="000000" w:themeColor="text1"/>
          <w:sz w:val="24"/>
          <w:szCs w:val="24"/>
          <w:lang w:val="en-GB"/>
        </w:rPr>
      </w:pPr>
    </w:p>
    <w:p w14:paraId="7D40607D" w14:textId="4A503867" w:rsidR="00F9310A" w:rsidRPr="00D76E74" w:rsidRDefault="00F9310A" w:rsidP="00E57E39">
      <w:pPr>
        <w:spacing w:after="0" w:line="240" w:lineRule="auto"/>
        <w:rPr>
          <w:rFonts w:ascii="Times" w:hAnsi="Times" w:cs="Times New Roman"/>
          <w:bCs/>
          <w:color w:val="000000" w:themeColor="text1"/>
          <w:sz w:val="24"/>
          <w:szCs w:val="24"/>
          <w:lang w:val="en-GB"/>
        </w:rPr>
      </w:pPr>
      <w:proofErr w:type="spellStart"/>
      <w:r w:rsidRPr="00D76E74">
        <w:rPr>
          <w:rFonts w:ascii="Times" w:hAnsi="Times" w:cs="Times New Roman"/>
          <w:bCs/>
          <w:color w:val="000000" w:themeColor="text1"/>
          <w:sz w:val="24"/>
          <w:szCs w:val="24"/>
          <w:lang w:val="en-GB"/>
        </w:rPr>
        <w:t>Hallsworth</w:t>
      </w:r>
      <w:proofErr w:type="spellEnd"/>
      <w:r w:rsidRPr="00D76E74">
        <w:rPr>
          <w:rFonts w:ascii="Times" w:hAnsi="Times" w:cs="Times New Roman"/>
          <w:bCs/>
          <w:color w:val="000000" w:themeColor="text1"/>
          <w:sz w:val="24"/>
          <w:szCs w:val="24"/>
          <w:lang w:val="en-GB"/>
        </w:rPr>
        <w:t xml:space="preserve">, S., M. McGuire and K. </w:t>
      </w:r>
      <w:proofErr w:type="spellStart"/>
      <w:r w:rsidRPr="00D76E74">
        <w:rPr>
          <w:rFonts w:ascii="Times" w:hAnsi="Times" w:cs="Times New Roman"/>
          <w:bCs/>
          <w:color w:val="000000" w:themeColor="text1"/>
          <w:sz w:val="24"/>
          <w:szCs w:val="24"/>
          <w:lang w:val="en-GB"/>
        </w:rPr>
        <w:t>Hingwan</w:t>
      </w:r>
      <w:proofErr w:type="spellEnd"/>
      <w:r w:rsidRPr="00D76E74">
        <w:rPr>
          <w:rFonts w:ascii="Times" w:hAnsi="Times" w:cs="Times New Roman"/>
          <w:bCs/>
          <w:color w:val="000000" w:themeColor="text1"/>
          <w:sz w:val="24"/>
          <w:szCs w:val="24"/>
          <w:lang w:val="en-GB"/>
        </w:rPr>
        <w:t xml:space="preserve">.  2006.  </w:t>
      </w:r>
      <w:r w:rsidRPr="00D76E74">
        <w:rPr>
          <w:rFonts w:ascii="Times" w:hAnsi="Times" w:cs="Times New Roman"/>
          <w:bCs/>
          <w:i/>
          <w:color w:val="000000" w:themeColor="text1"/>
          <w:sz w:val="24"/>
          <w:szCs w:val="24"/>
          <w:lang w:val="en-GB"/>
        </w:rPr>
        <w:t>Examining Proportionality and Disproportionality in the Exercise of Stop and Search in the City of London Police: A Report for the City of London Police</w:t>
      </w:r>
      <w:r w:rsidRPr="00D76E74">
        <w:rPr>
          <w:rFonts w:ascii="Times" w:hAnsi="Times" w:cs="Times New Roman"/>
          <w:bCs/>
          <w:color w:val="000000" w:themeColor="text1"/>
          <w:sz w:val="24"/>
          <w:szCs w:val="24"/>
          <w:lang w:val="en-GB"/>
        </w:rPr>
        <w:t>.  London: London Metropolitan Police.</w:t>
      </w:r>
    </w:p>
    <w:p w14:paraId="029091FA" w14:textId="77777777" w:rsidR="00E57E39" w:rsidRPr="00D76E74" w:rsidRDefault="00E57E39" w:rsidP="00E57E39">
      <w:pPr>
        <w:spacing w:after="0" w:line="240" w:lineRule="auto"/>
        <w:jc w:val="both"/>
        <w:rPr>
          <w:rFonts w:ascii="Times" w:hAnsi="Times" w:cs="Times New Roman"/>
          <w:bCs/>
          <w:color w:val="000000" w:themeColor="text1"/>
          <w:sz w:val="24"/>
          <w:szCs w:val="24"/>
          <w:lang w:val="en-GB"/>
        </w:rPr>
      </w:pPr>
    </w:p>
    <w:p w14:paraId="29C295EB" w14:textId="21BC0FF1" w:rsidR="00F9310A" w:rsidRPr="00D76E74" w:rsidRDefault="00F9310A" w:rsidP="00E57E39">
      <w:pPr>
        <w:pStyle w:val="NormalWeb"/>
        <w:spacing w:before="0" w:beforeAutospacing="0" w:after="0" w:afterAutospacing="0"/>
        <w:rPr>
          <w:rFonts w:ascii="Times" w:hAnsi="Times"/>
          <w:color w:val="000000" w:themeColor="text1"/>
        </w:rPr>
      </w:pPr>
      <w:r w:rsidRPr="00D76E74">
        <w:rPr>
          <w:rFonts w:ascii="Times" w:hAnsi="Times"/>
          <w:color w:val="000000" w:themeColor="text1"/>
        </w:rPr>
        <w:t>Hammersley, M.  2008. “Troubles with Triangulation.”</w:t>
      </w:r>
      <w:r w:rsidRPr="00D76E74">
        <w:rPr>
          <w:rFonts w:ascii="Times" w:hAnsi="Times"/>
          <w:i/>
          <w:iCs/>
          <w:color w:val="000000" w:themeColor="text1"/>
        </w:rPr>
        <w:t xml:space="preserve"> Advances in Mixed Methods Research: Theories and </w:t>
      </w:r>
      <w:proofErr w:type="gramStart"/>
      <w:r w:rsidRPr="00D76E74">
        <w:rPr>
          <w:rFonts w:ascii="Times" w:hAnsi="Times"/>
          <w:i/>
          <w:iCs/>
          <w:color w:val="000000" w:themeColor="text1"/>
        </w:rPr>
        <w:t xml:space="preserve">Applications  </w:t>
      </w:r>
      <w:r w:rsidRPr="00D76E74">
        <w:rPr>
          <w:rFonts w:ascii="Times" w:hAnsi="Times"/>
          <w:iCs/>
          <w:color w:val="000000" w:themeColor="text1"/>
        </w:rPr>
        <w:t>52</w:t>
      </w:r>
      <w:proofErr w:type="gramEnd"/>
      <w:r w:rsidRPr="00D76E74">
        <w:rPr>
          <w:rFonts w:ascii="Times" w:hAnsi="Times"/>
          <w:iCs/>
          <w:color w:val="000000" w:themeColor="text1"/>
        </w:rPr>
        <w:t>:</w:t>
      </w:r>
      <w:r w:rsidRPr="00D76E74">
        <w:rPr>
          <w:rFonts w:ascii="Times" w:hAnsi="Times"/>
          <w:color w:val="000000" w:themeColor="text1"/>
        </w:rPr>
        <w:t xml:space="preserve"> 22–33. </w:t>
      </w:r>
    </w:p>
    <w:p w14:paraId="46BC5602" w14:textId="423C732D" w:rsidR="00E57E39" w:rsidRPr="00D76E74" w:rsidRDefault="00E57E39" w:rsidP="00E57E39">
      <w:pPr>
        <w:pStyle w:val="NormalWeb"/>
        <w:spacing w:before="0" w:beforeAutospacing="0" w:after="0" w:afterAutospacing="0"/>
        <w:rPr>
          <w:rFonts w:ascii="Times" w:hAnsi="Times"/>
          <w:color w:val="000000" w:themeColor="text1"/>
        </w:rPr>
      </w:pPr>
    </w:p>
    <w:p w14:paraId="3DBCB5E7" w14:textId="77777777" w:rsidR="00E57E39" w:rsidRPr="00D76E74" w:rsidRDefault="00E57E39" w:rsidP="00E57E39">
      <w:pPr>
        <w:spacing w:after="0" w:line="240" w:lineRule="auto"/>
        <w:rPr>
          <w:rFonts w:ascii="Times" w:eastAsia="Times New Roman" w:hAnsi="Times"/>
          <w:color w:val="000000" w:themeColor="text1"/>
          <w:sz w:val="24"/>
          <w:szCs w:val="24"/>
        </w:rPr>
      </w:pPr>
      <w:r w:rsidRPr="00D76E74">
        <w:rPr>
          <w:rFonts w:ascii="Times" w:hAnsi="Times"/>
          <w:color w:val="000000" w:themeColor="text1"/>
          <w:sz w:val="24"/>
          <w:szCs w:val="24"/>
        </w:rPr>
        <w:t>Harding, Robert. 2006</w:t>
      </w:r>
      <w:r w:rsidRPr="00D76E74">
        <w:rPr>
          <w:rFonts w:ascii="Times" w:eastAsia="Times New Roman" w:hAnsi="Times"/>
          <w:color w:val="000000" w:themeColor="text1"/>
          <w:sz w:val="24"/>
          <w:szCs w:val="24"/>
        </w:rPr>
        <w:t xml:space="preserve">. </w:t>
      </w:r>
      <w:r w:rsidRPr="00D76E74">
        <w:rPr>
          <w:rFonts w:ascii="Times" w:hAnsi="Times"/>
          <w:color w:val="000000" w:themeColor="text1"/>
          <w:sz w:val="24"/>
          <w:szCs w:val="24"/>
        </w:rPr>
        <w:t>“</w:t>
      </w:r>
      <w:r w:rsidRPr="00D76E74">
        <w:rPr>
          <w:rFonts w:ascii="Times" w:eastAsia="Times New Roman" w:hAnsi="Times"/>
          <w:color w:val="000000" w:themeColor="text1"/>
          <w:sz w:val="24"/>
          <w:szCs w:val="24"/>
        </w:rPr>
        <w:t>Historical representations of aboriginal people in the Canadian news media.</w:t>
      </w:r>
      <w:r w:rsidRPr="00D76E74">
        <w:rPr>
          <w:rFonts w:ascii="Times" w:hAnsi="Times"/>
          <w:color w:val="000000" w:themeColor="text1"/>
          <w:sz w:val="24"/>
          <w:szCs w:val="24"/>
        </w:rPr>
        <w:t>”</w:t>
      </w:r>
      <w:r w:rsidRPr="00D76E74">
        <w:rPr>
          <w:rFonts w:ascii="Times" w:eastAsia="Times New Roman" w:hAnsi="Times"/>
          <w:color w:val="000000" w:themeColor="text1"/>
          <w:sz w:val="24"/>
          <w:szCs w:val="24"/>
        </w:rPr>
        <w:t xml:space="preserve"> </w:t>
      </w:r>
      <w:r w:rsidRPr="00D76E74">
        <w:rPr>
          <w:rFonts w:ascii="Times" w:eastAsia="Times New Roman" w:hAnsi="Times"/>
          <w:i/>
          <w:iCs/>
          <w:color w:val="000000" w:themeColor="text1"/>
          <w:sz w:val="24"/>
          <w:szCs w:val="24"/>
        </w:rPr>
        <w:t>Discourse &amp; Society</w:t>
      </w:r>
      <w:r w:rsidRPr="00D76E74">
        <w:rPr>
          <w:rFonts w:ascii="Times" w:eastAsia="Times New Roman" w:hAnsi="Times"/>
          <w:color w:val="000000" w:themeColor="text1"/>
          <w:sz w:val="24"/>
          <w:szCs w:val="24"/>
        </w:rPr>
        <w:t xml:space="preserve">, </w:t>
      </w:r>
      <w:r w:rsidRPr="00D76E74">
        <w:rPr>
          <w:rFonts w:ascii="Times" w:eastAsia="Times New Roman" w:hAnsi="Times"/>
          <w:i/>
          <w:iCs/>
          <w:color w:val="000000" w:themeColor="text1"/>
          <w:sz w:val="24"/>
          <w:szCs w:val="24"/>
        </w:rPr>
        <w:t>17</w:t>
      </w:r>
      <w:r w:rsidRPr="00D76E74">
        <w:rPr>
          <w:rFonts w:ascii="Times" w:hAnsi="Times"/>
          <w:color w:val="000000" w:themeColor="text1"/>
          <w:sz w:val="24"/>
          <w:szCs w:val="24"/>
        </w:rPr>
        <w:t>(2):</w:t>
      </w:r>
      <w:r w:rsidRPr="00D76E74">
        <w:rPr>
          <w:rFonts w:ascii="Times" w:eastAsia="Times New Roman" w:hAnsi="Times"/>
          <w:color w:val="000000" w:themeColor="text1"/>
          <w:sz w:val="24"/>
          <w:szCs w:val="24"/>
        </w:rPr>
        <w:t xml:space="preserve"> 205-235.</w:t>
      </w:r>
    </w:p>
    <w:p w14:paraId="241B6722" w14:textId="77777777" w:rsidR="00E57E39" w:rsidRPr="00D76E74" w:rsidRDefault="00E57E39" w:rsidP="00E57E39">
      <w:pPr>
        <w:pStyle w:val="NormalWeb"/>
        <w:spacing w:before="0" w:beforeAutospacing="0" w:after="0" w:afterAutospacing="0"/>
        <w:rPr>
          <w:rFonts w:ascii="Times" w:hAnsi="Times"/>
          <w:color w:val="000000" w:themeColor="text1"/>
        </w:rPr>
      </w:pPr>
    </w:p>
    <w:p w14:paraId="28FE319D" w14:textId="77777777" w:rsidR="00F9310A" w:rsidRPr="00D76E74" w:rsidRDefault="00F9310A" w:rsidP="00E57E39">
      <w:pPr>
        <w:pStyle w:val="NormalWeb"/>
        <w:spacing w:before="0" w:beforeAutospacing="0" w:after="0" w:afterAutospacing="0"/>
        <w:rPr>
          <w:rFonts w:ascii="Times" w:hAnsi="Times"/>
          <w:color w:val="000000" w:themeColor="text1"/>
        </w:rPr>
      </w:pPr>
      <w:r w:rsidRPr="00D76E74">
        <w:rPr>
          <w:rFonts w:ascii="Times" w:hAnsi="Times"/>
          <w:color w:val="000000" w:themeColor="text1"/>
        </w:rPr>
        <w:t xml:space="preserve">Hart, Jessica, Anne Marie Larsen, Shay Litton and Laura Sullivan.  </w:t>
      </w:r>
      <w:proofErr w:type="gramStart"/>
      <w:r w:rsidRPr="00D76E74">
        <w:rPr>
          <w:rFonts w:ascii="Times" w:hAnsi="Times"/>
          <w:color w:val="000000" w:themeColor="text1"/>
        </w:rPr>
        <w:t>2008.  “</w:t>
      </w:r>
      <w:proofErr w:type="gramEnd"/>
      <w:r w:rsidRPr="00D76E74">
        <w:rPr>
          <w:rFonts w:ascii="Times" w:hAnsi="Times"/>
          <w:color w:val="000000" w:themeColor="text1"/>
        </w:rPr>
        <w:t xml:space="preserve">Racial Profiling: At What Price.”  </w:t>
      </w:r>
      <w:r w:rsidRPr="00D76E74">
        <w:rPr>
          <w:rFonts w:ascii="Times" w:hAnsi="Times"/>
          <w:i/>
          <w:color w:val="000000" w:themeColor="text1"/>
        </w:rPr>
        <w:t>Journal of Forensic Psychology Practice</w:t>
      </w:r>
      <w:r w:rsidRPr="00D76E74">
        <w:rPr>
          <w:rFonts w:ascii="Times" w:hAnsi="Times"/>
          <w:color w:val="000000" w:themeColor="text1"/>
        </w:rPr>
        <w:t xml:space="preserve"> 3 (2): 79-88.</w:t>
      </w:r>
    </w:p>
    <w:p w14:paraId="3AC21453" w14:textId="77777777" w:rsidR="00F9310A" w:rsidRPr="00D76E74" w:rsidRDefault="00F9310A" w:rsidP="00E57E39">
      <w:pPr>
        <w:pStyle w:val="NormalWeb"/>
        <w:spacing w:before="0" w:beforeAutospacing="0" w:after="0" w:afterAutospacing="0"/>
        <w:rPr>
          <w:rFonts w:ascii="Times" w:hAnsi="Times"/>
          <w:color w:val="000000" w:themeColor="text1"/>
        </w:rPr>
      </w:pPr>
    </w:p>
    <w:p w14:paraId="42928826" w14:textId="77777777" w:rsidR="00F9310A" w:rsidRPr="00D76E74" w:rsidRDefault="00F9310A" w:rsidP="00E57E39">
      <w:pPr>
        <w:pStyle w:val="NormalWeb"/>
        <w:spacing w:before="0" w:beforeAutospacing="0" w:after="0" w:afterAutospacing="0"/>
        <w:rPr>
          <w:rFonts w:ascii="Times" w:hAnsi="Times"/>
          <w:color w:val="000000" w:themeColor="text1"/>
        </w:rPr>
      </w:pPr>
      <w:r w:rsidRPr="00D76E74">
        <w:rPr>
          <w:rFonts w:ascii="Times" w:hAnsi="Times"/>
          <w:color w:val="000000" w:themeColor="text1"/>
        </w:rPr>
        <w:t xml:space="preserve">Harris, David. 2002.  </w:t>
      </w:r>
      <w:r w:rsidRPr="00D76E74">
        <w:rPr>
          <w:rFonts w:ascii="Times" w:hAnsi="Times"/>
          <w:i/>
          <w:color w:val="000000" w:themeColor="text1"/>
        </w:rPr>
        <w:t>Profiles in Injustice: Why Racial Profiling Cannot Work</w:t>
      </w:r>
      <w:r w:rsidRPr="00D76E74">
        <w:rPr>
          <w:rFonts w:ascii="Times" w:hAnsi="Times"/>
          <w:color w:val="000000" w:themeColor="text1"/>
        </w:rPr>
        <w:t>.  New York: New Press.</w:t>
      </w:r>
    </w:p>
    <w:p w14:paraId="0A7DE509" w14:textId="77777777" w:rsidR="004B09E8" w:rsidRPr="00D76E74" w:rsidRDefault="004B09E8" w:rsidP="00E57E39">
      <w:pPr>
        <w:pStyle w:val="NormalWeb"/>
        <w:spacing w:before="0" w:beforeAutospacing="0" w:after="0" w:afterAutospacing="0"/>
        <w:rPr>
          <w:rFonts w:ascii="Times" w:hAnsi="Times"/>
          <w:color w:val="000000" w:themeColor="text1"/>
        </w:rPr>
      </w:pPr>
    </w:p>
    <w:p w14:paraId="1AC84BD6" w14:textId="77777777" w:rsidR="004B09E8" w:rsidRPr="00D76E74" w:rsidRDefault="004B09E8" w:rsidP="00E57E39">
      <w:pPr>
        <w:autoSpaceDE w:val="0"/>
        <w:autoSpaceDN w:val="0"/>
        <w:adjustRightInd w:val="0"/>
        <w:spacing w:after="0" w:line="240" w:lineRule="auto"/>
        <w:rPr>
          <w:rFonts w:ascii="Times" w:hAnsi="Times" w:cs="Times New Roman"/>
          <w:color w:val="000000" w:themeColor="text1"/>
          <w:sz w:val="24"/>
          <w:szCs w:val="24"/>
        </w:rPr>
      </w:pPr>
      <w:proofErr w:type="spellStart"/>
      <w:r w:rsidRPr="00D76E74">
        <w:rPr>
          <w:rFonts w:ascii="Times" w:eastAsia="Times New Roman" w:hAnsi="Times" w:cs="Times New Roman"/>
          <w:bCs/>
          <w:color w:val="000000" w:themeColor="text1"/>
          <w:sz w:val="24"/>
          <w:szCs w:val="24"/>
        </w:rPr>
        <w:t>Hayle</w:t>
      </w:r>
      <w:proofErr w:type="spellEnd"/>
      <w:r w:rsidRPr="00D76E74">
        <w:rPr>
          <w:rFonts w:ascii="Times" w:eastAsia="Times New Roman" w:hAnsi="Times" w:cs="Times New Roman"/>
          <w:bCs/>
          <w:color w:val="000000" w:themeColor="text1"/>
          <w:sz w:val="24"/>
          <w:szCs w:val="24"/>
        </w:rPr>
        <w:t xml:space="preserve">, Steve, Scot Wortley and Julian Tanner.  2016. “Profiling the Street: Race and Police Stop and Search Activities Among Toronto Youth.”  </w:t>
      </w:r>
      <w:r w:rsidRPr="00D76E74">
        <w:rPr>
          <w:rFonts w:ascii="Times" w:eastAsia="Times New Roman" w:hAnsi="Times" w:cs="Times New Roman"/>
          <w:bCs/>
          <w:i/>
          <w:color w:val="000000" w:themeColor="text1"/>
          <w:sz w:val="24"/>
          <w:szCs w:val="24"/>
        </w:rPr>
        <w:t>Canadian Journal of Criminology and Criminal Justice</w:t>
      </w:r>
      <w:r w:rsidRPr="00D76E74">
        <w:rPr>
          <w:rFonts w:ascii="Times" w:eastAsia="Times New Roman" w:hAnsi="Times" w:cs="Times New Roman"/>
          <w:bCs/>
          <w:color w:val="000000" w:themeColor="text1"/>
          <w:sz w:val="24"/>
          <w:szCs w:val="24"/>
        </w:rPr>
        <w:t xml:space="preserve"> 58 (3): 322-353. </w:t>
      </w:r>
    </w:p>
    <w:p w14:paraId="111201C0" w14:textId="77777777" w:rsidR="00F9310A" w:rsidRPr="00D76E74" w:rsidRDefault="00F9310A" w:rsidP="00E57E39">
      <w:pPr>
        <w:pStyle w:val="NormalWeb"/>
        <w:spacing w:before="0" w:beforeAutospacing="0" w:after="0" w:afterAutospacing="0"/>
        <w:rPr>
          <w:rFonts w:ascii="Times" w:hAnsi="Times"/>
          <w:color w:val="000000" w:themeColor="text1"/>
        </w:rPr>
      </w:pPr>
    </w:p>
    <w:p w14:paraId="0775BA2C" w14:textId="73F5B2B2" w:rsidR="00E57E39" w:rsidRPr="00D76E74" w:rsidRDefault="00E57E39" w:rsidP="00E57E39">
      <w:pPr>
        <w:spacing w:after="0" w:line="240" w:lineRule="auto"/>
        <w:rPr>
          <w:rFonts w:ascii="Times" w:hAnsi="Times"/>
          <w:color w:val="000000" w:themeColor="text1"/>
          <w:sz w:val="24"/>
          <w:szCs w:val="24"/>
        </w:rPr>
      </w:pPr>
      <w:r w:rsidRPr="00D76E74">
        <w:rPr>
          <w:rFonts w:ascii="Times" w:hAnsi="Times"/>
          <w:color w:val="000000" w:themeColor="text1"/>
          <w:sz w:val="24"/>
          <w:szCs w:val="24"/>
        </w:rPr>
        <w:t xml:space="preserve">Henry, Frances, Patricia Hastings, and Brian Freer. 1996. “Perceptions of race and crime in Ontario: Empirical evidence from Toronto and the Durham region.” </w:t>
      </w:r>
      <w:r w:rsidRPr="00D76E74">
        <w:rPr>
          <w:rFonts w:ascii="Times" w:hAnsi="Times"/>
          <w:i/>
          <w:iCs/>
          <w:color w:val="000000" w:themeColor="text1"/>
          <w:sz w:val="24"/>
          <w:szCs w:val="24"/>
        </w:rPr>
        <w:t>Canadian Journal of Criminology, 38</w:t>
      </w:r>
      <w:r w:rsidRPr="00D76E74">
        <w:rPr>
          <w:rFonts w:ascii="Times" w:hAnsi="Times"/>
          <w:color w:val="000000" w:themeColor="text1"/>
          <w:sz w:val="24"/>
          <w:szCs w:val="24"/>
        </w:rPr>
        <w:t>: 469–476.</w:t>
      </w:r>
    </w:p>
    <w:p w14:paraId="5AA4C24C" w14:textId="77777777" w:rsidR="00E57E39" w:rsidRPr="00D76E74" w:rsidRDefault="00E57E39" w:rsidP="00E57E39">
      <w:pPr>
        <w:pStyle w:val="NormalWeb"/>
        <w:spacing w:before="0" w:beforeAutospacing="0" w:after="0" w:afterAutospacing="0"/>
        <w:rPr>
          <w:rFonts w:ascii="Times" w:hAnsi="Times"/>
          <w:color w:val="000000" w:themeColor="text1"/>
        </w:rPr>
      </w:pPr>
    </w:p>
    <w:p w14:paraId="7AD9CE48" w14:textId="4A73E1A8" w:rsidR="00F9310A" w:rsidRPr="00D76E74" w:rsidRDefault="00F9310A" w:rsidP="00E57E39">
      <w:pPr>
        <w:pStyle w:val="NormalWeb"/>
        <w:spacing w:before="0" w:beforeAutospacing="0" w:after="0" w:afterAutospacing="0"/>
        <w:rPr>
          <w:rFonts w:ascii="Times" w:hAnsi="Times"/>
          <w:color w:val="000000" w:themeColor="text1"/>
        </w:rPr>
      </w:pPr>
      <w:r w:rsidRPr="00D76E74">
        <w:rPr>
          <w:rFonts w:ascii="Times" w:hAnsi="Times"/>
          <w:color w:val="000000" w:themeColor="text1"/>
        </w:rPr>
        <w:t xml:space="preserve">Henry, Frances and Carol </w:t>
      </w:r>
      <w:proofErr w:type="spellStart"/>
      <w:r w:rsidRPr="00D76E74">
        <w:rPr>
          <w:rFonts w:ascii="Times" w:hAnsi="Times"/>
          <w:color w:val="000000" w:themeColor="text1"/>
        </w:rPr>
        <w:t>Tator</w:t>
      </w:r>
      <w:proofErr w:type="spellEnd"/>
      <w:r w:rsidRPr="00D76E74">
        <w:rPr>
          <w:rFonts w:ascii="Times" w:hAnsi="Times"/>
          <w:color w:val="000000" w:themeColor="text1"/>
        </w:rPr>
        <w:t xml:space="preserve">.  2005. </w:t>
      </w:r>
      <w:r w:rsidRPr="00D76E74">
        <w:rPr>
          <w:rFonts w:ascii="Times" w:hAnsi="Times"/>
          <w:i/>
          <w:iCs/>
          <w:color w:val="000000" w:themeColor="text1"/>
        </w:rPr>
        <w:t xml:space="preserve">The Colour of Democracy: Racism in Canadian Society. </w:t>
      </w:r>
      <w:r w:rsidRPr="00D76E74">
        <w:rPr>
          <w:rFonts w:ascii="Times" w:hAnsi="Times"/>
          <w:color w:val="000000" w:themeColor="text1"/>
        </w:rPr>
        <w:t>Toronto: Nelson.</w:t>
      </w:r>
    </w:p>
    <w:p w14:paraId="10CB8E74" w14:textId="77777777" w:rsidR="00F9310A" w:rsidRPr="00D76E74" w:rsidRDefault="00F9310A" w:rsidP="00E57E39">
      <w:pPr>
        <w:pStyle w:val="NormalWeb"/>
        <w:spacing w:before="0" w:beforeAutospacing="0" w:after="0" w:afterAutospacing="0"/>
        <w:rPr>
          <w:rFonts w:ascii="Times" w:hAnsi="Times"/>
          <w:color w:val="000000" w:themeColor="text1"/>
        </w:rPr>
      </w:pPr>
    </w:p>
    <w:p w14:paraId="6C24BA00" w14:textId="77777777" w:rsidR="00F9310A" w:rsidRPr="00D76E74" w:rsidRDefault="00F9310A" w:rsidP="00E57E39">
      <w:pPr>
        <w:pStyle w:val="NormalWeb"/>
        <w:spacing w:before="0" w:beforeAutospacing="0" w:after="0" w:afterAutospacing="0"/>
        <w:rPr>
          <w:rFonts w:ascii="Times" w:hAnsi="Times"/>
          <w:color w:val="000000" w:themeColor="text1"/>
        </w:rPr>
      </w:pPr>
      <w:r w:rsidRPr="00D76E74">
        <w:rPr>
          <w:rFonts w:ascii="Times" w:hAnsi="Times"/>
          <w:color w:val="000000" w:themeColor="text1"/>
        </w:rPr>
        <w:lastRenderedPageBreak/>
        <w:t xml:space="preserve">Hickman, Matthew, Alex Piquero and Joel Garner.  </w:t>
      </w:r>
      <w:proofErr w:type="gramStart"/>
      <w:r w:rsidRPr="00D76E74">
        <w:rPr>
          <w:rFonts w:ascii="Times" w:hAnsi="Times"/>
          <w:color w:val="000000" w:themeColor="text1"/>
        </w:rPr>
        <w:t>2008.  “</w:t>
      </w:r>
      <w:proofErr w:type="gramEnd"/>
      <w:r w:rsidRPr="00D76E74">
        <w:rPr>
          <w:rFonts w:ascii="Times" w:hAnsi="Times"/>
          <w:color w:val="000000" w:themeColor="text1"/>
        </w:rPr>
        <w:t xml:space="preserve">Toward a National Estimate of Police Use of Non-Lethal Force.”  </w:t>
      </w:r>
      <w:r w:rsidRPr="00D76E74">
        <w:rPr>
          <w:rFonts w:ascii="Times" w:hAnsi="Times"/>
          <w:i/>
          <w:color w:val="000000" w:themeColor="text1"/>
        </w:rPr>
        <w:t>Criminology and Public Policy</w:t>
      </w:r>
      <w:r w:rsidRPr="00D76E74">
        <w:rPr>
          <w:rFonts w:ascii="Times" w:hAnsi="Times"/>
          <w:color w:val="000000" w:themeColor="text1"/>
        </w:rPr>
        <w:t xml:space="preserve"> 7 (4): 563-604. </w:t>
      </w:r>
    </w:p>
    <w:p w14:paraId="5800853D" w14:textId="77777777" w:rsidR="00F9310A" w:rsidRPr="00D76E74" w:rsidRDefault="00F9310A" w:rsidP="00E57E39">
      <w:pPr>
        <w:pStyle w:val="NormalWeb"/>
        <w:spacing w:before="0" w:beforeAutospacing="0" w:after="0" w:afterAutospacing="0"/>
        <w:rPr>
          <w:rFonts w:ascii="Times" w:hAnsi="Times"/>
          <w:color w:val="000000" w:themeColor="text1"/>
        </w:rPr>
      </w:pPr>
    </w:p>
    <w:p w14:paraId="27045D16" w14:textId="77777777" w:rsidR="00F9310A" w:rsidRPr="00D76E74" w:rsidRDefault="00F9310A" w:rsidP="00E57E39">
      <w:pPr>
        <w:pStyle w:val="NormalWeb"/>
        <w:spacing w:before="0" w:beforeAutospacing="0" w:after="0" w:afterAutospacing="0"/>
        <w:rPr>
          <w:rFonts w:ascii="Times" w:hAnsi="Times"/>
          <w:color w:val="000000" w:themeColor="text1"/>
        </w:rPr>
      </w:pPr>
      <w:r w:rsidRPr="00D76E74">
        <w:rPr>
          <w:rFonts w:ascii="Times" w:hAnsi="Times"/>
          <w:color w:val="000000" w:themeColor="text1"/>
        </w:rPr>
        <w:t xml:space="preserve">Higgins, George, Shaun </w:t>
      </w:r>
      <w:proofErr w:type="spellStart"/>
      <w:r w:rsidRPr="00D76E74">
        <w:rPr>
          <w:rFonts w:ascii="Times" w:hAnsi="Times"/>
          <w:color w:val="000000" w:themeColor="text1"/>
        </w:rPr>
        <w:t>Gabbidon</w:t>
      </w:r>
      <w:proofErr w:type="spellEnd"/>
      <w:r w:rsidRPr="00D76E74">
        <w:rPr>
          <w:rFonts w:ascii="Times" w:hAnsi="Times"/>
          <w:color w:val="000000" w:themeColor="text1"/>
        </w:rPr>
        <w:t xml:space="preserve"> and Gennaro Vito.  </w:t>
      </w:r>
      <w:proofErr w:type="gramStart"/>
      <w:r w:rsidRPr="00D76E74">
        <w:rPr>
          <w:rFonts w:ascii="Times" w:hAnsi="Times"/>
          <w:color w:val="000000" w:themeColor="text1"/>
        </w:rPr>
        <w:t>2010.  “</w:t>
      </w:r>
      <w:proofErr w:type="gramEnd"/>
      <w:r w:rsidRPr="00D76E74">
        <w:rPr>
          <w:rFonts w:ascii="Times" w:hAnsi="Times"/>
          <w:color w:val="000000" w:themeColor="text1"/>
        </w:rPr>
        <w:t xml:space="preserve">Exploring the Influence of Race Relations and Public Safety Concerns on Public Support for Racial Profiling During Traffic Stops.”  </w:t>
      </w:r>
      <w:r w:rsidRPr="00D76E74">
        <w:rPr>
          <w:rFonts w:ascii="Times" w:hAnsi="Times"/>
          <w:i/>
          <w:color w:val="000000" w:themeColor="text1"/>
        </w:rPr>
        <w:t>International Journal of Police Science and Management</w:t>
      </w:r>
      <w:r w:rsidRPr="00D76E74">
        <w:rPr>
          <w:rFonts w:ascii="Times" w:hAnsi="Times"/>
          <w:color w:val="000000" w:themeColor="text1"/>
        </w:rPr>
        <w:t xml:space="preserve"> 12 (1): 12-22.</w:t>
      </w:r>
    </w:p>
    <w:p w14:paraId="6D73EC5B" w14:textId="77777777" w:rsidR="00F9310A" w:rsidRPr="00D76E74" w:rsidRDefault="00F9310A" w:rsidP="00E57E39">
      <w:pPr>
        <w:pStyle w:val="NormalWeb"/>
        <w:spacing w:before="0" w:beforeAutospacing="0" w:after="0" w:afterAutospacing="0"/>
        <w:rPr>
          <w:rFonts w:ascii="Times" w:hAnsi="Times"/>
          <w:color w:val="000000" w:themeColor="text1"/>
        </w:rPr>
      </w:pPr>
    </w:p>
    <w:p w14:paraId="133F5752" w14:textId="5F761053" w:rsidR="00F9310A" w:rsidRDefault="00F9310A" w:rsidP="00E57E39">
      <w:pPr>
        <w:pStyle w:val="NormalWeb"/>
        <w:spacing w:before="0" w:beforeAutospacing="0" w:after="0" w:afterAutospacing="0"/>
        <w:rPr>
          <w:rFonts w:ascii="Times" w:hAnsi="Times"/>
          <w:color w:val="000000" w:themeColor="text1"/>
        </w:rPr>
      </w:pPr>
      <w:r w:rsidRPr="00D76E74">
        <w:rPr>
          <w:rFonts w:ascii="Times" w:hAnsi="Times"/>
          <w:color w:val="000000" w:themeColor="text1"/>
        </w:rPr>
        <w:t xml:space="preserve">Higgins, George, Shaun </w:t>
      </w:r>
      <w:proofErr w:type="spellStart"/>
      <w:r w:rsidRPr="00D76E74">
        <w:rPr>
          <w:rFonts w:ascii="Times" w:hAnsi="Times"/>
          <w:color w:val="000000" w:themeColor="text1"/>
        </w:rPr>
        <w:t>Gabbidon</w:t>
      </w:r>
      <w:proofErr w:type="spellEnd"/>
      <w:r w:rsidRPr="00D76E74">
        <w:rPr>
          <w:rFonts w:ascii="Times" w:hAnsi="Times"/>
          <w:color w:val="000000" w:themeColor="text1"/>
        </w:rPr>
        <w:t xml:space="preserve"> and Kareem Jordan.  </w:t>
      </w:r>
      <w:proofErr w:type="gramStart"/>
      <w:r w:rsidRPr="00D76E74">
        <w:rPr>
          <w:rFonts w:ascii="Times" w:hAnsi="Times"/>
          <w:color w:val="000000" w:themeColor="text1"/>
        </w:rPr>
        <w:t>2008.  “</w:t>
      </w:r>
      <w:proofErr w:type="gramEnd"/>
      <w:r w:rsidRPr="00D76E74">
        <w:rPr>
          <w:rFonts w:ascii="Times" w:hAnsi="Times"/>
          <w:color w:val="000000" w:themeColor="text1"/>
        </w:rPr>
        <w:t xml:space="preserve">Examining the Generality of Citizens’ Views on Racial Profiling in Diverse Situational Contexts.”  </w:t>
      </w:r>
      <w:r w:rsidRPr="00D76E74">
        <w:rPr>
          <w:rFonts w:ascii="Times" w:hAnsi="Times"/>
          <w:i/>
          <w:color w:val="000000" w:themeColor="text1"/>
        </w:rPr>
        <w:t xml:space="preserve">Criminal Justice and </w:t>
      </w:r>
      <w:proofErr w:type="spellStart"/>
      <w:r w:rsidRPr="00D76E74">
        <w:rPr>
          <w:rFonts w:ascii="Times" w:hAnsi="Times"/>
          <w:i/>
          <w:color w:val="000000" w:themeColor="text1"/>
        </w:rPr>
        <w:t>Behaviour</w:t>
      </w:r>
      <w:proofErr w:type="spellEnd"/>
      <w:r w:rsidRPr="00D76E74">
        <w:rPr>
          <w:rFonts w:ascii="Times" w:hAnsi="Times"/>
          <w:color w:val="000000" w:themeColor="text1"/>
        </w:rPr>
        <w:t xml:space="preserve"> 35 (12): 1527-1541.</w:t>
      </w:r>
    </w:p>
    <w:p w14:paraId="4F5D2AA0" w14:textId="44391A3C" w:rsidR="005821F0" w:rsidRDefault="005821F0" w:rsidP="00E57E39">
      <w:pPr>
        <w:pStyle w:val="NormalWeb"/>
        <w:spacing w:before="0" w:beforeAutospacing="0" w:after="0" w:afterAutospacing="0"/>
        <w:rPr>
          <w:rFonts w:ascii="Times" w:hAnsi="Times"/>
          <w:color w:val="000000" w:themeColor="text1"/>
        </w:rPr>
      </w:pPr>
    </w:p>
    <w:p w14:paraId="4FD4BA93" w14:textId="77777777" w:rsidR="005821F0" w:rsidRPr="000F6FB9" w:rsidRDefault="005821F0" w:rsidP="005821F0">
      <w:pPr>
        <w:spacing w:after="0" w:line="240" w:lineRule="auto"/>
        <w:contextualSpacing/>
        <w:rPr>
          <w:rFonts w:ascii="Times New Roman" w:eastAsiaTheme="minorEastAsia" w:hAnsi="Times New Roman" w:cs="Times New Roman"/>
          <w:sz w:val="24"/>
          <w:szCs w:val="24"/>
          <w:lang w:eastAsia="ko-KR"/>
        </w:rPr>
      </w:pPr>
      <w:r w:rsidRPr="000F6FB9">
        <w:rPr>
          <w:rFonts w:ascii="Times New Roman" w:eastAsiaTheme="minorEastAsia" w:hAnsi="Times New Roman" w:cs="Times New Roman"/>
          <w:sz w:val="24"/>
          <w:szCs w:val="24"/>
          <w:lang w:eastAsia="ko-KR"/>
        </w:rPr>
        <w:t xml:space="preserve">Hinkle, Joshua C. and David Weisburd. 2008. The Irony of Broken Windows Policing: A Micro-Place Study of the Relationship between Disorder, Focused Police Crackdowns, and Fear of Crime. </w:t>
      </w:r>
      <w:r w:rsidRPr="000F6FB9">
        <w:rPr>
          <w:rFonts w:ascii="Times New Roman" w:eastAsiaTheme="minorEastAsia" w:hAnsi="Times New Roman" w:cs="Times New Roman"/>
          <w:i/>
          <w:sz w:val="24"/>
          <w:szCs w:val="24"/>
          <w:lang w:eastAsia="ko-KR"/>
        </w:rPr>
        <w:t>Journal of Criminal Justice</w:t>
      </w:r>
      <w:r w:rsidRPr="000F6FB9">
        <w:rPr>
          <w:rFonts w:ascii="Times New Roman" w:eastAsiaTheme="minorEastAsia" w:hAnsi="Times New Roman" w:cs="Times New Roman"/>
          <w:sz w:val="24"/>
          <w:szCs w:val="24"/>
          <w:lang w:eastAsia="ko-KR"/>
        </w:rPr>
        <w:t xml:space="preserve"> 36: 503-512.</w:t>
      </w:r>
    </w:p>
    <w:p w14:paraId="5DB04F07" w14:textId="77777777" w:rsidR="005821F0" w:rsidRPr="00D76E74" w:rsidRDefault="005821F0" w:rsidP="00E57E39">
      <w:pPr>
        <w:pStyle w:val="NormalWeb"/>
        <w:spacing w:before="0" w:beforeAutospacing="0" w:after="0" w:afterAutospacing="0"/>
        <w:rPr>
          <w:rFonts w:ascii="Times" w:hAnsi="Times"/>
          <w:color w:val="000000" w:themeColor="text1"/>
        </w:rPr>
      </w:pPr>
    </w:p>
    <w:p w14:paraId="74C2D6F0" w14:textId="77777777" w:rsidR="00AA49F8" w:rsidRPr="00D76E74" w:rsidRDefault="00AA49F8" w:rsidP="00E57E39">
      <w:pPr>
        <w:pStyle w:val="NormalWeb"/>
        <w:spacing w:before="0" w:beforeAutospacing="0" w:after="0" w:afterAutospacing="0"/>
        <w:rPr>
          <w:rFonts w:ascii="Times" w:hAnsi="Times"/>
          <w:color w:val="000000" w:themeColor="text1"/>
        </w:rPr>
      </w:pPr>
      <w:r w:rsidRPr="00D76E74">
        <w:rPr>
          <w:rFonts w:ascii="Times" w:hAnsi="Times"/>
          <w:color w:val="000000" w:themeColor="text1"/>
        </w:rPr>
        <w:t xml:space="preserve">Hoffman, K., Patrick White and Danielle Webb. “Carding across Canada: Data show practice of Street Checks’ lacks mandated set of procedures.” </w:t>
      </w:r>
      <w:r w:rsidRPr="00D76E74">
        <w:rPr>
          <w:rFonts w:ascii="Times" w:hAnsi="Times"/>
          <w:i/>
          <w:color w:val="000000" w:themeColor="text1"/>
        </w:rPr>
        <w:t>Globe and Mail</w:t>
      </w:r>
      <w:r w:rsidRPr="00D76E74">
        <w:rPr>
          <w:rFonts w:ascii="Times" w:hAnsi="Times"/>
          <w:color w:val="000000" w:themeColor="text1"/>
        </w:rPr>
        <w:t xml:space="preserve"> (August 17).</w:t>
      </w:r>
    </w:p>
    <w:p w14:paraId="71BCA44E" w14:textId="77777777" w:rsidR="00652D7B" w:rsidRPr="00D76E74" w:rsidRDefault="00652D7B" w:rsidP="00E57E39">
      <w:pPr>
        <w:pStyle w:val="NormalWeb"/>
        <w:spacing w:before="0" w:beforeAutospacing="0" w:after="0" w:afterAutospacing="0"/>
        <w:rPr>
          <w:rFonts w:ascii="Times" w:hAnsi="Times"/>
          <w:color w:val="000000" w:themeColor="text1"/>
        </w:rPr>
      </w:pPr>
    </w:p>
    <w:p w14:paraId="6CF83A58" w14:textId="2166693F" w:rsidR="00652D7B" w:rsidRDefault="00652D7B" w:rsidP="00E57E39">
      <w:pPr>
        <w:spacing w:after="0" w:line="240" w:lineRule="auto"/>
        <w:rPr>
          <w:rFonts w:ascii="Times" w:hAnsi="Times" w:cs="Times New Roman"/>
          <w:bCs/>
          <w:color w:val="000000" w:themeColor="text1"/>
          <w:sz w:val="24"/>
          <w:szCs w:val="24"/>
        </w:rPr>
      </w:pPr>
      <w:r w:rsidRPr="00D76E74">
        <w:rPr>
          <w:rFonts w:ascii="Times" w:hAnsi="Times" w:cs="Times New Roman"/>
          <w:bCs/>
          <w:color w:val="000000" w:themeColor="text1"/>
          <w:sz w:val="24"/>
          <w:szCs w:val="24"/>
        </w:rPr>
        <w:t xml:space="preserve">Home Office.  2015.  </w:t>
      </w:r>
      <w:r w:rsidRPr="00D76E74">
        <w:rPr>
          <w:rFonts w:ascii="Times" w:hAnsi="Times" w:cs="Times New Roman"/>
          <w:bCs/>
          <w:i/>
          <w:color w:val="000000" w:themeColor="text1"/>
          <w:sz w:val="24"/>
          <w:szCs w:val="24"/>
        </w:rPr>
        <w:t>Police Powers and Procedures, England and Wales, Year Ending 31 March 2015 (Statistical Bulletin 07/15)</w:t>
      </w:r>
      <w:r w:rsidRPr="00D76E74">
        <w:rPr>
          <w:rFonts w:ascii="Times" w:hAnsi="Times" w:cs="Times New Roman"/>
          <w:bCs/>
          <w:color w:val="000000" w:themeColor="text1"/>
          <w:sz w:val="24"/>
          <w:szCs w:val="24"/>
        </w:rPr>
        <w:t xml:space="preserve">.  London: Home Office </w:t>
      </w:r>
      <w:r w:rsidR="002820A2">
        <w:rPr>
          <w:rFonts w:ascii="Times" w:hAnsi="Times" w:cs="Times New Roman"/>
          <w:bCs/>
          <w:color w:val="000000" w:themeColor="text1"/>
          <w:sz w:val="24"/>
          <w:szCs w:val="24"/>
        </w:rPr>
        <w:t>–</w:t>
      </w:r>
      <w:r w:rsidRPr="00D76E74">
        <w:rPr>
          <w:rFonts w:ascii="Times" w:hAnsi="Times" w:cs="Times New Roman"/>
          <w:bCs/>
          <w:color w:val="000000" w:themeColor="text1"/>
          <w:sz w:val="24"/>
          <w:szCs w:val="24"/>
        </w:rPr>
        <w:t xml:space="preserve"> Crime and Policing Statistics Division.</w:t>
      </w:r>
    </w:p>
    <w:p w14:paraId="70E05247" w14:textId="68C15711" w:rsidR="00DC2463" w:rsidRDefault="00DC2463" w:rsidP="00E57E39">
      <w:pPr>
        <w:spacing w:after="0" w:line="240" w:lineRule="auto"/>
        <w:rPr>
          <w:rFonts w:ascii="Times" w:hAnsi="Times" w:cs="Times New Roman"/>
          <w:bCs/>
          <w:color w:val="000000" w:themeColor="text1"/>
          <w:sz w:val="24"/>
          <w:szCs w:val="24"/>
        </w:rPr>
      </w:pPr>
    </w:p>
    <w:p w14:paraId="5C3608F5" w14:textId="66F893FB" w:rsidR="00DC2463" w:rsidRPr="00DC2463" w:rsidRDefault="00DC2463" w:rsidP="00DC2463">
      <w:pPr>
        <w:autoSpaceDE w:val="0"/>
        <w:autoSpaceDN w:val="0"/>
        <w:adjustRightInd w:val="0"/>
        <w:spacing w:after="0" w:line="240" w:lineRule="auto"/>
        <w:rPr>
          <w:rFonts w:ascii="Times New Roman" w:hAnsi="Times New Roman" w:cs="Times New Roman"/>
          <w:bCs/>
          <w:color w:val="000000" w:themeColor="text1"/>
          <w:sz w:val="24"/>
          <w:szCs w:val="24"/>
        </w:rPr>
      </w:pPr>
      <w:r w:rsidRPr="00DC2463">
        <w:rPr>
          <w:rFonts w:ascii="Times New Roman" w:hAnsi="Times New Roman" w:cs="Times New Roman"/>
          <w:color w:val="000000"/>
          <w:sz w:val="24"/>
          <w:szCs w:val="24"/>
        </w:rPr>
        <w:t xml:space="preserve">Huey, Laura, "Street Checks: What the Literature Doesn’t Tell Us" (2019). </w:t>
      </w:r>
      <w:r w:rsidRPr="00DC2463">
        <w:rPr>
          <w:rFonts w:ascii="Times New Roman" w:hAnsi="Times New Roman" w:cs="Times New Roman"/>
          <w:i/>
          <w:iCs/>
          <w:color w:val="000000"/>
          <w:sz w:val="24"/>
          <w:szCs w:val="24"/>
        </w:rPr>
        <w:t>Sociology Publications</w:t>
      </w:r>
      <w:r w:rsidRPr="00DC2463">
        <w:rPr>
          <w:rFonts w:ascii="Times New Roman" w:hAnsi="Times New Roman" w:cs="Times New Roman"/>
          <w:color w:val="000000"/>
          <w:sz w:val="24"/>
          <w:szCs w:val="24"/>
        </w:rPr>
        <w:t>. 47.</w:t>
      </w:r>
      <w:r>
        <w:rPr>
          <w:rFonts w:ascii="Times New Roman" w:hAnsi="Times New Roman" w:cs="Times New Roman"/>
          <w:color w:val="000000"/>
          <w:sz w:val="24"/>
          <w:szCs w:val="24"/>
        </w:rPr>
        <w:t xml:space="preserve"> </w:t>
      </w:r>
      <w:r w:rsidRPr="00DC2463">
        <w:rPr>
          <w:rFonts w:ascii="Times New Roman" w:hAnsi="Times New Roman" w:cs="Times New Roman"/>
          <w:color w:val="316192"/>
          <w:sz w:val="24"/>
          <w:szCs w:val="24"/>
        </w:rPr>
        <w:t>https://ir.lib.uwo.ca/sociologypub/47</w:t>
      </w:r>
    </w:p>
    <w:p w14:paraId="6EECDE0A" w14:textId="41921F87" w:rsidR="00F9310A" w:rsidRPr="00D76E74" w:rsidRDefault="00F9310A" w:rsidP="00E57E39">
      <w:pPr>
        <w:pStyle w:val="NormalWeb"/>
        <w:spacing w:before="0" w:beforeAutospacing="0" w:after="0" w:afterAutospacing="0"/>
        <w:rPr>
          <w:rFonts w:ascii="Times" w:hAnsi="Times"/>
          <w:color w:val="000000" w:themeColor="text1"/>
        </w:rPr>
      </w:pPr>
    </w:p>
    <w:p w14:paraId="100F107C" w14:textId="77777777" w:rsidR="00F9310A" w:rsidRPr="00D76E74" w:rsidRDefault="00F9310A" w:rsidP="00E57E39">
      <w:pPr>
        <w:pStyle w:val="NormalWeb"/>
        <w:spacing w:before="0" w:beforeAutospacing="0" w:after="0" w:afterAutospacing="0"/>
        <w:rPr>
          <w:rFonts w:ascii="Times" w:hAnsi="Times"/>
          <w:color w:val="000000" w:themeColor="text1"/>
        </w:rPr>
      </w:pPr>
      <w:proofErr w:type="spellStart"/>
      <w:r w:rsidRPr="00D76E74">
        <w:rPr>
          <w:rFonts w:ascii="Times" w:hAnsi="Times"/>
          <w:color w:val="000000" w:themeColor="text1"/>
        </w:rPr>
        <w:t>Ioimo</w:t>
      </w:r>
      <w:proofErr w:type="spellEnd"/>
      <w:r w:rsidRPr="00D76E74">
        <w:rPr>
          <w:rFonts w:ascii="Times" w:hAnsi="Times"/>
          <w:color w:val="000000" w:themeColor="text1"/>
        </w:rPr>
        <w:t>, Ralph, Rachel Tears, Leslie Meadows, Bret Bect</w:t>
      </w:r>
      <w:r w:rsidR="00666F01" w:rsidRPr="00D76E74">
        <w:rPr>
          <w:rFonts w:ascii="Times" w:hAnsi="Times"/>
          <w:color w:val="000000" w:themeColor="text1"/>
        </w:rPr>
        <w:t xml:space="preserve">on and Michael Charles.  2007. </w:t>
      </w:r>
      <w:r w:rsidRPr="00D76E74">
        <w:rPr>
          <w:rFonts w:ascii="Times" w:hAnsi="Times"/>
          <w:color w:val="000000" w:themeColor="text1"/>
        </w:rPr>
        <w:t xml:space="preserve">“The Police View of Bias-Based Policing.”  </w:t>
      </w:r>
      <w:r w:rsidRPr="00D76E74">
        <w:rPr>
          <w:rFonts w:ascii="Times" w:hAnsi="Times"/>
          <w:i/>
          <w:color w:val="000000" w:themeColor="text1"/>
        </w:rPr>
        <w:t>Police Quarterly</w:t>
      </w:r>
      <w:r w:rsidRPr="00D76E74">
        <w:rPr>
          <w:rFonts w:ascii="Times" w:hAnsi="Times"/>
          <w:color w:val="000000" w:themeColor="text1"/>
        </w:rPr>
        <w:t xml:space="preserve"> 10 (3): 270-287.</w:t>
      </w:r>
    </w:p>
    <w:p w14:paraId="2CF8196C" w14:textId="77777777" w:rsidR="00F9310A" w:rsidRPr="00D76E74" w:rsidRDefault="00F9310A" w:rsidP="00E57E39">
      <w:pPr>
        <w:pStyle w:val="NormalWeb"/>
        <w:spacing w:before="0" w:beforeAutospacing="0" w:after="0" w:afterAutospacing="0"/>
        <w:rPr>
          <w:rFonts w:ascii="Times" w:hAnsi="Times"/>
          <w:color w:val="000000" w:themeColor="text1"/>
        </w:rPr>
      </w:pPr>
    </w:p>
    <w:p w14:paraId="44F41CCD" w14:textId="77777777" w:rsidR="00666F01" w:rsidRPr="00D76E74" w:rsidRDefault="00666F01" w:rsidP="00E57E39">
      <w:pPr>
        <w:spacing w:after="0" w:line="240" w:lineRule="auto"/>
        <w:rPr>
          <w:rFonts w:ascii="Times" w:hAnsi="Times" w:cs="Times New Roman"/>
          <w:color w:val="000000" w:themeColor="text1"/>
          <w:sz w:val="24"/>
          <w:szCs w:val="24"/>
        </w:rPr>
      </w:pPr>
      <w:proofErr w:type="spellStart"/>
      <w:r w:rsidRPr="00D76E74">
        <w:rPr>
          <w:rFonts w:ascii="Times" w:hAnsi="Times" w:cs="Times New Roman"/>
          <w:color w:val="000000" w:themeColor="text1"/>
          <w:sz w:val="24"/>
          <w:szCs w:val="24"/>
        </w:rPr>
        <w:t>Intravia</w:t>
      </w:r>
      <w:proofErr w:type="spellEnd"/>
      <w:r w:rsidRPr="00D76E74">
        <w:rPr>
          <w:rFonts w:ascii="Times" w:hAnsi="Times" w:cs="Times New Roman"/>
          <w:color w:val="000000" w:themeColor="text1"/>
          <w:sz w:val="24"/>
          <w:szCs w:val="24"/>
        </w:rPr>
        <w:t xml:space="preserve">, J., Wolff, K.T., Stewart, E.A., Simons, R.L. 2014. “Neighbourhood-level differences in police discrimination and subcultural violence: a multilevel examination of adopting the code of the street.” </w:t>
      </w:r>
      <w:r w:rsidRPr="00D76E74">
        <w:rPr>
          <w:rFonts w:ascii="Times" w:hAnsi="Times" w:cs="Times New Roman"/>
          <w:i/>
          <w:color w:val="000000" w:themeColor="text1"/>
          <w:sz w:val="24"/>
          <w:szCs w:val="24"/>
        </w:rPr>
        <w:t>Journal of Crime and Justice</w:t>
      </w:r>
      <w:r w:rsidRPr="00D76E74">
        <w:rPr>
          <w:rFonts w:ascii="Times" w:hAnsi="Times" w:cs="Times New Roman"/>
          <w:color w:val="000000" w:themeColor="text1"/>
          <w:sz w:val="24"/>
          <w:szCs w:val="24"/>
        </w:rPr>
        <w:t xml:space="preserve"> 37 (1): 42-60.</w:t>
      </w:r>
    </w:p>
    <w:p w14:paraId="2C82DCD5" w14:textId="77777777" w:rsidR="00E57E39" w:rsidRPr="00D76E74" w:rsidRDefault="00E57E39" w:rsidP="00E57E39">
      <w:pPr>
        <w:spacing w:after="0" w:line="240" w:lineRule="auto"/>
        <w:rPr>
          <w:rFonts w:ascii="Times" w:hAnsi="Times" w:cs="Times New Roman"/>
          <w:color w:val="000000" w:themeColor="text1"/>
          <w:sz w:val="24"/>
          <w:szCs w:val="24"/>
        </w:rPr>
      </w:pPr>
    </w:p>
    <w:p w14:paraId="6401B2C5" w14:textId="00F4057A" w:rsidR="00666F01" w:rsidRPr="00D76E74" w:rsidRDefault="00666F01"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James, K., Bunch, J., and Clay-Warner, J. 2015. “Perceived Injustice and School Violence: An Application of General Strain Theory.” </w:t>
      </w:r>
      <w:r w:rsidRPr="00D76E74">
        <w:rPr>
          <w:rFonts w:ascii="Times" w:hAnsi="Times" w:cs="Times New Roman"/>
          <w:i/>
          <w:color w:val="000000" w:themeColor="text1"/>
          <w:sz w:val="24"/>
          <w:szCs w:val="24"/>
        </w:rPr>
        <w:t>Youth Violence and Juvenile Justice</w:t>
      </w:r>
      <w:r w:rsidRPr="00D76E74">
        <w:rPr>
          <w:rFonts w:ascii="Times" w:hAnsi="Times" w:cs="Times New Roman"/>
          <w:color w:val="000000" w:themeColor="text1"/>
          <w:sz w:val="24"/>
          <w:szCs w:val="24"/>
        </w:rPr>
        <w:t xml:space="preserve"> 13 (2): 169-189. </w:t>
      </w:r>
    </w:p>
    <w:p w14:paraId="50CA8526" w14:textId="77777777" w:rsidR="00E57E39" w:rsidRPr="00D76E74" w:rsidRDefault="00E57E39" w:rsidP="00E57E39">
      <w:pPr>
        <w:pStyle w:val="NormalWeb"/>
        <w:spacing w:before="0" w:beforeAutospacing="0" w:after="0" w:afterAutospacing="0"/>
        <w:rPr>
          <w:rFonts w:ascii="Times" w:hAnsi="Times"/>
          <w:color w:val="000000" w:themeColor="text1"/>
        </w:rPr>
      </w:pPr>
    </w:p>
    <w:p w14:paraId="303428A7" w14:textId="335EA41C" w:rsidR="00F9310A" w:rsidRPr="00D76E74" w:rsidRDefault="00F9310A" w:rsidP="00E57E39">
      <w:pPr>
        <w:pStyle w:val="NormalWeb"/>
        <w:spacing w:before="0" w:beforeAutospacing="0" w:after="0" w:afterAutospacing="0"/>
        <w:rPr>
          <w:rFonts w:ascii="Times" w:hAnsi="Times"/>
          <w:color w:val="000000" w:themeColor="text1"/>
        </w:rPr>
      </w:pPr>
      <w:r w:rsidRPr="00D76E74">
        <w:rPr>
          <w:rFonts w:ascii="Times" w:hAnsi="Times"/>
          <w:color w:val="000000" w:themeColor="text1"/>
        </w:rPr>
        <w:t xml:space="preserve">James, Carl. 1998. “Up to No Good: Black on the Streets and Encountering Police.”  Pp. 157-176 in Vic </w:t>
      </w:r>
      <w:proofErr w:type="spellStart"/>
      <w:r w:rsidRPr="00D76E74">
        <w:rPr>
          <w:rFonts w:ascii="Times" w:hAnsi="Times"/>
          <w:color w:val="000000" w:themeColor="text1"/>
        </w:rPr>
        <w:t>Satzewich</w:t>
      </w:r>
      <w:proofErr w:type="spellEnd"/>
      <w:r w:rsidRPr="00D76E74">
        <w:rPr>
          <w:rFonts w:ascii="Times" w:hAnsi="Times"/>
          <w:color w:val="000000" w:themeColor="text1"/>
        </w:rPr>
        <w:t xml:space="preserve"> (Ed.). </w:t>
      </w:r>
      <w:r w:rsidRPr="00D76E74">
        <w:rPr>
          <w:rFonts w:ascii="Times" w:hAnsi="Times"/>
          <w:i/>
          <w:color w:val="000000" w:themeColor="text1"/>
        </w:rPr>
        <w:t>Racism and Social Inequality in Canada: Concepts, Controversies and Strategies of Resistance.</w:t>
      </w:r>
      <w:r w:rsidRPr="00D76E74">
        <w:rPr>
          <w:rFonts w:ascii="Times" w:hAnsi="Times"/>
          <w:color w:val="000000" w:themeColor="text1"/>
        </w:rPr>
        <w:t xml:space="preserve"> Toronto: Thompson.</w:t>
      </w:r>
    </w:p>
    <w:p w14:paraId="5C085686" w14:textId="77777777" w:rsidR="00F9310A" w:rsidRPr="00D76E74" w:rsidRDefault="00F9310A"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p>
    <w:p w14:paraId="46EC33F0" w14:textId="213ECDE0" w:rsidR="00F9310A" w:rsidRPr="00D76E74" w:rsidRDefault="00666F01"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r w:rsidRPr="00D76E74">
        <w:rPr>
          <w:rFonts w:ascii="Times" w:eastAsia="ヒラギノ角ゴ Pro W3" w:hAnsi="Times" w:cs="Times New Roman"/>
          <w:color w:val="000000" w:themeColor="text1"/>
          <w:sz w:val="24"/>
          <w:szCs w:val="24"/>
          <w:lang w:val="en-US"/>
        </w:rPr>
        <w:t xml:space="preserve">James, </w:t>
      </w:r>
      <w:proofErr w:type="spellStart"/>
      <w:r w:rsidR="00E04568" w:rsidRPr="00D76E74">
        <w:rPr>
          <w:rFonts w:ascii="Times" w:eastAsia="ヒラギノ角ゴ Pro W3" w:hAnsi="Times" w:cs="Times New Roman"/>
          <w:color w:val="000000" w:themeColor="text1"/>
          <w:sz w:val="24"/>
          <w:szCs w:val="24"/>
          <w:lang w:val="en-US"/>
        </w:rPr>
        <w:t>Royson</w:t>
      </w:r>
      <w:proofErr w:type="spellEnd"/>
      <w:r w:rsidRPr="00D76E74">
        <w:rPr>
          <w:rFonts w:ascii="Times" w:eastAsia="ヒラギノ角ゴ Pro W3" w:hAnsi="Times" w:cs="Times New Roman"/>
          <w:color w:val="000000" w:themeColor="text1"/>
          <w:sz w:val="24"/>
          <w:szCs w:val="24"/>
          <w:lang w:val="en-US"/>
        </w:rPr>
        <w:t xml:space="preserve">.  2005. </w:t>
      </w:r>
      <w:r w:rsidR="00F9310A" w:rsidRPr="00D76E74">
        <w:rPr>
          <w:rFonts w:ascii="Times" w:eastAsia="ヒラギノ角ゴ Pro W3" w:hAnsi="Times" w:cs="Times New Roman"/>
          <w:color w:val="000000" w:themeColor="text1"/>
          <w:sz w:val="24"/>
          <w:szCs w:val="24"/>
          <w:lang w:val="en-US"/>
        </w:rPr>
        <w:t xml:space="preserve">“New Chief, New Hope: Blair Offers an Honest Take.” </w:t>
      </w:r>
      <w:r w:rsidR="00F9310A" w:rsidRPr="00D76E74">
        <w:rPr>
          <w:rFonts w:ascii="Times" w:eastAsia="ヒラギノ角ゴ Pro W3" w:hAnsi="Times" w:cs="Times New Roman"/>
          <w:i/>
          <w:color w:val="000000" w:themeColor="text1"/>
          <w:sz w:val="24"/>
          <w:szCs w:val="24"/>
          <w:lang w:val="en-US"/>
        </w:rPr>
        <w:t xml:space="preserve">The Toronto Star, </w:t>
      </w:r>
      <w:r w:rsidR="00F9310A" w:rsidRPr="00D76E74">
        <w:rPr>
          <w:rFonts w:ascii="Times" w:eastAsia="ヒラギノ角ゴ Pro W3" w:hAnsi="Times" w:cs="Times New Roman"/>
          <w:color w:val="000000" w:themeColor="text1"/>
          <w:sz w:val="24"/>
          <w:szCs w:val="24"/>
          <w:lang w:val="en-US"/>
        </w:rPr>
        <w:t>April 8:</w:t>
      </w:r>
      <w:r w:rsidR="00F9310A" w:rsidRPr="00D76E74">
        <w:rPr>
          <w:rFonts w:ascii="Times" w:eastAsia="ヒラギノ角ゴ Pro W3" w:hAnsi="Times" w:cs="Times New Roman"/>
          <w:i/>
          <w:color w:val="000000" w:themeColor="text1"/>
          <w:sz w:val="24"/>
          <w:szCs w:val="24"/>
          <w:lang w:val="en-US"/>
        </w:rPr>
        <w:t xml:space="preserve"> </w:t>
      </w:r>
      <w:r w:rsidR="00F9310A" w:rsidRPr="00D76E74">
        <w:rPr>
          <w:rFonts w:ascii="Times" w:eastAsia="ヒラギノ角ゴ Pro W3" w:hAnsi="Times" w:cs="Times New Roman"/>
          <w:color w:val="000000" w:themeColor="text1"/>
          <w:sz w:val="24"/>
          <w:szCs w:val="24"/>
          <w:lang w:val="en-US"/>
        </w:rPr>
        <w:t>B01.</w:t>
      </w:r>
    </w:p>
    <w:p w14:paraId="6E914F2F" w14:textId="77777777" w:rsidR="00F9310A" w:rsidRPr="00D76E74" w:rsidRDefault="00F9310A"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p>
    <w:p w14:paraId="5797A579" w14:textId="77777777" w:rsidR="00F9310A" w:rsidRPr="00D76E74" w:rsidRDefault="00F9310A"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proofErr w:type="spellStart"/>
      <w:r w:rsidRPr="00D76E74">
        <w:rPr>
          <w:rFonts w:ascii="Times" w:eastAsia="ヒラギノ角ゴ Pro W3" w:hAnsi="Times" w:cs="Times New Roman"/>
          <w:color w:val="000000" w:themeColor="text1"/>
          <w:sz w:val="24"/>
          <w:szCs w:val="24"/>
          <w:lang w:val="en-US"/>
        </w:rPr>
        <w:t>Jobard</w:t>
      </w:r>
      <w:proofErr w:type="spellEnd"/>
      <w:r w:rsidRPr="00D76E74">
        <w:rPr>
          <w:rFonts w:ascii="Times" w:eastAsia="ヒラギノ角ゴ Pro W3" w:hAnsi="Times" w:cs="Times New Roman"/>
          <w:color w:val="000000" w:themeColor="text1"/>
          <w:sz w:val="24"/>
          <w:szCs w:val="24"/>
          <w:lang w:val="en-US"/>
        </w:rPr>
        <w:t xml:space="preserve">, Fabien and Rene Levy.  </w:t>
      </w:r>
      <w:proofErr w:type="gramStart"/>
      <w:r w:rsidRPr="00D76E74">
        <w:rPr>
          <w:rFonts w:ascii="Times" w:eastAsia="ヒラギノ角ゴ Pro W3" w:hAnsi="Times" w:cs="Times New Roman"/>
          <w:color w:val="000000" w:themeColor="text1"/>
          <w:sz w:val="24"/>
          <w:szCs w:val="24"/>
          <w:lang w:val="en-US"/>
        </w:rPr>
        <w:t>2011.  “</w:t>
      </w:r>
      <w:proofErr w:type="gramEnd"/>
      <w:r w:rsidRPr="00D76E74">
        <w:rPr>
          <w:rFonts w:ascii="Times" w:eastAsia="ヒラギノ角ゴ Pro W3" w:hAnsi="Times" w:cs="Times New Roman"/>
          <w:color w:val="000000" w:themeColor="text1"/>
          <w:sz w:val="24"/>
          <w:szCs w:val="24"/>
          <w:lang w:val="en-US"/>
        </w:rPr>
        <w:t xml:space="preserve">Racial Profiling: The Parisian Police Experience.”  </w:t>
      </w:r>
      <w:r w:rsidRPr="00D76E74">
        <w:rPr>
          <w:rFonts w:ascii="Times" w:eastAsia="ヒラギノ角ゴ Pro W3" w:hAnsi="Times" w:cs="Times New Roman"/>
          <w:i/>
          <w:color w:val="000000" w:themeColor="text1"/>
          <w:sz w:val="24"/>
          <w:szCs w:val="24"/>
          <w:lang w:val="en-US"/>
        </w:rPr>
        <w:t>Canadian Journal of Criminology and Criminal Justice</w:t>
      </w:r>
      <w:r w:rsidRPr="00D76E74">
        <w:rPr>
          <w:rFonts w:ascii="Times" w:eastAsia="ヒラギノ角ゴ Pro W3" w:hAnsi="Times" w:cs="Times New Roman"/>
          <w:color w:val="000000" w:themeColor="text1"/>
          <w:sz w:val="24"/>
          <w:szCs w:val="24"/>
          <w:lang w:val="en-US"/>
        </w:rPr>
        <w:t xml:space="preserve"> 53 (1): 87-93.</w:t>
      </w:r>
    </w:p>
    <w:p w14:paraId="6FB40645" w14:textId="77777777" w:rsidR="00F9310A" w:rsidRPr="00D76E74" w:rsidRDefault="00F9310A"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p>
    <w:p w14:paraId="686173CF" w14:textId="77777777" w:rsidR="00F9310A" w:rsidRPr="00D76E74" w:rsidRDefault="00F9310A" w:rsidP="00E57E39">
      <w:pPr>
        <w:spacing w:after="0" w:line="240" w:lineRule="auto"/>
        <w:rPr>
          <w:rFonts w:ascii="Times" w:hAnsi="Times" w:cs="Times New Roman"/>
          <w:color w:val="000000" w:themeColor="text1"/>
          <w:sz w:val="24"/>
          <w:szCs w:val="24"/>
          <w:lang w:val="en-GB"/>
        </w:rPr>
      </w:pPr>
      <w:r w:rsidRPr="00D76E74">
        <w:rPr>
          <w:rFonts w:ascii="Times" w:hAnsi="Times" w:cs="Times New Roman"/>
          <w:color w:val="000000" w:themeColor="text1"/>
          <w:sz w:val="24"/>
          <w:szCs w:val="24"/>
          <w:lang w:val="en-GB"/>
        </w:rPr>
        <w:lastRenderedPageBreak/>
        <w:t xml:space="preserve">Jones-Brown, Delores. 2000. </w:t>
      </w:r>
      <w:r w:rsidRPr="00D76E74">
        <w:rPr>
          <w:rFonts w:ascii="Times" w:hAnsi="Times" w:cs="Times New Roman"/>
          <w:color w:val="000000" w:themeColor="text1"/>
          <w:sz w:val="24"/>
          <w:szCs w:val="24"/>
          <w:lang w:val="en-GB"/>
        </w:rPr>
        <w:tab/>
        <w:t xml:space="preserve">“Debunking the Myth of Officer Friendly: How African American Males Experience Community Policing.”  </w:t>
      </w:r>
      <w:r w:rsidRPr="00D76E74">
        <w:rPr>
          <w:rFonts w:ascii="Times" w:hAnsi="Times" w:cs="Times New Roman"/>
          <w:i/>
          <w:color w:val="000000" w:themeColor="text1"/>
          <w:sz w:val="24"/>
          <w:szCs w:val="24"/>
          <w:lang w:val="en-GB"/>
        </w:rPr>
        <w:t>Journal of Contemporary Criminal Justice</w:t>
      </w:r>
      <w:r w:rsidRPr="00D76E74">
        <w:rPr>
          <w:rFonts w:ascii="Times" w:hAnsi="Times" w:cs="Times New Roman"/>
          <w:color w:val="000000" w:themeColor="text1"/>
          <w:sz w:val="24"/>
          <w:szCs w:val="24"/>
          <w:lang w:val="en-GB"/>
        </w:rPr>
        <w:t xml:space="preserve"> 16: 209-229.</w:t>
      </w:r>
    </w:p>
    <w:p w14:paraId="7DA4B805" w14:textId="77777777" w:rsidR="00F9310A" w:rsidRPr="00D76E74" w:rsidRDefault="00F9310A" w:rsidP="00E57E39">
      <w:pPr>
        <w:spacing w:after="0" w:line="240" w:lineRule="auto"/>
        <w:rPr>
          <w:rFonts w:ascii="Times" w:hAnsi="Times" w:cs="Times New Roman"/>
          <w:color w:val="000000" w:themeColor="text1"/>
          <w:sz w:val="24"/>
          <w:szCs w:val="24"/>
          <w:lang w:val="en-GB"/>
        </w:rPr>
      </w:pPr>
    </w:p>
    <w:p w14:paraId="33348044" w14:textId="77777777" w:rsidR="00F9310A" w:rsidRPr="00D76E74" w:rsidRDefault="00F9310A" w:rsidP="00E57E39">
      <w:pPr>
        <w:spacing w:after="0" w:line="240" w:lineRule="auto"/>
        <w:rPr>
          <w:rFonts w:ascii="Times" w:hAnsi="Times" w:cs="Times New Roman"/>
          <w:color w:val="000000" w:themeColor="text1"/>
          <w:sz w:val="24"/>
          <w:szCs w:val="24"/>
          <w:lang w:val="en-GB"/>
        </w:rPr>
      </w:pPr>
      <w:r w:rsidRPr="00D76E74">
        <w:rPr>
          <w:rFonts w:ascii="Times" w:hAnsi="Times" w:cs="Times New Roman"/>
          <w:color w:val="000000" w:themeColor="text1"/>
          <w:sz w:val="24"/>
          <w:szCs w:val="24"/>
          <w:lang w:val="en-GB"/>
        </w:rPr>
        <w:t xml:space="preserve">Jones-Brown, Delores, Jaspreet Gill and Jennifer </w:t>
      </w:r>
      <w:proofErr w:type="spellStart"/>
      <w:r w:rsidRPr="00D76E74">
        <w:rPr>
          <w:rFonts w:ascii="Times" w:hAnsi="Times" w:cs="Times New Roman"/>
          <w:color w:val="000000" w:themeColor="text1"/>
          <w:sz w:val="24"/>
          <w:szCs w:val="24"/>
          <w:lang w:val="en-GB"/>
        </w:rPr>
        <w:t>Trone</w:t>
      </w:r>
      <w:proofErr w:type="spellEnd"/>
      <w:r w:rsidRPr="00D76E74">
        <w:rPr>
          <w:rFonts w:ascii="Times" w:hAnsi="Times" w:cs="Times New Roman"/>
          <w:color w:val="000000" w:themeColor="text1"/>
          <w:sz w:val="24"/>
          <w:szCs w:val="24"/>
          <w:lang w:val="en-GB"/>
        </w:rPr>
        <w:t xml:space="preserve">.  2010.  </w:t>
      </w:r>
      <w:r w:rsidRPr="00D76E74">
        <w:rPr>
          <w:rFonts w:ascii="Times" w:hAnsi="Times" w:cs="Times New Roman"/>
          <w:i/>
          <w:color w:val="000000" w:themeColor="text1"/>
          <w:sz w:val="24"/>
          <w:szCs w:val="24"/>
          <w:lang w:val="en-GB"/>
        </w:rPr>
        <w:t>Stop, Question and Frisk Policing Practices in New York City: A Primer</w:t>
      </w:r>
      <w:r w:rsidRPr="00D76E74">
        <w:rPr>
          <w:rFonts w:ascii="Times" w:hAnsi="Times" w:cs="Times New Roman"/>
          <w:color w:val="000000" w:themeColor="text1"/>
          <w:sz w:val="24"/>
          <w:szCs w:val="24"/>
          <w:lang w:val="en-GB"/>
        </w:rPr>
        <w:t xml:space="preserve">.  New York: John Jay College </w:t>
      </w:r>
      <w:proofErr w:type="spellStart"/>
      <w:r w:rsidRPr="00D76E74">
        <w:rPr>
          <w:rFonts w:ascii="Times" w:hAnsi="Times" w:cs="Times New Roman"/>
          <w:color w:val="000000" w:themeColor="text1"/>
          <w:sz w:val="24"/>
          <w:szCs w:val="24"/>
          <w:lang w:val="en-GB"/>
        </w:rPr>
        <w:t>Center</w:t>
      </w:r>
      <w:proofErr w:type="spellEnd"/>
      <w:r w:rsidRPr="00D76E74">
        <w:rPr>
          <w:rFonts w:ascii="Times" w:hAnsi="Times" w:cs="Times New Roman"/>
          <w:color w:val="000000" w:themeColor="text1"/>
          <w:sz w:val="24"/>
          <w:szCs w:val="24"/>
          <w:lang w:val="en-GB"/>
        </w:rPr>
        <w:t xml:space="preserve"> on Race, Crime and Justice.</w:t>
      </w:r>
    </w:p>
    <w:p w14:paraId="002992A3" w14:textId="77777777" w:rsidR="00F9310A" w:rsidRPr="00D76E74" w:rsidRDefault="00F9310A" w:rsidP="00E57E39">
      <w:pPr>
        <w:spacing w:after="0" w:line="240" w:lineRule="auto"/>
        <w:rPr>
          <w:rFonts w:ascii="Times" w:hAnsi="Times" w:cs="Times New Roman"/>
          <w:color w:val="000000" w:themeColor="text1"/>
          <w:sz w:val="24"/>
          <w:szCs w:val="24"/>
          <w:lang w:val="en-GB"/>
        </w:rPr>
      </w:pPr>
    </w:p>
    <w:p w14:paraId="55EB3A33" w14:textId="5C30A62B" w:rsidR="00F9310A"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Kane, Robert.  </w:t>
      </w:r>
      <w:proofErr w:type="gramStart"/>
      <w:r w:rsidRPr="00D76E74">
        <w:rPr>
          <w:rFonts w:ascii="Times" w:hAnsi="Times" w:cs="Times New Roman"/>
          <w:color w:val="000000" w:themeColor="text1"/>
          <w:sz w:val="24"/>
          <w:szCs w:val="24"/>
        </w:rPr>
        <w:t>2007.  “</w:t>
      </w:r>
      <w:proofErr w:type="gramEnd"/>
      <w:r w:rsidRPr="00D76E74">
        <w:rPr>
          <w:rFonts w:ascii="Times" w:hAnsi="Times" w:cs="Times New Roman"/>
          <w:color w:val="000000" w:themeColor="text1"/>
          <w:sz w:val="24"/>
          <w:szCs w:val="24"/>
        </w:rPr>
        <w:t>Collect and Release Data on Coercive Police Actions.”</w:t>
      </w:r>
      <w:r w:rsidRPr="00D76E74">
        <w:rPr>
          <w:rFonts w:ascii="Times" w:hAnsi="Times" w:cs="Times New Roman"/>
          <w:i/>
          <w:color w:val="000000" w:themeColor="text1"/>
          <w:sz w:val="24"/>
          <w:szCs w:val="24"/>
        </w:rPr>
        <w:t xml:space="preserve"> Criminology and Public Policy </w:t>
      </w:r>
      <w:r w:rsidRPr="00D76E74">
        <w:rPr>
          <w:rFonts w:ascii="Times" w:hAnsi="Times" w:cs="Times New Roman"/>
          <w:color w:val="000000" w:themeColor="text1"/>
          <w:sz w:val="24"/>
          <w:szCs w:val="24"/>
        </w:rPr>
        <w:t xml:space="preserve">6(4): 773-780. </w:t>
      </w:r>
    </w:p>
    <w:p w14:paraId="5163B449" w14:textId="7908273D" w:rsidR="005821F0" w:rsidRDefault="005821F0" w:rsidP="00E57E39">
      <w:pPr>
        <w:spacing w:after="0" w:line="240" w:lineRule="auto"/>
        <w:rPr>
          <w:rFonts w:ascii="Times" w:hAnsi="Times" w:cs="Times New Roman"/>
          <w:color w:val="000000" w:themeColor="text1"/>
          <w:sz w:val="24"/>
          <w:szCs w:val="24"/>
        </w:rPr>
      </w:pPr>
    </w:p>
    <w:p w14:paraId="63FC6C99" w14:textId="77777777" w:rsidR="00F9310A" w:rsidRPr="00D76E74" w:rsidRDefault="0015163F"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r w:rsidRPr="00D76E74">
        <w:rPr>
          <w:rFonts w:ascii="Times" w:eastAsia="ヒラギノ角ゴ Pro W3" w:hAnsi="Times" w:cs="Times New Roman"/>
          <w:color w:val="000000" w:themeColor="text1"/>
          <w:sz w:val="24"/>
          <w:szCs w:val="24"/>
          <w:lang w:val="en-US"/>
        </w:rPr>
        <w:t xml:space="preserve">Kane, Robert. 2005. </w:t>
      </w:r>
      <w:r w:rsidR="00F9310A" w:rsidRPr="00D76E74">
        <w:rPr>
          <w:rFonts w:ascii="Times" w:eastAsia="ヒラギノ角ゴ Pro W3" w:hAnsi="Times" w:cs="Times New Roman"/>
          <w:color w:val="000000" w:themeColor="text1"/>
          <w:sz w:val="24"/>
          <w:szCs w:val="24"/>
          <w:lang w:val="en-US"/>
        </w:rPr>
        <w:t xml:space="preserve">“Compromised Police Legitimacy as a Predictor of Violent Crime in Structurally Disadvantaged Communities.” </w:t>
      </w:r>
      <w:r w:rsidR="00F9310A" w:rsidRPr="00D76E74">
        <w:rPr>
          <w:rFonts w:ascii="Times" w:eastAsia="ヒラギノ角ゴ Pro W3" w:hAnsi="Times" w:cs="Times New Roman"/>
          <w:i/>
          <w:color w:val="000000" w:themeColor="text1"/>
          <w:sz w:val="24"/>
          <w:szCs w:val="24"/>
          <w:lang w:val="en-US"/>
        </w:rPr>
        <w:t>Criminology</w:t>
      </w:r>
      <w:r w:rsidR="00F9310A" w:rsidRPr="00D76E74">
        <w:rPr>
          <w:rFonts w:ascii="Times" w:eastAsia="ヒラギノ角ゴ Pro W3" w:hAnsi="Times" w:cs="Times New Roman"/>
          <w:color w:val="000000" w:themeColor="text1"/>
          <w:sz w:val="24"/>
          <w:szCs w:val="24"/>
          <w:lang w:val="en-US"/>
        </w:rPr>
        <w:t xml:space="preserve"> 43: 469-498.</w:t>
      </w:r>
    </w:p>
    <w:p w14:paraId="65DF1A33" w14:textId="17EB9192" w:rsidR="0015163F" w:rsidRPr="00D76E74" w:rsidRDefault="0015163F"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p>
    <w:p w14:paraId="433C5585" w14:textId="6AA1543A" w:rsidR="00E57E39" w:rsidRPr="00D76E74" w:rsidRDefault="00E57E39" w:rsidP="00E57E39">
      <w:pPr>
        <w:spacing w:after="0" w:line="240" w:lineRule="auto"/>
        <w:rPr>
          <w:rFonts w:ascii="Times" w:eastAsia="Times New Roman" w:hAnsi="Times"/>
          <w:color w:val="000000" w:themeColor="text1"/>
          <w:sz w:val="24"/>
          <w:szCs w:val="24"/>
        </w:rPr>
      </w:pPr>
      <w:r w:rsidRPr="00D76E74">
        <w:rPr>
          <w:rFonts w:ascii="Times" w:hAnsi="Times"/>
          <w:color w:val="000000" w:themeColor="text1"/>
          <w:sz w:val="24"/>
          <w:szCs w:val="24"/>
        </w:rPr>
        <w:t xml:space="preserve">Kerrison, Erin M., Jennifer </w:t>
      </w:r>
      <w:proofErr w:type="spellStart"/>
      <w:r w:rsidRPr="00D76E74">
        <w:rPr>
          <w:rFonts w:ascii="Times" w:hAnsi="Times"/>
          <w:color w:val="000000" w:themeColor="text1"/>
          <w:sz w:val="24"/>
          <w:szCs w:val="24"/>
        </w:rPr>
        <w:t>Cobbina</w:t>
      </w:r>
      <w:proofErr w:type="spellEnd"/>
      <w:r w:rsidRPr="00D76E74">
        <w:rPr>
          <w:rFonts w:ascii="Times" w:hAnsi="Times"/>
          <w:color w:val="000000" w:themeColor="text1"/>
          <w:sz w:val="24"/>
          <w:szCs w:val="24"/>
        </w:rPr>
        <w:t>, and Kimberly Bender. 2018</w:t>
      </w:r>
      <w:r w:rsidRPr="00D76E74">
        <w:rPr>
          <w:rFonts w:ascii="Times" w:eastAsia="Times New Roman" w:hAnsi="Times"/>
          <w:color w:val="000000" w:themeColor="text1"/>
          <w:sz w:val="24"/>
          <w:szCs w:val="24"/>
        </w:rPr>
        <w:t xml:space="preserve">. </w:t>
      </w:r>
      <w:r w:rsidRPr="00D76E74">
        <w:rPr>
          <w:rFonts w:ascii="Times" w:hAnsi="Times"/>
          <w:color w:val="000000" w:themeColor="text1"/>
          <w:sz w:val="24"/>
          <w:szCs w:val="24"/>
        </w:rPr>
        <w:t>“’Your Pants Won’t Save You’</w:t>
      </w:r>
      <w:r w:rsidRPr="00D76E74">
        <w:rPr>
          <w:rFonts w:ascii="Times" w:eastAsia="Times New Roman" w:hAnsi="Times"/>
          <w:color w:val="000000" w:themeColor="text1"/>
          <w:sz w:val="24"/>
          <w:szCs w:val="24"/>
        </w:rPr>
        <w:t xml:space="preserve"> Why Black Youth Challenge Race-Based Police Surveillance and the Demands of Black Respectability Politics.</w:t>
      </w:r>
      <w:r w:rsidRPr="00D76E74">
        <w:rPr>
          <w:rFonts w:ascii="Times" w:hAnsi="Times"/>
          <w:color w:val="000000" w:themeColor="text1"/>
          <w:sz w:val="24"/>
          <w:szCs w:val="24"/>
        </w:rPr>
        <w:t>”</w:t>
      </w:r>
      <w:r w:rsidRPr="00D76E74">
        <w:rPr>
          <w:rFonts w:ascii="Times" w:eastAsia="Times New Roman" w:hAnsi="Times"/>
          <w:color w:val="000000" w:themeColor="text1"/>
          <w:sz w:val="24"/>
          <w:szCs w:val="24"/>
        </w:rPr>
        <w:t xml:space="preserve"> </w:t>
      </w:r>
      <w:r w:rsidRPr="00D76E74">
        <w:rPr>
          <w:rFonts w:ascii="Times" w:eastAsia="Times New Roman" w:hAnsi="Times"/>
          <w:i/>
          <w:iCs/>
          <w:color w:val="000000" w:themeColor="text1"/>
          <w:sz w:val="24"/>
          <w:szCs w:val="24"/>
        </w:rPr>
        <w:t>Race and Justice</w:t>
      </w:r>
      <w:r w:rsidRPr="00D76E74">
        <w:rPr>
          <w:rFonts w:ascii="Times" w:eastAsia="Times New Roman" w:hAnsi="Times"/>
          <w:color w:val="000000" w:themeColor="text1"/>
          <w:sz w:val="24"/>
          <w:szCs w:val="24"/>
        </w:rPr>
        <w:t>, 2153368717734291.</w:t>
      </w:r>
    </w:p>
    <w:p w14:paraId="156EE253" w14:textId="77777777" w:rsidR="00E57E39" w:rsidRPr="00D76E74" w:rsidRDefault="00E57E39"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p>
    <w:p w14:paraId="3AFCF097" w14:textId="77777777" w:rsidR="0015163F" w:rsidRPr="00D76E74" w:rsidRDefault="0015163F" w:rsidP="00E57E39">
      <w:pPr>
        <w:spacing w:after="0" w:line="240" w:lineRule="auto"/>
        <w:rPr>
          <w:rFonts w:ascii="Times" w:hAnsi="Times" w:cs="Times New Roman"/>
          <w:color w:val="000000" w:themeColor="text1"/>
          <w:sz w:val="24"/>
          <w:szCs w:val="24"/>
          <w:lang w:val="en-GB"/>
        </w:rPr>
      </w:pPr>
      <w:r w:rsidRPr="00D76E74">
        <w:rPr>
          <w:rFonts w:ascii="Times" w:hAnsi="Times" w:cs="Times New Roman"/>
          <w:color w:val="000000" w:themeColor="text1"/>
          <w:sz w:val="24"/>
          <w:szCs w:val="24"/>
        </w:rPr>
        <w:t xml:space="preserve">Land, Kenneth.  2015. “Something that works in Violent Crime Control: Let the Focused Deterrence and Pulling Levers Programs Roll with Eternal Vigilance.” </w:t>
      </w:r>
      <w:r w:rsidRPr="00D76E74">
        <w:rPr>
          <w:rFonts w:ascii="Times" w:hAnsi="Times" w:cs="Times New Roman"/>
          <w:i/>
          <w:color w:val="000000" w:themeColor="text1"/>
          <w:sz w:val="24"/>
          <w:szCs w:val="24"/>
          <w:lang w:val="en-GB"/>
        </w:rPr>
        <w:t>Criminology and Public Policy</w:t>
      </w:r>
      <w:r w:rsidRPr="00D76E74">
        <w:rPr>
          <w:rFonts w:ascii="Times" w:hAnsi="Times" w:cs="Times New Roman"/>
          <w:color w:val="000000" w:themeColor="text1"/>
          <w:sz w:val="24"/>
          <w:szCs w:val="24"/>
          <w:lang w:val="en-GB"/>
        </w:rPr>
        <w:t xml:space="preserve"> 14 (3): 515-520.</w:t>
      </w:r>
    </w:p>
    <w:p w14:paraId="14A6B76F" w14:textId="77777777" w:rsidR="0015163F" w:rsidRPr="00D76E74" w:rsidRDefault="0015163F"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p>
    <w:p w14:paraId="5AD7EA59" w14:textId="77777777" w:rsidR="0015163F" w:rsidRPr="00D76E74" w:rsidRDefault="00F9310A" w:rsidP="00E57E39">
      <w:pPr>
        <w:spacing w:after="0" w:line="240" w:lineRule="auto"/>
        <w:rPr>
          <w:rFonts w:ascii="Times" w:hAnsi="Times" w:cs="Times New Roman"/>
          <w:color w:val="000000" w:themeColor="text1"/>
          <w:sz w:val="24"/>
          <w:szCs w:val="24"/>
        </w:rPr>
      </w:pPr>
      <w:proofErr w:type="spellStart"/>
      <w:r w:rsidRPr="00D76E74">
        <w:rPr>
          <w:rFonts w:ascii="Times" w:hAnsi="Times" w:cs="Times New Roman"/>
          <w:color w:val="000000" w:themeColor="text1"/>
          <w:sz w:val="24"/>
          <w:szCs w:val="24"/>
        </w:rPr>
        <w:t>Lamberth</w:t>
      </w:r>
      <w:proofErr w:type="spellEnd"/>
      <w:r w:rsidRPr="00D76E74">
        <w:rPr>
          <w:rFonts w:ascii="Times" w:hAnsi="Times" w:cs="Times New Roman"/>
          <w:color w:val="000000" w:themeColor="text1"/>
          <w:sz w:val="24"/>
          <w:szCs w:val="24"/>
        </w:rPr>
        <w:t>, J. C.  1996.</w:t>
      </w:r>
      <w:r w:rsidRPr="00D76E74">
        <w:rPr>
          <w:rFonts w:ascii="Times" w:hAnsi="Times" w:cs="Times New Roman"/>
          <w:i/>
          <w:color w:val="000000" w:themeColor="text1"/>
          <w:sz w:val="24"/>
          <w:szCs w:val="24"/>
        </w:rPr>
        <w:t xml:space="preserve">  A Report to the ACLU</w:t>
      </w:r>
      <w:r w:rsidRPr="00D76E74">
        <w:rPr>
          <w:rFonts w:ascii="Times" w:hAnsi="Times" w:cs="Times New Roman"/>
          <w:color w:val="000000" w:themeColor="text1"/>
          <w:sz w:val="24"/>
          <w:szCs w:val="24"/>
        </w:rPr>
        <w:t>. New York, NY: American Civil Liberties Union.</w:t>
      </w:r>
    </w:p>
    <w:p w14:paraId="28464E0C" w14:textId="77777777" w:rsidR="0015163F" w:rsidRPr="00D76E74" w:rsidRDefault="0015163F" w:rsidP="00E57E39">
      <w:pPr>
        <w:spacing w:after="0" w:line="240" w:lineRule="auto"/>
        <w:rPr>
          <w:rFonts w:ascii="Times" w:hAnsi="Times" w:cs="Times New Roman"/>
          <w:color w:val="000000" w:themeColor="text1"/>
          <w:sz w:val="24"/>
          <w:szCs w:val="24"/>
        </w:rPr>
      </w:pPr>
    </w:p>
    <w:p w14:paraId="2C2CE38C" w14:textId="77777777" w:rsidR="0015163F" w:rsidRPr="00D76E74" w:rsidRDefault="0015163F"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Lange, J.  M. Johnson and R. </w:t>
      </w:r>
      <w:proofErr w:type="spellStart"/>
      <w:r w:rsidRPr="00D76E74">
        <w:rPr>
          <w:rFonts w:ascii="Times" w:hAnsi="Times" w:cs="Times New Roman"/>
          <w:color w:val="000000" w:themeColor="text1"/>
          <w:sz w:val="24"/>
          <w:szCs w:val="24"/>
        </w:rPr>
        <w:t>Voas</w:t>
      </w:r>
      <w:proofErr w:type="spellEnd"/>
      <w:r w:rsidRPr="00D76E74">
        <w:rPr>
          <w:rFonts w:ascii="Times" w:hAnsi="Times" w:cs="Times New Roman"/>
          <w:color w:val="000000" w:themeColor="text1"/>
          <w:sz w:val="24"/>
          <w:szCs w:val="24"/>
        </w:rPr>
        <w:t>. 2005. “Testing the Racial Profiling Hypothesis for Seemingly Disparate Traffic Stops on the New Jersey Turnpike</w:t>
      </w:r>
      <w:r w:rsidRPr="00D76E74">
        <w:rPr>
          <w:rFonts w:ascii="Times" w:hAnsi="Times" w:cs="Times New Roman"/>
          <w:i/>
          <w:color w:val="000000" w:themeColor="text1"/>
          <w:sz w:val="24"/>
          <w:szCs w:val="24"/>
        </w:rPr>
        <w:t xml:space="preserve">.” Justice Quarterly </w:t>
      </w:r>
      <w:r w:rsidRPr="00D76E74">
        <w:rPr>
          <w:rFonts w:ascii="Times" w:hAnsi="Times" w:cs="Times New Roman"/>
          <w:color w:val="000000" w:themeColor="text1"/>
          <w:sz w:val="24"/>
          <w:szCs w:val="24"/>
        </w:rPr>
        <w:t xml:space="preserve">22 (2): 193-223. </w:t>
      </w:r>
    </w:p>
    <w:p w14:paraId="51224CBF" w14:textId="77777777" w:rsidR="0015163F" w:rsidRPr="00D76E74" w:rsidRDefault="0015163F" w:rsidP="00E57E39">
      <w:pPr>
        <w:spacing w:after="0" w:line="240" w:lineRule="auto"/>
        <w:rPr>
          <w:rFonts w:ascii="Times" w:hAnsi="Times" w:cs="Times New Roman"/>
          <w:color w:val="000000" w:themeColor="text1"/>
          <w:sz w:val="24"/>
          <w:szCs w:val="24"/>
        </w:rPr>
      </w:pPr>
    </w:p>
    <w:p w14:paraId="2BE721E4" w14:textId="77777777" w:rsidR="0015163F" w:rsidRPr="00D76E74" w:rsidRDefault="0015163F"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Lansdowne, W. M.  2000.</w:t>
      </w:r>
      <w:r w:rsidRPr="00D76E74">
        <w:rPr>
          <w:rFonts w:ascii="Times" w:hAnsi="Times" w:cs="Times New Roman"/>
          <w:i/>
          <w:color w:val="000000" w:themeColor="text1"/>
          <w:sz w:val="24"/>
          <w:szCs w:val="24"/>
        </w:rPr>
        <w:t xml:space="preserve"> Vehicle Stop Demographic Study</w:t>
      </w:r>
      <w:r w:rsidRPr="00D76E74">
        <w:rPr>
          <w:rFonts w:ascii="Times" w:hAnsi="Times" w:cs="Times New Roman"/>
          <w:color w:val="000000" w:themeColor="text1"/>
          <w:sz w:val="24"/>
          <w:szCs w:val="24"/>
        </w:rPr>
        <w:t xml:space="preserve">. San Jose, CA: San Jose Police </w:t>
      </w:r>
      <w:proofErr w:type="spellStart"/>
      <w:r w:rsidRPr="00D76E74">
        <w:rPr>
          <w:rFonts w:ascii="Times" w:hAnsi="Times" w:cs="Times New Roman"/>
          <w:color w:val="000000" w:themeColor="text1"/>
          <w:sz w:val="24"/>
          <w:szCs w:val="24"/>
        </w:rPr>
        <w:t>Deptartment</w:t>
      </w:r>
      <w:proofErr w:type="spellEnd"/>
      <w:r w:rsidRPr="00D76E74">
        <w:rPr>
          <w:rFonts w:ascii="Times" w:hAnsi="Times" w:cs="Times New Roman"/>
          <w:color w:val="000000" w:themeColor="text1"/>
          <w:sz w:val="24"/>
          <w:szCs w:val="24"/>
        </w:rPr>
        <w:t xml:space="preserve">. </w:t>
      </w:r>
    </w:p>
    <w:p w14:paraId="5D0BEDE2" w14:textId="77777777" w:rsidR="0015163F" w:rsidRPr="00D76E74" w:rsidRDefault="0015163F" w:rsidP="00E57E39">
      <w:pPr>
        <w:spacing w:after="0" w:line="240" w:lineRule="auto"/>
        <w:rPr>
          <w:rFonts w:ascii="Times" w:eastAsia="ヒラギノ角ゴ Pro W3" w:hAnsi="Times" w:cs="Times New Roman"/>
          <w:color w:val="000000" w:themeColor="text1"/>
          <w:sz w:val="24"/>
          <w:szCs w:val="24"/>
          <w:lang w:val="en-US"/>
        </w:rPr>
      </w:pPr>
    </w:p>
    <w:p w14:paraId="2DB1F0F0" w14:textId="25E7E584" w:rsidR="00C8501A" w:rsidRDefault="00C8501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Legal Aid Ontario.  2016. </w:t>
      </w:r>
      <w:r w:rsidRPr="00D76E74">
        <w:rPr>
          <w:rFonts w:ascii="Times" w:hAnsi="Times" w:cs="Times New Roman"/>
          <w:i/>
          <w:color w:val="000000" w:themeColor="text1"/>
          <w:sz w:val="24"/>
          <w:szCs w:val="24"/>
        </w:rPr>
        <w:t>Racialization of Carding and Street Checks</w:t>
      </w:r>
      <w:r w:rsidRPr="00D76E74">
        <w:rPr>
          <w:rFonts w:ascii="Times" w:hAnsi="Times" w:cs="Times New Roman"/>
          <w:color w:val="000000" w:themeColor="text1"/>
          <w:sz w:val="24"/>
          <w:szCs w:val="24"/>
        </w:rPr>
        <w:t>.  Toronto: Legal Aid Ontario.</w:t>
      </w:r>
    </w:p>
    <w:p w14:paraId="4C5CCD3F" w14:textId="1F3AD0FE" w:rsidR="005821F0" w:rsidRDefault="005821F0" w:rsidP="00E57E39">
      <w:pPr>
        <w:spacing w:after="0" w:line="240" w:lineRule="auto"/>
        <w:rPr>
          <w:rFonts w:ascii="Times" w:hAnsi="Times" w:cs="Times New Roman"/>
          <w:color w:val="000000" w:themeColor="text1"/>
          <w:sz w:val="24"/>
          <w:szCs w:val="24"/>
        </w:rPr>
      </w:pPr>
    </w:p>
    <w:p w14:paraId="25EDC290" w14:textId="77777777" w:rsidR="005821F0" w:rsidRPr="000F6FB9" w:rsidRDefault="005821F0" w:rsidP="005821F0">
      <w:pPr>
        <w:spacing w:after="0" w:line="240" w:lineRule="auto"/>
        <w:contextualSpacing/>
        <w:rPr>
          <w:rFonts w:ascii="Times New Roman" w:eastAsiaTheme="minorEastAsia" w:hAnsi="Times New Roman" w:cs="Times New Roman"/>
          <w:sz w:val="24"/>
          <w:szCs w:val="24"/>
          <w:lang w:eastAsia="ko-KR"/>
        </w:rPr>
      </w:pPr>
      <w:proofErr w:type="spellStart"/>
      <w:r w:rsidRPr="000F6FB9">
        <w:rPr>
          <w:rFonts w:ascii="Times New Roman" w:eastAsiaTheme="minorEastAsia" w:hAnsi="Times New Roman" w:cs="Times New Roman"/>
          <w:sz w:val="24"/>
          <w:szCs w:val="24"/>
          <w:lang w:eastAsia="ko-KR"/>
        </w:rPr>
        <w:t>Lerman</w:t>
      </w:r>
      <w:proofErr w:type="spellEnd"/>
      <w:r w:rsidRPr="000F6FB9">
        <w:rPr>
          <w:rFonts w:ascii="Times New Roman" w:eastAsiaTheme="minorEastAsia" w:hAnsi="Times New Roman" w:cs="Times New Roman"/>
          <w:sz w:val="24"/>
          <w:szCs w:val="24"/>
          <w:lang w:eastAsia="ko-KR"/>
        </w:rPr>
        <w:t xml:space="preserve">, Amy E. and </w:t>
      </w:r>
      <w:proofErr w:type="spellStart"/>
      <w:r w:rsidRPr="000F6FB9">
        <w:rPr>
          <w:rFonts w:ascii="Times New Roman" w:eastAsiaTheme="minorEastAsia" w:hAnsi="Times New Roman" w:cs="Times New Roman"/>
          <w:sz w:val="24"/>
          <w:szCs w:val="24"/>
          <w:lang w:eastAsia="ko-KR"/>
        </w:rPr>
        <w:t>Vesla</w:t>
      </w:r>
      <w:proofErr w:type="spellEnd"/>
      <w:r w:rsidRPr="000F6FB9">
        <w:rPr>
          <w:rFonts w:ascii="Times New Roman" w:eastAsiaTheme="minorEastAsia" w:hAnsi="Times New Roman" w:cs="Times New Roman"/>
          <w:sz w:val="24"/>
          <w:szCs w:val="24"/>
          <w:lang w:eastAsia="ko-KR"/>
        </w:rPr>
        <w:t xml:space="preserve"> Weaver. 2014. Staying Out of Sight? Concentrated Policing and Local Political Action. </w:t>
      </w:r>
      <w:proofErr w:type="spellStart"/>
      <w:r w:rsidRPr="000F6FB9">
        <w:rPr>
          <w:rFonts w:ascii="Times New Roman" w:eastAsiaTheme="minorEastAsia" w:hAnsi="Times New Roman" w:cs="Times New Roman"/>
          <w:i/>
          <w:sz w:val="24"/>
          <w:szCs w:val="24"/>
          <w:lang w:eastAsia="ko-KR"/>
        </w:rPr>
        <w:t>Anals</w:t>
      </w:r>
      <w:proofErr w:type="spellEnd"/>
      <w:r w:rsidRPr="000F6FB9">
        <w:rPr>
          <w:rFonts w:ascii="Times New Roman" w:eastAsiaTheme="minorEastAsia" w:hAnsi="Times New Roman" w:cs="Times New Roman"/>
          <w:i/>
          <w:sz w:val="24"/>
          <w:szCs w:val="24"/>
          <w:lang w:eastAsia="ko-KR"/>
        </w:rPr>
        <w:t xml:space="preserve"> of the American Academy of Political and Social Science</w:t>
      </w:r>
      <w:r w:rsidRPr="000F6FB9">
        <w:rPr>
          <w:rFonts w:ascii="Times New Roman" w:eastAsiaTheme="minorEastAsia" w:hAnsi="Times New Roman" w:cs="Times New Roman"/>
          <w:sz w:val="24"/>
          <w:szCs w:val="24"/>
          <w:lang w:eastAsia="ko-KR"/>
        </w:rPr>
        <w:t xml:space="preserve"> 651: 202-219. </w:t>
      </w:r>
    </w:p>
    <w:p w14:paraId="2E70515A" w14:textId="77777777" w:rsidR="005821F0" w:rsidRPr="00D76E74" w:rsidRDefault="005821F0" w:rsidP="00E57E39">
      <w:pPr>
        <w:spacing w:after="0" w:line="240" w:lineRule="auto"/>
        <w:rPr>
          <w:rFonts w:ascii="Times" w:hAnsi="Times" w:cs="Times New Roman"/>
          <w:color w:val="000000" w:themeColor="text1"/>
          <w:sz w:val="24"/>
          <w:szCs w:val="24"/>
        </w:rPr>
      </w:pPr>
    </w:p>
    <w:p w14:paraId="05F5266A" w14:textId="77777777" w:rsidR="00F9310A" w:rsidRPr="00D76E74" w:rsidRDefault="00F9310A"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r w:rsidRPr="00D76E74">
        <w:rPr>
          <w:rFonts w:ascii="Times" w:eastAsia="ヒラギノ角ゴ Pro W3" w:hAnsi="Times" w:cs="Times New Roman"/>
          <w:color w:val="000000" w:themeColor="text1"/>
          <w:sz w:val="24"/>
          <w:szCs w:val="24"/>
          <w:lang w:val="en-US"/>
        </w:rPr>
        <w:t xml:space="preserve">Lichtenberg, </w:t>
      </w:r>
      <w:proofErr w:type="spellStart"/>
      <w:r w:rsidRPr="00D76E74">
        <w:rPr>
          <w:rFonts w:ascii="Times" w:eastAsia="ヒラギノ角ゴ Pro W3" w:hAnsi="Times" w:cs="Times New Roman"/>
          <w:color w:val="000000" w:themeColor="text1"/>
          <w:sz w:val="24"/>
          <w:szCs w:val="24"/>
          <w:lang w:val="en-US"/>
        </w:rPr>
        <w:t>Illya</w:t>
      </w:r>
      <w:proofErr w:type="spellEnd"/>
      <w:r w:rsidRPr="00D76E74">
        <w:rPr>
          <w:rFonts w:ascii="Times" w:eastAsia="ヒラギノ角ゴ Pro W3" w:hAnsi="Times" w:cs="Times New Roman"/>
          <w:color w:val="000000" w:themeColor="text1"/>
          <w:sz w:val="24"/>
          <w:szCs w:val="24"/>
          <w:lang w:val="en-US"/>
        </w:rPr>
        <w:t xml:space="preserve">.  </w:t>
      </w:r>
      <w:proofErr w:type="gramStart"/>
      <w:r w:rsidRPr="00D76E74">
        <w:rPr>
          <w:rFonts w:ascii="Times" w:eastAsia="ヒラギノ角ゴ Pro W3" w:hAnsi="Times" w:cs="Times New Roman"/>
          <w:color w:val="000000" w:themeColor="text1"/>
          <w:sz w:val="24"/>
          <w:szCs w:val="24"/>
          <w:lang w:val="en-US"/>
        </w:rPr>
        <w:t>2007.  “</w:t>
      </w:r>
      <w:proofErr w:type="gramEnd"/>
      <w:r w:rsidRPr="00D76E74">
        <w:rPr>
          <w:rFonts w:ascii="Times" w:eastAsia="ヒラギノ角ゴ Pro W3" w:hAnsi="Times" w:cs="Times New Roman"/>
          <w:color w:val="000000" w:themeColor="text1"/>
          <w:sz w:val="24"/>
          <w:szCs w:val="24"/>
          <w:lang w:val="en-US"/>
        </w:rPr>
        <w:t xml:space="preserve">Contacts between the Police and the Public: Three Tests of Convergent Validity.”  </w:t>
      </w:r>
      <w:r w:rsidRPr="00D76E74">
        <w:rPr>
          <w:rFonts w:ascii="Times" w:eastAsia="ヒラギノ角ゴ Pro W3" w:hAnsi="Times" w:cs="Times New Roman"/>
          <w:i/>
          <w:color w:val="000000" w:themeColor="text1"/>
          <w:sz w:val="24"/>
          <w:szCs w:val="24"/>
          <w:lang w:val="en-US"/>
        </w:rPr>
        <w:t>Police Practice and Research</w:t>
      </w:r>
      <w:r w:rsidRPr="00D76E74">
        <w:rPr>
          <w:rFonts w:ascii="Times" w:eastAsia="ヒラギノ角ゴ Pro W3" w:hAnsi="Times" w:cs="Times New Roman"/>
          <w:color w:val="000000" w:themeColor="text1"/>
          <w:sz w:val="24"/>
          <w:szCs w:val="24"/>
          <w:lang w:val="en-US"/>
        </w:rPr>
        <w:t xml:space="preserve"> 8 (1): 47-62.</w:t>
      </w:r>
    </w:p>
    <w:p w14:paraId="28CF5EE4" w14:textId="3539AA0C" w:rsidR="00F9310A" w:rsidRPr="00D76E74" w:rsidRDefault="00F9310A"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p>
    <w:p w14:paraId="4D634EC1" w14:textId="77777777" w:rsidR="00E57E39" w:rsidRPr="00D76E74" w:rsidRDefault="00E57E39" w:rsidP="00E57E39">
      <w:pPr>
        <w:spacing w:after="0" w:line="240" w:lineRule="auto"/>
        <w:rPr>
          <w:rFonts w:ascii="Times" w:eastAsia="Times New Roman" w:hAnsi="Times"/>
          <w:color w:val="000000" w:themeColor="text1"/>
          <w:sz w:val="24"/>
          <w:szCs w:val="24"/>
        </w:rPr>
      </w:pPr>
      <w:proofErr w:type="spellStart"/>
      <w:r w:rsidRPr="00D76E74">
        <w:rPr>
          <w:rFonts w:ascii="Times" w:hAnsi="Times"/>
          <w:color w:val="000000" w:themeColor="text1"/>
          <w:sz w:val="24"/>
          <w:szCs w:val="24"/>
        </w:rPr>
        <w:t>Lithopoulos</w:t>
      </w:r>
      <w:proofErr w:type="spellEnd"/>
      <w:r w:rsidRPr="00D76E74">
        <w:rPr>
          <w:rFonts w:ascii="Times" w:hAnsi="Times"/>
          <w:color w:val="000000" w:themeColor="text1"/>
          <w:sz w:val="24"/>
          <w:szCs w:val="24"/>
        </w:rPr>
        <w:t xml:space="preserve">, </w:t>
      </w:r>
      <w:proofErr w:type="spellStart"/>
      <w:r w:rsidRPr="00D76E74">
        <w:rPr>
          <w:rFonts w:ascii="Times" w:hAnsi="Times"/>
          <w:color w:val="000000" w:themeColor="text1"/>
          <w:sz w:val="24"/>
          <w:szCs w:val="24"/>
        </w:rPr>
        <w:t>Savvas</w:t>
      </w:r>
      <w:proofErr w:type="spellEnd"/>
      <w:r w:rsidRPr="00D76E74">
        <w:rPr>
          <w:rFonts w:ascii="Times" w:hAnsi="Times"/>
          <w:color w:val="000000" w:themeColor="text1"/>
          <w:sz w:val="24"/>
          <w:szCs w:val="24"/>
        </w:rPr>
        <w:t>. 1986</w:t>
      </w:r>
      <w:r w:rsidRPr="00D76E74">
        <w:rPr>
          <w:rFonts w:ascii="Times" w:eastAsia="Times New Roman" w:hAnsi="Times"/>
          <w:color w:val="000000" w:themeColor="text1"/>
          <w:sz w:val="24"/>
          <w:szCs w:val="24"/>
        </w:rPr>
        <w:t xml:space="preserve">. </w:t>
      </w:r>
      <w:r w:rsidRPr="00D76E74">
        <w:rPr>
          <w:rFonts w:ascii="Times" w:hAnsi="Times"/>
          <w:color w:val="000000" w:themeColor="text1"/>
          <w:sz w:val="24"/>
          <w:szCs w:val="24"/>
        </w:rPr>
        <w:t>“</w:t>
      </w:r>
      <w:r w:rsidRPr="00D76E74">
        <w:rPr>
          <w:rFonts w:ascii="Times" w:eastAsia="Times New Roman" w:hAnsi="Times"/>
          <w:color w:val="000000" w:themeColor="text1"/>
          <w:sz w:val="24"/>
          <w:szCs w:val="24"/>
        </w:rPr>
        <w:t>The making and maintaining of the RCMP’s Image: An analysis of the development of a national symbol.</w:t>
      </w:r>
      <w:r w:rsidRPr="00D76E74">
        <w:rPr>
          <w:rFonts w:ascii="Times" w:hAnsi="Times"/>
          <w:color w:val="000000" w:themeColor="text1"/>
          <w:sz w:val="24"/>
          <w:szCs w:val="24"/>
        </w:rPr>
        <w:t>”</w:t>
      </w:r>
      <w:r w:rsidRPr="00D76E74">
        <w:rPr>
          <w:rFonts w:ascii="Times" w:eastAsia="Times New Roman" w:hAnsi="Times"/>
          <w:color w:val="000000" w:themeColor="text1"/>
          <w:sz w:val="24"/>
          <w:szCs w:val="24"/>
        </w:rPr>
        <w:t xml:space="preserve"> Ottawa, ON: University of Ottawa.</w:t>
      </w:r>
    </w:p>
    <w:p w14:paraId="003D5E9D" w14:textId="77777777" w:rsidR="00E57E39" w:rsidRPr="00D76E74" w:rsidRDefault="00E57E39"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p>
    <w:p w14:paraId="36781504" w14:textId="77777777" w:rsidR="00D016EB" w:rsidRPr="00D76E74" w:rsidRDefault="00D016EB"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proofErr w:type="spellStart"/>
      <w:r w:rsidRPr="00D76E74">
        <w:rPr>
          <w:rFonts w:ascii="Times" w:eastAsia="ヒラギノ角ゴ Pro W3" w:hAnsi="Times" w:cs="Times New Roman"/>
          <w:color w:val="000000" w:themeColor="text1"/>
          <w:sz w:val="24"/>
          <w:szCs w:val="24"/>
          <w:lang w:val="en-US"/>
        </w:rPr>
        <w:t>Lundman</w:t>
      </w:r>
      <w:proofErr w:type="spellEnd"/>
      <w:r w:rsidRPr="00D76E74">
        <w:rPr>
          <w:rFonts w:ascii="Times" w:eastAsia="ヒラギノ角ゴ Pro W3" w:hAnsi="Times" w:cs="Times New Roman"/>
          <w:color w:val="000000" w:themeColor="text1"/>
          <w:sz w:val="24"/>
          <w:szCs w:val="24"/>
          <w:lang w:val="en-US"/>
        </w:rPr>
        <w:t xml:space="preserve">, Richard.  2012. “Race and Ethnicity Missingness in the Traffic Stops Data Reported by 308 Massachusetts Police Agencies.” </w:t>
      </w:r>
      <w:r w:rsidRPr="00D76E74">
        <w:rPr>
          <w:rFonts w:ascii="Times" w:eastAsia="ヒラギノ角ゴ Pro W3" w:hAnsi="Times" w:cs="Times New Roman"/>
          <w:i/>
          <w:color w:val="000000" w:themeColor="text1"/>
          <w:sz w:val="24"/>
          <w:szCs w:val="24"/>
          <w:lang w:val="en-US"/>
        </w:rPr>
        <w:t>Race and Justice</w:t>
      </w:r>
      <w:r w:rsidRPr="00D76E74">
        <w:rPr>
          <w:rFonts w:ascii="Times" w:eastAsia="ヒラギノ角ゴ Pro W3" w:hAnsi="Times" w:cs="Times New Roman"/>
          <w:color w:val="000000" w:themeColor="text1"/>
          <w:sz w:val="24"/>
          <w:szCs w:val="24"/>
          <w:lang w:val="en-US"/>
        </w:rPr>
        <w:t xml:space="preserve"> 42.</w:t>
      </w:r>
    </w:p>
    <w:p w14:paraId="37CAF92B" w14:textId="77777777" w:rsidR="00D016EB" w:rsidRPr="00D76E74" w:rsidRDefault="00D016EB"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p>
    <w:p w14:paraId="00C5C1BD" w14:textId="77777777" w:rsidR="00F9310A" w:rsidRPr="00D76E74" w:rsidRDefault="00F9310A"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proofErr w:type="spellStart"/>
      <w:r w:rsidRPr="00D76E74">
        <w:rPr>
          <w:rFonts w:ascii="Times" w:eastAsia="ヒラギノ角ゴ Pro W3" w:hAnsi="Times" w:cs="Times New Roman"/>
          <w:color w:val="000000" w:themeColor="text1"/>
          <w:sz w:val="24"/>
          <w:szCs w:val="24"/>
          <w:lang w:val="en-US"/>
        </w:rPr>
        <w:lastRenderedPageBreak/>
        <w:t>Lundman</w:t>
      </w:r>
      <w:proofErr w:type="spellEnd"/>
      <w:r w:rsidRPr="00D76E74">
        <w:rPr>
          <w:rFonts w:ascii="Times" w:eastAsia="ヒラギノ角ゴ Pro W3" w:hAnsi="Times" w:cs="Times New Roman"/>
          <w:color w:val="000000" w:themeColor="text1"/>
          <w:sz w:val="24"/>
          <w:szCs w:val="24"/>
          <w:lang w:val="en-US"/>
        </w:rPr>
        <w:t xml:space="preserve">, Richard and Robert Kaufman.  </w:t>
      </w:r>
      <w:proofErr w:type="gramStart"/>
      <w:r w:rsidRPr="00D76E74">
        <w:rPr>
          <w:rFonts w:ascii="Times" w:eastAsia="ヒラギノ角ゴ Pro W3" w:hAnsi="Times" w:cs="Times New Roman"/>
          <w:color w:val="000000" w:themeColor="text1"/>
          <w:sz w:val="24"/>
          <w:szCs w:val="24"/>
          <w:lang w:val="en-US"/>
        </w:rPr>
        <w:t>2003.  “</w:t>
      </w:r>
      <w:proofErr w:type="gramEnd"/>
      <w:r w:rsidRPr="00D76E74">
        <w:rPr>
          <w:rFonts w:ascii="Times" w:eastAsia="ヒラギノ角ゴ Pro W3" w:hAnsi="Times" w:cs="Times New Roman"/>
          <w:color w:val="000000" w:themeColor="text1"/>
          <w:sz w:val="24"/>
          <w:szCs w:val="24"/>
          <w:lang w:val="en-US"/>
        </w:rPr>
        <w:t xml:space="preserve">Driving While Black: Effects of Race, Ethnicity and Gender on Citizen Self-Reports of Traffic Stops and Police Actions.”  </w:t>
      </w:r>
      <w:r w:rsidRPr="00D76E74">
        <w:rPr>
          <w:rFonts w:ascii="Times" w:eastAsia="ヒラギノ角ゴ Pro W3" w:hAnsi="Times" w:cs="Times New Roman"/>
          <w:i/>
          <w:color w:val="000000" w:themeColor="text1"/>
          <w:sz w:val="24"/>
          <w:szCs w:val="24"/>
          <w:lang w:val="en-US"/>
        </w:rPr>
        <w:t>Criminology</w:t>
      </w:r>
      <w:r w:rsidRPr="00D76E74">
        <w:rPr>
          <w:rFonts w:ascii="Times" w:eastAsia="ヒラギノ角ゴ Pro W3" w:hAnsi="Times" w:cs="Times New Roman"/>
          <w:color w:val="000000" w:themeColor="text1"/>
          <w:sz w:val="24"/>
          <w:szCs w:val="24"/>
          <w:lang w:val="en-US"/>
        </w:rPr>
        <w:t xml:space="preserve"> 41 (1): 195-220.</w:t>
      </w:r>
    </w:p>
    <w:p w14:paraId="3DA61E57" w14:textId="77777777" w:rsidR="00F9310A" w:rsidRPr="00D76E74" w:rsidRDefault="00F9310A"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p>
    <w:p w14:paraId="28E6CFAB" w14:textId="77777777" w:rsidR="00F9310A" w:rsidRPr="00D76E74" w:rsidRDefault="00F9310A" w:rsidP="00E57E39">
      <w:pPr>
        <w:spacing w:after="0" w:line="240" w:lineRule="auto"/>
        <w:rPr>
          <w:rFonts w:ascii="Times" w:hAnsi="Times" w:cs="Times New Roman"/>
          <w:color w:val="000000" w:themeColor="text1"/>
          <w:sz w:val="24"/>
          <w:szCs w:val="24"/>
        </w:rPr>
      </w:pPr>
      <w:proofErr w:type="spellStart"/>
      <w:r w:rsidRPr="00D76E74">
        <w:rPr>
          <w:rFonts w:ascii="Times" w:hAnsi="Times" w:cs="Times New Roman"/>
          <w:color w:val="000000" w:themeColor="text1"/>
          <w:sz w:val="24"/>
          <w:szCs w:val="24"/>
        </w:rPr>
        <w:t>Lundman</w:t>
      </w:r>
      <w:proofErr w:type="spellEnd"/>
      <w:r w:rsidRPr="00D76E74">
        <w:rPr>
          <w:rFonts w:ascii="Times" w:hAnsi="Times" w:cs="Times New Roman"/>
          <w:color w:val="000000" w:themeColor="text1"/>
          <w:sz w:val="24"/>
          <w:szCs w:val="24"/>
        </w:rPr>
        <w:t xml:space="preserve">, Richard.  </w:t>
      </w:r>
      <w:proofErr w:type="gramStart"/>
      <w:r w:rsidRPr="00D76E74">
        <w:rPr>
          <w:rFonts w:ascii="Times" w:hAnsi="Times" w:cs="Times New Roman"/>
          <w:color w:val="000000" w:themeColor="text1"/>
          <w:sz w:val="24"/>
          <w:szCs w:val="24"/>
        </w:rPr>
        <w:t>2010.  “</w:t>
      </w:r>
      <w:proofErr w:type="gramEnd"/>
      <w:r w:rsidRPr="00D76E74">
        <w:rPr>
          <w:rFonts w:ascii="Times" w:hAnsi="Times" w:cs="Times New Roman"/>
          <w:color w:val="000000" w:themeColor="text1"/>
          <w:sz w:val="24"/>
          <w:szCs w:val="24"/>
        </w:rPr>
        <w:t>Are Police-reported Driving While Black data a Valid Indicator of the Race and Ethnicity of the Traffic Law Violators Police Stop? A Negative Answer with Minor Qualifications</w:t>
      </w:r>
      <w:r w:rsidRPr="00D76E74">
        <w:rPr>
          <w:rFonts w:ascii="Times" w:hAnsi="Times" w:cs="Times New Roman"/>
          <w:i/>
          <w:color w:val="000000" w:themeColor="text1"/>
          <w:sz w:val="24"/>
          <w:szCs w:val="24"/>
        </w:rPr>
        <w:t xml:space="preserve">.”  Journal of Criminal Justice </w:t>
      </w:r>
      <w:r w:rsidRPr="00D76E74">
        <w:rPr>
          <w:rFonts w:ascii="Times" w:hAnsi="Times" w:cs="Times New Roman"/>
          <w:color w:val="000000" w:themeColor="text1"/>
          <w:sz w:val="24"/>
          <w:szCs w:val="24"/>
        </w:rPr>
        <w:t xml:space="preserve">38 (1): 77-87. </w:t>
      </w:r>
    </w:p>
    <w:p w14:paraId="39B98CD1" w14:textId="77777777" w:rsidR="00F9310A" w:rsidRPr="00D76E74" w:rsidRDefault="00F9310A"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p>
    <w:p w14:paraId="1E5C0286" w14:textId="77777777" w:rsidR="00F9310A" w:rsidRPr="00D76E74" w:rsidRDefault="00F9310A"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proofErr w:type="spellStart"/>
      <w:r w:rsidRPr="00D76E74">
        <w:rPr>
          <w:rFonts w:ascii="Times" w:eastAsia="ヒラギノ角ゴ Pro W3" w:hAnsi="Times" w:cs="Times New Roman"/>
          <w:color w:val="000000" w:themeColor="text1"/>
          <w:sz w:val="24"/>
          <w:szCs w:val="24"/>
          <w:lang w:val="en-US"/>
        </w:rPr>
        <w:t>Lurigio</w:t>
      </w:r>
      <w:proofErr w:type="spellEnd"/>
      <w:r w:rsidRPr="00D76E74">
        <w:rPr>
          <w:rFonts w:ascii="Times" w:eastAsia="ヒラギノ角ゴ Pro W3" w:hAnsi="Times" w:cs="Times New Roman"/>
          <w:color w:val="000000" w:themeColor="text1"/>
          <w:sz w:val="24"/>
          <w:szCs w:val="24"/>
          <w:lang w:val="en-US"/>
        </w:rPr>
        <w:t xml:space="preserve">, Arthur, Richard Greenleaf and Jamie </w:t>
      </w:r>
      <w:proofErr w:type="spellStart"/>
      <w:r w:rsidRPr="00D76E74">
        <w:rPr>
          <w:rFonts w:ascii="Times" w:eastAsia="ヒラギノ角ゴ Pro W3" w:hAnsi="Times" w:cs="Times New Roman"/>
          <w:color w:val="000000" w:themeColor="text1"/>
          <w:sz w:val="24"/>
          <w:szCs w:val="24"/>
          <w:lang w:val="en-US"/>
        </w:rPr>
        <w:t>Flexon</w:t>
      </w:r>
      <w:proofErr w:type="spellEnd"/>
      <w:r w:rsidRPr="00D76E74">
        <w:rPr>
          <w:rFonts w:ascii="Times" w:eastAsia="ヒラギノ角ゴ Pro W3" w:hAnsi="Times" w:cs="Times New Roman"/>
          <w:color w:val="000000" w:themeColor="text1"/>
          <w:sz w:val="24"/>
          <w:szCs w:val="24"/>
          <w:lang w:val="en-US"/>
        </w:rPr>
        <w:t xml:space="preserve">.  </w:t>
      </w:r>
      <w:proofErr w:type="gramStart"/>
      <w:r w:rsidRPr="00D76E74">
        <w:rPr>
          <w:rFonts w:ascii="Times" w:eastAsia="ヒラギノ角ゴ Pro W3" w:hAnsi="Times" w:cs="Times New Roman"/>
          <w:color w:val="000000" w:themeColor="text1"/>
          <w:sz w:val="24"/>
          <w:szCs w:val="24"/>
          <w:lang w:val="en-US"/>
        </w:rPr>
        <w:t>2009.  “</w:t>
      </w:r>
      <w:proofErr w:type="gramEnd"/>
      <w:r w:rsidRPr="00D76E74">
        <w:rPr>
          <w:rFonts w:ascii="Times" w:eastAsia="ヒラギノ角ゴ Pro W3" w:hAnsi="Times" w:cs="Times New Roman"/>
          <w:color w:val="000000" w:themeColor="text1"/>
          <w:sz w:val="24"/>
          <w:szCs w:val="24"/>
          <w:lang w:val="en-US"/>
        </w:rPr>
        <w:t xml:space="preserve">The Effects of Race on Relationships with the Police: A Survey of African American and Latino Youths in Chicago.” </w:t>
      </w:r>
      <w:r w:rsidRPr="00D76E74">
        <w:rPr>
          <w:rFonts w:ascii="Times" w:eastAsia="ヒラギノ角ゴ Pro W3" w:hAnsi="Times" w:cs="Times New Roman"/>
          <w:i/>
          <w:color w:val="000000" w:themeColor="text1"/>
          <w:sz w:val="24"/>
          <w:szCs w:val="24"/>
          <w:lang w:val="en-US"/>
        </w:rPr>
        <w:t>Western Criminological Review</w:t>
      </w:r>
      <w:r w:rsidRPr="00D76E74">
        <w:rPr>
          <w:rFonts w:ascii="Times" w:eastAsia="ヒラギノ角ゴ Pro W3" w:hAnsi="Times" w:cs="Times New Roman"/>
          <w:color w:val="000000" w:themeColor="text1"/>
          <w:sz w:val="24"/>
          <w:szCs w:val="24"/>
          <w:lang w:val="en-US"/>
        </w:rPr>
        <w:t xml:space="preserve"> 10 (1): 29-41.</w:t>
      </w:r>
    </w:p>
    <w:p w14:paraId="4AD984ED" w14:textId="77777777" w:rsidR="00F9310A" w:rsidRPr="00D76E74" w:rsidRDefault="00F9310A"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p>
    <w:p w14:paraId="15CD656C" w14:textId="77777777" w:rsidR="00F9310A" w:rsidRPr="00D76E74" w:rsidRDefault="00F9310A"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r w:rsidRPr="00D76E74">
        <w:rPr>
          <w:rFonts w:ascii="Times" w:eastAsia="ヒラギノ角ゴ Pro W3" w:hAnsi="Times" w:cs="Times New Roman"/>
          <w:color w:val="000000" w:themeColor="text1"/>
          <w:sz w:val="24"/>
          <w:szCs w:val="24"/>
          <w:lang w:val="en-US"/>
        </w:rPr>
        <w:t xml:space="preserve">MacDonald, John, Robert Stokes, Greg Ridgeway and K. Jack Riley.  </w:t>
      </w:r>
      <w:proofErr w:type="gramStart"/>
      <w:r w:rsidRPr="00D76E74">
        <w:rPr>
          <w:rFonts w:ascii="Times" w:eastAsia="ヒラギノ角ゴ Pro W3" w:hAnsi="Times" w:cs="Times New Roman"/>
          <w:color w:val="000000" w:themeColor="text1"/>
          <w:sz w:val="24"/>
          <w:szCs w:val="24"/>
          <w:lang w:val="en-US"/>
        </w:rPr>
        <w:t>2007.  “</w:t>
      </w:r>
      <w:proofErr w:type="gramEnd"/>
      <w:r w:rsidRPr="00D76E74">
        <w:rPr>
          <w:rFonts w:ascii="Times" w:eastAsia="ヒラギノ角ゴ Pro W3" w:hAnsi="Times" w:cs="Times New Roman"/>
          <w:color w:val="000000" w:themeColor="text1"/>
          <w:sz w:val="24"/>
          <w:szCs w:val="24"/>
          <w:lang w:val="en-US"/>
        </w:rPr>
        <w:t xml:space="preserve">Race, </w:t>
      </w:r>
      <w:proofErr w:type="spellStart"/>
      <w:r w:rsidRPr="00D76E74">
        <w:rPr>
          <w:rFonts w:ascii="Times" w:eastAsia="ヒラギノ角ゴ Pro W3" w:hAnsi="Times" w:cs="Times New Roman"/>
          <w:color w:val="000000" w:themeColor="text1"/>
          <w:sz w:val="24"/>
          <w:szCs w:val="24"/>
          <w:lang w:val="en-US"/>
        </w:rPr>
        <w:t>Neighbourhood</w:t>
      </w:r>
      <w:proofErr w:type="spellEnd"/>
      <w:r w:rsidRPr="00D76E74">
        <w:rPr>
          <w:rFonts w:ascii="Times" w:eastAsia="ヒラギノ角ゴ Pro W3" w:hAnsi="Times" w:cs="Times New Roman"/>
          <w:color w:val="000000" w:themeColor="text1"/>
          <w:sz w:val="24"/>
          <w:szCs w:val="24"/>
          <w:lang w:val="en-US"/>
        </w:rPr>
        <w:t xml:space="preserve"> Context and Perceptions of Injustice by the Police in Cincinnati.”  </w:t>
      </w:r>
      <w:r w:rsidRPr="00D76E74">
        <w:rPr>
          <w:rFonts w:ascii="Times" w:eastAsia="ヒラギノ角ゴ Pro W3" w:hAnsi="Times" w:cs="Times New Roman"/>
          <w:i/>
          <w:color w:val="000000" w:themeColor="text1"/>
          <w:sz w:val="24"/>
          <w:szCs w:val="24"/>
          <w:lang w:val="en-US"/>
        </w:rPr>
        <w:t>Urban Studies</w:t>
      </w:r>
      <w:r w:rsidRPr="00D76E74">
        <w:rPr>
          <w:rFonts w:ascii="Times" w:eastAsia="ヒラギノ角ゴ Pro W3" w:hAnsi="Times" w:cs="Times New Roman"/>
          <w:color w:val="000000" w:themeColor="text1"/>
          <w:sz w:val="24"/>
          <w:szCs w:val="24"/>
          <w:lang w:val="en-US"/>
        </w:rPr>
        <w:t xml:space="preserve"> 44 (13): 2567-2585.</w:t>
      </w:r>
    </w:p>
    <w:p w14:paraId="03B8943D" w14:textId="77777777" w:rsidR="00F9310A" w:rsidRPr="00D76E74" w:rsidRDefault="00F9310A"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p>
    <w:p w14:paraId="5B1B9DE2" w14:textId="77777777" w:rsidR="00F9310A" w:rsidRPr="00D76E74" w:rsidRDefault="00666F01"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r w:rsidRPr="00D76E74">
        <w:rPr>
          <w:rFonts w:ascii="Times" w:eastAsia="ヒラギノ角ゴ Pro W3" w:hAnsi="Times" w:cs="Times New Roman"/>
          <w:color w:val="000000" w:themeColor="text1"/>
          <w:sz w:val="24"/>
          <w:szCs w:val="24"/>
          <w:lang w:val="en-US"/>
        </w:rPr>
        <w:t xml:space="preserve">MacDonald, Heather.  2001. </w:t>
      </w:r>
      <w:r w:rsidR="00F9310A" w:rsidRPr="00D76E74">
        <w:rPr>
          <w:rFonts w:ascii="Times" w:eastAsia="ヒラギノ角ゴ Pro W3" w:hAnsi="Times" w:cs="Times New Roman"/>
          <w:color w:val="000000" w:themeColor="text1"/>
          <w:sz w:val="24"/>
          <w:szCs w:val="24"/>
          <w:lang w:val="en-US"/>
        </w:rPr>
        <w:t xml:space="preserve">“The Myth of Racial Profiling.”  </w:t>
      </w:r>
      <w:r w:rsidR="00F9310A" w:rsidRPr="00D76E74">
        <w:rPr>
          <w:rFonts w:ascii="Times" w:eastAsia="ヒラギノ角ゴ Pro W3" w:hAnsi="Times" w:cs="Times New Roman"/>
          <w:i/>
          <w:color w:val="000000" w:themeColor="text1"/>
          <w:sz w:val="24"/>
          <w:szCs w:val="24"/>
          <w:lang w:val="en-US"/>
        </w:rPr>
        <w:t>City Journal</w:t>
      </w:r>
      <w:r w:rsidR="00F9310A" w:rsidRPr="00D76E74">
        <w:rPr>
          <w:rFonts w:ascii="Times" w:eastAsia="ヒラギノ角ゴ Pro W3" w:hAnsi="Times" w:cs="Times New Roman"/>
          <w:color w:val="000000" w:themeColor="text1"/>
          <w:sz w:val="24"/>
          <w:szCs w:val="24"/>
          <w:lang w:val="en-US"/>
        </w:rPr>
        <w:t xml:space="preserve"> 112: 14-27.</w:t>
      </w:r>
    </w:p>
    <w:p w14:paraId="4D84CA02" w14:textId="77777777" w:rsidR="00F9310A" w:rsidRPr="00D76E74" w:rsidRDefault="00F9310A"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p>
    <w:p w14:paraId="7A467F92" w14:textId="77777777" w:rsidR="00F9310A" w:rsidRPr="00D76E74" w:rsidRDefault="00F9310A"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r w:rsidRPr="00D76E74">
        <w:rPr>
          <w:rFonts w:ascii="Times" w:eastAsia="ヒラギノ角ゴ Pro W3" w:hAnsi="Times" w:cs="Times New Roman"/>
          <w:color w:val="000000" w:themeColor="text1"/>
          <w:sz w:val="24"/>
          <w:szCs w:val="24"/>
          <w:lang w:val="en-US"/>
        </w:rPr>
        <w:t xml:space="preserve">Macpherson, W.  1999.  </w:t>
      </w:r>
      <w:r w:rsidRPr="00D76E74">
        <w:rPr>
          <w:rFonts w:ascii="Times" w:eastAsia="ヒラギノ角ゴ Pro W3" w:hAnsi="Times" w:cs="Times New Roman"/>
          <w:i/>
          <w:color w:val="000000" w:themeColor="text1"/>
          <w:sz w:val="24"/>
          <w:szCs w:val="24"/>
          <w:lang w:val="en-US"/>
        </w:rPr>
        <w:t>The Stephen Lawrence Inquiry: Report of an Inquiry by Sir William Macpherson of Cluny</w:t>
      </w:r>
      <w:r w:rsidRPr="00D76E74">
        <w:rPr>
          <w:rFonts w:ascii="Times" w:eastAsia="ヒラギノ角ゴ Pro W3" w:hAnsi="Times" w:cs="Times New Roman"/>
          <w:color w:val="000000" w:themeColor="text1"/>
          <w:sz w:val="24"/>
          <w:szCs w:val="24"/>
          <w:lang w:val="en-US"/>
        </w:rPr>
        <w:t>.  London, England: HMSO.</w:t>
      </w:r>
    </w:p>
    <w:p w14:paraId="7D9903DD" w14:textId="77777777" w:rsidR="00F9310A" w:rsidRPr="00D76E74" w:rsidRDefault="00F9310A"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p>
    <w:p w14:paraId="723630FD" w14:textId="77777777" w:rsidR="00F9310A" w:rsidRPr="00D76E74" w:rsidRDefault="00F9310A" w:rsidP="00E57E39">
      <w:pPr>
        <w:spacing w:after="0" w:line="240" w:lineRule="auto"/>
        <w:rPr>
          <w:rFonts w:ascii="Times" w:hAnsi="Times" w:cs="Times New Roman"/>
          <w:color w:val="000000" w:themeColor="text1"/>
          <w:sz w:val="24"/>
          <w:szCs w:val="24"/>
          <w:lang w:val="en-GB"/>
        </w:rPr>
      </w:pPr>
      <w:r w:rsidRPr="00D76E74">
        <w:rPr>
          <w:rFonts w:ascii="Times" w:hAnsi="Times" w:cs="Times New Roman"/>
          <w:color w:val="000000" w:themeColor="text1"/>
          <w:sz w:val="24"/>
          <w:szCs w:val="24"/>
          <w:lang w:val="en-GB"/>
        </w:rPr>
        <w:t xml:space="preserve">Mann, C. R. 1993. </w:t>
      </w:r>
      <w:r w:rsidRPr="00D76E74">
        <w:rPr>
          <w:rFonts w:ascii="Times" w:hAnsi="Times" w:cs="Times New Roman"/>
          <w:i/>
          <w:iCs/>
          <w:color w:val="000000" w:themeColor="text1"/>
          <w:sz w:val="24"/>
          <w:szCs w:val="24"/>
          <w:lang w:val="en-GB"/>
        </w:rPr>
        <w:t xml:space="preserve">Unequal Justice: A Question of </w:t>
      </w:r>
      <w:proofErr w:type="spellStart"/>
      <w:r w:rsidRPr="00D76E74">
        <w:rPr>
          <w:rFonts w:ascii="Times" w:hAnsi="Times" w:cs="Times New Roman"/>
          <w:i/>
          <w:iCs/>
          <w:color w:val="000000" w:themeColor="text1"/>
          <w:sz w:val="24"/>
          <w:szCs w:val="24"/>
          <w:lang w:val="en-GB"/>
        </w:rPr>
        <w:t>Color</w:t>
      </w:r>
      <w:proofErr w:type="spellEnd"/>
      <w:r w:rsidRPr="00D76E74">
        <w:rPr>
          <w:rFonts w:ascii="Times" w:hAnsi="Times" w:cs="Times New Roman"/>
          <w:color w:val="000000" w:themeColor="text1"/>
          <w:sz w:val="24"/>
          <w:szCs w:val="24"/>
          <w:lang w:val="en-GB"/>
        </w:rPr>
        <w:t>. Bloomington: Indiana University Press.</w:t>
      </w:r>
    </w:p>
    <w:p w14:paraId="240255EB" w14:textId="77777777" w:rsidR="00F9310A" w:rsidRPr="00D76E74" w:rsidRDefault="00F9310A" w:rsidP="00E57E39">
      <w:pPr>
        <w:spacing w:after="0" w:line="240" w:lineRule="auto"/>
        <w:rPr>
          <w:rFonts w:ascii="Times" w:hAnsi="Times" w:cs="Times New Roman"/>
          <w:color w:val="000000" w:themeColor="text1"/>
          <w:sz w:val="24"/>
          <w:szCs w:val="24"/>
          <w:lang w:val="en-GB"/>
        </w:rPr>
      </w:pPr>
    </w:p>
    <w:p w14:paraId="08A6E387" w14:textId="77777777" w:rsidR="00652D7B" w:rsidRPr="00D76E74" w:rsidRDefault="00652D7B" w:rsidP="00E57E39">
      <w:pPr>
        <w:spacing w:after="0" w:line="240" w:lineRule="auto"/>
        <w:rPr>
          <w:rFonts w:ascii="Times" w:hAnsi="Times" w:cs="Times New Roman"/>
          <w:color w:val="000000" w:themeColor="text1"/>
          <w:sz w:val="24"/>
          <w:szCs w:val="24"/>
          <w:u w:val="single"/>
        </w:rPr>
      </w:pPr>
      <w:r w:rsidRPr="00D76E74">
        <w:rPr>
          <w:rFonts w:ascii="Times" w:hAnsi="Times" w:cs="Times New Roman"/>
          <w:color w:val="000000" w:themeColor="text1"/>
          <w:sz w:val="24"/>
          <w:szCs w:val="24"/>
        </w:rPr>
        <w:t xml:space="preserve">Marshall, </w:t>
      </w:r>
      <w:proofErr w:type="spellStart"/>
      <w:r w:rsidRPr="00D76E74">
        <w:rPr>
          <w:rFonts w:ascii="Times" w:hAnsi="Times" w:cs="Times New Roman"/>
          <w:color w:val="000000" w:themeColor="text1"/>
          <w:sz w:val="24"/>
          <w:szCs w:val="24"/>
        </w:rPr>
        <w:t>Lysandra</w:t>
      </w:r>
      <w:proofErr w:type="spellEnd"/>
      <w:r w:rsidRPr="00D76E74">
        <w:rPr>
          <w:rFonts w:ascii="Times" w:hAnsi="Times" w:cs="Times New Roman"/>
          <w:color w:val="000000" w:themeColor="text1"/>
          <w:sz w:val="24"/>
          <w:szCs w:val="24"/>
        </w:rPr>
        <w:t xml:space="preserve">.  2016. </w:t>
      </w:r>
      <w:r w:rsidRPr="00D76E74">
        <w:rPr>
          <w:rFonts w:ascii="Times" w:hAnsi="Times" w:cs="Times New Roman"/>
          <w:i/>
          <w:color w:val="000000" w:themeColor="text1"/>
          <w:sz w:val="24"/>
          <w:szCs w:val="24"/>
        </w:rPr>
        <w:t>Racial Disparities in Police Stops in Kingston, Ontario: Democratic Racism and Canadian Racial Profiling in Theoretical Perspective</w:t>
      </w:r>
      <w:r w:rsidRPr="00D76E74">
        <w:rPr>
          <w:rFonts w:ascii="Times" w:hAnsi="Times" w:cs="Times New Roman"/>
          <w:color w:val="000000" w:themeColor="text1"/>
          <w:sz w:val="24"/>
          <w:szCs w:val="24"/>
        </w:rPr>
        <w:t>. Doctoral Dissertation: Centre for Criminology and Sociolegal Studies, University of Toronto.</w:t>
      </w:r>
    </w:p>
    <w:p w14:paraId="05736CA4" w14:textId="77777777" w:rsidR="00F9310A" w:rsidRPr="00D76E74" w:rsidRDefault="00F9310A" w:rsidP="00E57E39">
      <w:pPr>
        <w:spacing w:after="0" w:line="240" w:lineRule="auto"/>
        <w:rPr>
          <w:rFonts w:ascii="Times" w:hAnsi="Times" w:cs="Times New Roman"/>
          <w:color w:val="000000" w:themeColor="text1"/>
          <w:sz w:val="24"/>
          <w:szCs w:val="24"/>
          <w:lang w:val="en-GB"/>
        </w:rPr>
      </w:pPr>
      <w:r w:rsidRPr="00D76E74">
        <w:rPr>
          <w:rFonts w:ascii="Times" w:hAnsi="Times" w:cs="Times New Roman"/>
          <w:color w:val="000000" w:themeColor="text1"/>
          <w:sz w:val="24"/>
          <w:szCs w:val="24"/>
          <w:lang w:val="en-GB"/>
        </w:rPr>
        <w:t xml:space="preserve">Mauer, Marc.  1999.  </w:t>
      </w:r>
      <w:r w:rsidRPr="00D76E74">
        <w:rPr>
          <w:rFonts w:ascii="Times" w:hAnsi="Times" w:cs="Times New Roman"/>
          <w:i/>
          <w:iCs/>
          <w:color w:val="000000" w:themeColor="text1"/>
          <w:sz w:val="24"/>
          <w:szCs w:val="24"/>
          <w:lang w:val="en-GB"/>
        </w:rPr>
        <w:t>Race to Incarcerate</w:t>
      </w:r>
      <w:r w:rsidRPr="00D76E74">
        <w:rPr>
          <w:rFonts w:ascii="Times" w:hAnsi="Times" w:cs="Times New Roman"/>
          <w:color w:val="000000" w:themeColor="text1"/>
          <w:sz w:val="24"/>
          <w:szCs w:val="24"/>
          <w:lang w:val="en-GB"/>
        </w:rPr>
        <w:t>.  New York: The New Press.</w:t>
      </w:r>
    </w:p>
    <w:p w14:paraId="381B84B4" w14:textId="77777777" w:rsidR="00666F01" w:rsidRPr="00D76E74" w:rsidRDefault="00666F01" w:rsidP="00E57E39">
      <w:pPr>
        <w:spacing w:after="0" w:line="240" w:lineRule="auto"/>
        <w:rPr>
          <w:rFonts w:ascii="Times" w:hAnsi="Times" w:cs="Times New Roman"/>
          <w:color w:val="000000" w:themeColor="text1"/>
          <w:sz w:val="24"/>
          <w:szCs w:val="24"/>
          <w:lang w:val="en-GB"/>
        </w:rPr>
      </w:pPr>
    </w:p>
    <w:p w14:paraId="12BEBEEA" w14:textId="77777777" w:rsidR="00666F01" w:rsidRPr="00D76E74" w:rsidRDefault="00666F01"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Martin, M.J., McCarthy, B., Conger, R.D., Gibbons, F., Simons, R.L., </w:t>
      </w:r>
      <w:proofErr w:type="spellStart"/>
      <w:r w:rsidRPr="00D76E74">
        <w:rPr>
          <w:rFonts w:ascii="Times" w:hAnsi="Times" w:cs="Times New Roman"/>
          <w:color w:val="000000" w:themeColor="text1"/>
          <w:sz w:val="24"/>
          <w:szCs w:val="24"/>
        </w:rPr>
        <w:t>Cutrona</w:t>
      </w:r>
      <w:proofErr w:type="spellEnd"/>
      <w:r w:rsidRPr="00D76E74">
        <w:rPr>
          <w:rFonts w:ascii="Times" w:hAnsi="Times" w:cs="Times New Roman"/>
          <w:color w:val="000000" w:themeColor="text1"/>
          <w:sz w:val="24"/>
          <w:szCs w:val="24"/>
        </w:rPr>
        <w:t xml:space="preserve">, C.E., and Brody, G.H. 2010. “The Enduring significance of racism: discrimination and delinquency among black American youth.” </w:t>
      </w:r>
      <w:r w:rsidRPr="00D76E74">
        <w:rPr>
          <w:rFonts w:ascii="Times" w:hAnsi="Times" w:cs="Times New Roman"/>
          <w:i/>
          <w:color w:val="000000" w:themeColor="text1"/>
          <w:sz w:val="24"/>
          <w:szCs w:val="24"/>
        </w:rPr>
        <w:t>Journal of Research on Adolescence</w:t>
      </w:r>
      <w:r w:rsidRPr="00D76E74">
        <w:rPr>
          <w:rFonts w:ascii="Times" w:hAnsi="Times" w:cs="Times New Roman"/>
          <w:color w:val="000000" w:themeColor="text1"/>
          <w:sz w:val="24"/>
          <w:szCs w:val="24"/>
        </w:rPr>
        <w:t xml:space="preserve"> 21 (3): 662-676.</w:t>
      </w:r>
    </w:p>
    <w:p w14:paraId="3AAEE276" w14:textId="70A91107" w:rsidR="00666F01" w:rsidRPr="00D76E74" w:rsidRDefault="00666F01"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 </w:t>
      </w:r>
    </w:p>
    <w:p w14:paraId="20FF1D46" w14:textId="024109B0" w:rsidR="00E57E39" w:rsidRPr="00D76E74" w:rsidRDefault="00E57E39" w:rsidP="00E57E39">
      <w:pPr>
        <w:spacing w:after="0" w:line="240" w:lineRule="auto"/>
        <w:rPr>
          <w:rFonts w:ascii="Times" w:hAnsi="Times"/>
          <w:color w:val="000000" w:themeColor="text1"/>
          <w:sz w:val="24"/>
          <w:szCs w:val="24"/>
        </w:rPr>
      </w:pPr>
      <w:r w:rsidRPr="00D76E74">
        <w:rPr>
          <w:rFonts w:ascii="Times" w:hAnsi="Times"/>
          <w:color w:val="000000" w:themeColor="text1"/>
          <w:sz w:val="24"/>
          <w:szCs w:val="24"/>
        </w:rPr>
        <w:t xml:space="preserve">Maynard, Robyn. 2017. </w:t>
      </w:r>
      <w:r w:rsidRPr="00D76E74">
        <w:rPr>
          <w:rFonts w:ascii="Times" w:hAnsi="Times"/>
          <w:i/>
          <w:color w:val="000000" w:themeColor="text1"/>
          <w:sz w:val="24"/>
          <w:szCs w:val="24"/>
        </w:rPr>
        <w:t>Policing Black Lives.</w:t>
      </w:r>
      <w:r w:rsidRPr="00D76E74">
        <w:rPr>
          <w:rFonts w:ascii="Times" w:hAnsi="Times"/>
          <w:color w:val="000000" w:themeColor="text1"/>
          <w:sz w:val="24"/>
          <w:szCs w:val="24"/>
        </w:rPr>
        <w:t xml:space="preserve"> Halifax: Fernwood Press. </w:t>
      </w:r>
    </w:p>
    <w:p w14:paraId="4BD99842" w14:textId="77777777" w:rsidR="00E57E39" w:rsidRPr="00D76E74" w:rsidRDefault="00E57E39" w:rsidP="00E57E39">
      <w:pPr>
        <w:spacing w:after="0" w:line="240" w:lineRule="auto"/>
        <w:rPr>
          <w:rFonts w:ascii="Times" w:hAnsi="Times" w:cs="Times New Roman"/>
          <w:color w:val="000000" w:themeColor="text1"/>
          <w:sz w:val="24"/>
          <w:szCs w:val="24"/>
        </w:rPr>
      </w:pPr>
    </w:p>
    <w:p w14:paraId="62329F55" w14:textId="77777777" w:rsidR="00F9310A" w:rsidRPr="00D76E74" w:rsidRDefault="00666F01"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proofErr w:type="spellStart"/>
      <w:r w:rsidRPr="00D76E74">
        <w:rPr>
          <w:rFonts w:ascii="Times" w:eastAsia="ヒラギノ角ゴ Pro W3" w:hAnsi="Times" w:cs="Times New Roman"/>
          <w:color w:val="000000" w:themeColor="text1"/>
          <w:sz w:val="24"/>
          <w:szCs w:val="24"/>
          <w:lang w:val="en-US"/>
        </w:rPr>
        <w:t>Mbubu</w:t>
      </w:r>
      <w:proofErr w:type="spellEnd"/>
      <w:r w:rsidRPr="00D76E74">
        <w:rPr>
          <w:rFonts w:ascii="Times" w:eastAsia="ヒラギノ角ゴ Pro W3" w:hAnsi="Times" w:cs="Times New Roman"/>
          <w:color w:val="000000" w:themeColor="text1"/>
          <w:sz w:val="24"/>
          <w:szCs w:val="24"/>
          <w:lang w:val="en-US"/>
        </w:rPr>
        <w:t xml:space="preserve">, </w:t>
      </w:r>
      <w:proofErr w:type="spellStart"/>
      <w:r w:rsidRPr="00D76E74">
        <w:rPr>
          <w:rFonts w:ascii="Times" w:eastAsia="ヒラギノ角ゴ Pro W3" w:hAnsi="Times" w:cs="Times New Roman"/>
          <w:color w:val="000000" w:themeColor="text1"/>
          <w:sz w:val="24"/>
          <w:szCs w:val="24"/>
          <w:lang w:val="en-US"/>
        </w:rPr>
        <w:t>Jospeter</w:t>
      </w:r>
      <w:proofErr w:type="spellEnd"/>
      <w:r w:rsidRPr="00D76E74">
        <w:rPr>
          <w:rFonts w:ascii="Times" w:eastAsia="ヒラギノ角ゴ Pro W3" w:hAnsi="Times" w:cs="Times New Roman"/>
          <w:color w:val="000000" w:themeColor="text1"/>
          <w:sz w:val="24"/>
          <w:szCs w:val="24"/>
          <w:lang w:val="en-US"/>
        </w:rPr>
        <w:t xml:space="preserve">.  2010. </w:t>
      </w:r>
      <w:r w:rsidR="00F9310A" w:rsidRPr="00D76E74">
        <w:rPr>
          <w:rFonts w:ascii="Times" w:eastAsia="ヒラギノ角ゴ Pro W3" w:hAnsi="Times" w:cs="Times New Roman"/>
          <w:color w:val="000000" w:themeColor="text1"/>
          <w:sz w:val="24"/>
          <w:szCs w:val="24"/>
          <w:lang w:val="en-US"/>
        </w:rPr>
        <w:t xml:space="preserve">“Attitudes Toward the Police: The Significance of Race and Other Factors Among College Students.”  </w:t>
      </w:r>
      <w:r w:rsidR="00F9310A" w:rsidRPr="00D76E74">
        <w:rPr>
          <w:rFonts w:ascii="Times" w:eastAsia="ヒラギノ角ゴ Pro W3" w:hAnsi="Times" w:cs="Times New Roman"/>
          <w:i/>
          <w:color w:val="000000" w:themeColor="text1"/>
          <w:sz w:val="24"/>
          <w:szCs w:val="24"/>
          <w:lang w:val="en-US"/>
        </w:rPr>
        <w:t>Journal of Ethnicity in Criminal Justice</w:t>
      </w:r>
      <w:r w:rsidR="00F9310A" w:rsidRPr="00D76E74">
        <w:rPr>
          <w:rFonts w:ascii="Times" w:eastAsia="ヒラギノ角ゴ Pro W3" w:hAnsi="Times" w:cs="Times New Roman"/>
          <w:color w:val="000000" w:themeColor="text1"/>
          <w:sz w:val="24"/>
          <w:szCs w:val="24"/>
          <w:lang w:val="en-US"/>
        </w:rPr>
        <w:t xml:space="preserve"> 8: 201-215.</w:t>
      </w:r>
    </w:p>
    <w:p w14:paraId="4B17713F" w14:textId="77777777" w:rsidR="00B46961" w:rsidRPr="00D76E74" w:rsidRDefault="00B46961"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p>
    <w:p w14:paraId="5D6050E8" w14:textId="77777777" w:rsidR="00B46961" w:rsidRPr="00D76E74" w:rsidRDefault="00B46961"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r w:rsidRPr="00D76E74">
        <w:rPr>
          <w:rFonts w:ascii="Times" w:eastAsia="ヒラギノ角ゴ Pro W3" w:hAnsi="Times" w:cs="Times New Roman"/>
          <w:color w:val="000000" w:themeColor="text1"/>
          <w:sz w:val="24"/>
          <w:szCs w:val="24"/>
          <w:lang w:val="en-US"/>
        </w:rPr>
        <w:t xml:space="preserve">McGregor, </w:t>
      </w:r>
      <w:proofErr w:type="spellStart"/>
      <w:r w:rsidRPr="00D76E74">
        <w:rPr>
          <w:rFonts w:ascii="Times" w:eastAsia="ヒラギノ角ゴ Pro W3" w:hAnsi="Times" w:cs="Times New Roman"/>
          <w:color w:val="000000" w:themeColor="text1"/>
          <w:sz w:val="24"/>
          <w:szCs w:val="24"/>
          <w:lang w:val="en-US"/>
        </w:rPr>
        <w:t>Phlis</w:t>
      </w:r>
      <w:proofErr w:type="spellEnd"/>
      <w:r w:rsidRPr="00D76E74">
        <w:rPr>
          <w:rFonts w:ascii="Times" w:eastAsia="ヒラギノ角ゴ Pro W3" w:hAnsi="Times" w:cs="Times New Roman"/>
          <w:color w:val="000000" w:themeColor="text1"/>
          <w:sz w:val="24"/>
          <w:szCs w:val="24"/>
          <w:lang w:val="en-US"/>
        </w:rPr>
        <w:t xml:space="preserve"> and Angela </w:t>
      </w:r>
      <w:proofErr w:type="spellStart"/>
      <w:r w:rsidRPr="00D76E74">
        <w:rPr>
          <w:rFonts w:ascii="Times" w:eastAsia="ヒラギノ角ゴ Pro W3" w:hAnsi="Times" w:cs="Times New Roman"/>
          <w:color w:val="000000" w:themeColor="text1"/>
          <w:sz w:val="24"/>
          <w:szCs w:val="24"/>
          <w:lang w:val="en-US"/>
        </w:rPr>
        <w:t>MacIvor</w:t>
      </w:r>
      <w:proofErr w:type="spellEnd"/>
      <w:r w:rsidRPr="00D76E74">
        <w:rPr>
          <w:rFonts w:ascii="Times" w:eastAsia="ヒラギノ角ゴ Pro W3" w:hAnsi="Times" w:cs="Times New Roman"/>
          <w:color w:val="000000" w:themeColor="text1"/>
          <w:sz w:val="24"/>
          <w:szCs w:val="24"/>
          <w:lang w:val="en-US"/>
        </w:rPr>
        <w:t xml:space="preserve">. 2017. “Black people three times more likely to be street checked in Halifax, police say.” </w:t>
      </w:r>
      <w:r w:rsidRPr="00D76E74">
        <w:rPr>
          <w:rFonts w:ascii="Times" w:eastAsia="ヒラギノ角ゴ Pro W3" w:hAnsi="Times" w:cs="Times New Roman"/>
          <w:i/>
          <w:color w:val="000000" w:themeColor="text1"/>
          <w:sz w:val="24"/>
          <w:szCs w:val="24"/>
          <w:lang w:val="en-US"/>
        </w:rPr>
        <w:t>CBC News</w:t>
      </w:r>
      <w:r w:rsidRPr="00D76E74">
        <w:rPr>
          <w:rFonts w:ascii="Times" w:eastAsia="ヒラギノ角ゴ Pro W3" w:hAnsi="Times" w:cs="Times New Roman"/>
          <w:color w:val="000000" w:themeColor="text1"/>
          <w:sz w:val="24"/>
          <w:szCs w:val="24"/>
          <w:lang w:val="en-US"/>
        </w:rPr>
        <w:t xml:space="preserve"> (January 9).</w:t>
      </w:r>
    </w:p>
    <w:p w14:paraId="530CB803" w14:textId="77777777" w:rsidR="001E66BD" w:rsidRPr="00D76E74" w:rsidRDefault="001E66BD"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p>
    <w:p w14:paraId="29FC1BDD" w14:textId="77777777" w:rsidR="001E66BD" w:rsidRPr="00D76E74" w:rsidRDefault="001E66BD"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r w:rsidRPr="00D76E74">
        <w:rPr>
          <w:rFonts w:ascii="Times" w:eastAsia="ヒラギノ角ゴ Pro W3" w:hAnsi="Times" w:cs="Times New Roman"/>
          <w:color w:val="000000" w:themeColor="text1"/>
          <w:sz w:val="24"/>
          <w:szCs w:val="24"/>
          <w:lang w:val="en-US"/>
        </w:rPr>
        <w:t xml:space="preserve">McMurtry, Roy and Alvin Curling.  2008a.  </w:t>
      </w:r>
      <w:r w:rsidRPr="00D76E74">
        <w:rPr>
          <w:rFonts w:ascii="Times" w:eastAsia="ヒラギノ角ゴ Pro W3" w:hAnsi="Times" w:cs="Times New Roman"/>
          <w:i/>
          <w:color w:val="000000" w:themeColor="text1"/>
          <w:sz w:val="24"/>
          <w:szCs w:val="24"/>
          <w:lang w:val="en-US"/>
        </w:rPr>
        <w:t>The Review of the Roots of Youth Violence (Volume One): Findings, Analysis and Conclusions</w:t>
      </w:r>
      <w:r w:rsidRPr="00D76E74">
        <w:rPr>
          <w:rFonts w:ascii="Times" w:eastAsia="ヒラギノ角ゴ Pro W3" w:hAnsi="Times" w:cs="Times New Roman"/>
          <w:color w:val="000000" w:themeColor="text1"/>
          <w:sz w:val="24"/>
          <w:szCs w:val="24"/>
          <w:lang w:val="en-US"/>
        </w:rPr>
        <w:t>. Toronto: Government of Ontario – Service Ontario Publications.</w:t>
      </w:r>
    </w:p>
    <w:p w14:paraId="47C5BFC8" w14:textId="77777777" w:rsidR="001E66BD" w:rsidRPr="00D76E74" w:rsidRDefault="001E66BD"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p>
    <w:p w14:paraId="085B34F9" w14:textId="77777777" w:rsidR="001E66BD" w:rsidRPr="00D76E74" w:rsidRDefault="001E66BD"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r w:rsidRPr="00D76E74">
        <w:rPr>
          <w:rFonts w:ascii="Times" w:eastAsia="ヒラギノ角ゴ Pro W3" w:hAnsi="Times" w:cs="Times New Roman"/>
          <w:color w:val="000000" w:themeColor="text1"/>
          <w:sz w:val="24"/>
          <w:szCs w:val="24"/>
          <w:lang w:val="en-US"/>
        </w:rPr>
        <w:lastRenderedPageBreak/>
        <w:t xml:space="preserve">McMurtry, Roy and Alvin Curling.  2008b.  </w:t>
      </w:r>
      <w:r w:rsidRPr="00D76E74">
        <w:rPr>
          <w:rFonts w:ascii="Times" w:eastAsia="ヒラギノ角ゴ Pro W3" w:hAnsi="Times" w:cs="Times New Roman"/>
          <w:i/>
          <w:color w:val="000000" w:themeColor="text1"/>
          <w:sz w:val="24"/>
          <w:szCs w:val="24"/>
          <w:lang w:val="en-US"/>
        </w:rPr>
        <w:t>The Review of the Roots of Youth Violence (Volume Three): Community Perspectives Report</w:t>
      </w:r>
      <w:r w:rsidRPr="00D76E74">
        <w:rPr>
          <w:rFonts w:ascii="Times" w:eastAsia="ヒラギノ角ゴ Pro W3" w:hAnsi="Times" w:cs="Times New Roman"/>
          <w:color w:val="000000" w:themeColor="text1"/>
          <w:sz w:val="24"/>
          <w:szCs w:val="24"/>
          <w:lang w:val="en-US"/>
        </w:rPr>
        <w:t>. Toronto: Government of Ontario – Service Ontario Publications.</w:t>
      </w:r>
    </w:p>
    <w:p w14:paraId="2E0BFBB7" w14:textId="77777777" w:rsidR="00652D7B" w:rsidRPr="00D76E74" w:rsidRDefault="00652D7B"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p>
    <w:p w14:paraId="1CC46B5B" w14:textId="77777777" w:rsidR="00451317" w:rsidRPr="00D76E74" w:rsidRDefault="00451317"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r w:rsidRPr="00D76E74">
        <w:rPr>
          <w:rFonts w:ascii="Times" w:eastAsia="ヒラギノ角ゴ Pro W3" w:hAnsi="Times" w:cs="Times New Roman"/>
          <w:color w:val="000000" w:themeColor="text1"/>
          <w:sz w:val="24"/>
          <w:szCs w:val="24"/>
          <w:lang w:val="en-US"/>
        </w:rPr>
        <w:t xml:space="preserve">Meares, Tracey.  2014. “The law and social science of stop and frisk.” </w:t>
      </w:r>
      <w:r w:rsidRPr="00D76E74">
        <w:rPr>
          <w:rFonts w:ascii="Times" w:eastAsia="ヒラギノ角ゴ Pro W3" w:hAnsi="Times" w:cs="Times New Roman"/>
          <w:i/>
          <w:color w:val="000000" w:themeColor="text1"/>
          <w:sz w:val="24"/>
          <w:szCs w:val="24"/>
          <w:lang w:val="en-US"/>
        </w:rPr>
        <w:t>Annual Review of Law and Social Science</w:t>
      </w:r>
      <w:r w:rsidRPr="00D76E74">
        <w:rPr>
          <w:rFonts w:ascii="Times" w:eastAsia="ヒラギノ角ゴ Pro W3" w:hAnsi="Times" w:cs="Times New Roman"/>
          <w:color w:val="000000" w:themeColor="text1"/>
          <w:sz w:val="24"/>
          <w:szCs w:val="24"/>
          <w:lang w:val="en-US"/>
        </w:rPr>
        <w:t xml:space="preserve"> 10: 335-352.</w:t>
      </w:r>
    </w:p>
    <w:p w14:paraId="36574DAA" w14:textId="77777777" w:rsidR="00451317" w:rsidRPr="00D76E74" w:rsidRDefault="00451317"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p>
    <w:p w14:paraId="4E4B30CC" w14:textId="3176B193" w:rsidR="00F9310A" w:rsidRPr="00D76E74" w:rsidRDefault="00F9310A"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r w:rsidRPr="00D76E74">
        <w:rPr>
          <w:rFonts w:ascii="Times" w:eastAsia="ヒラギノ角ゴ Pro W3" w:hAnsi="Times" w:cs="Times New Roman"/>
          <w:color w:val="000000" w:themeColor="text1"/>
          <w:sz w:val="24"/>
          <w:szCs w:val="24"/>
          <w:lang w:val="en-US"/>
        </w:rPr>
        <w:t xml:space="preserve">Meehan, Albert and Michael Ponder.  2002. “Race and Place: The Ecology of Racial Profiling African American Motorists.”  </w:t>
      </w:r>
      <w:r w:rsidRPr="00D76E74">
        <w:rPr>
          <w:rFonts w:ascii="Times" w:eastAsia="ヒラギノ角ゴ Pro W3" w:hAnsi="Times" w:cs="Times New Roman"/>
          <w:i/>
          <w:color w:val="000000" w:themeColor="text1"/>
          <w:sz w:val="24"/>
          <w:szCs w:val="24"/>
          <w:lang w:val="en-US"/>
        </w:rPr>
        <w:t>Justice Quarterly</w:t>
      </w:r>
      <w:r w:rsidRPr="00D76E74">
        <w:rPr>
          <w:rFonts w:ascii="Times" w:eastAsia="ヒラギノ角ゴ Pro W3" w:hAnsi="Times" w:cs="Times New Roman"/>
          <w:color w:val="000000" w:themeColor="text1"/>
          <w:sz w:val="24"/>
          <w:szCs w:val="24"/>
          <w:lang w:val="en-US"/>
        </w:rPr>
        <w:t xml:space="preserve"> 19: 14-55.</w:t>
      </w:r>
    </w:p>
    <w:p w14:paraId="359BEB3C" w14:textId="77777777" w:rsidR="00F9310A" w:rsidRPr="00D76E74" w:rsidRDefault="00F9310A"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p>
    <w:p w14:paraId="399C3091" w14:textId="110CC1E2"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Meeks, K.  2000.</w:t>
      </w:r>
      <w:r w:rsidRPr="00D76E74">
        <w:rPr>
          <w:rFonts w:ascii="Times" w:hAnsi="Times" w:cs="Times New Roman"/>
          <w:i/>
          <w:color w:val="000000" w:themeColor="text1"/>
          <w:sz w:val="24"/>
          <w:szCs w:val="24"/>
        </w:rPr>
        <w:t xml:space="preserve"> Driving While Black: How to Fight back if You are a Victim of Racial Profilin</w:t>
      </w:r>
      <w:r w:rsidRPr="00D76E74">
        <w:rPr>
          <w:rFonts w:ascii="Times" w:hAnsi="Times" w:cs="Times New Roman"/>
          <w:color w:val="000000" w:themeColor="text1"/>
          <w:sz w:val="24"/>
          <w:szCs w:val="24"/>
        </w:rPr>
        <w:t>g. New York: Broadway.</w:t>
      </w:r>
    </w:p>
    <w:p w14:paraId="3800075D" w14:textId="77777777" w:rsidR="00F9310A" w:rsidRPr="00D76E74" w:rsidRDefault="00F9310A"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p>
    <w:p w14:paraId="742748B5" w14:textId="0F9C4991" w:rsidR="00F9310A" w:rsidRDefault="00F9310A"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r w:rsidRPr="00D76E74">
        <w:rPr>
          <w:rFonts w:ascii="Times" w:eastAsia="ヒラギノ角ゴ Pro W3" w:hAnsi="Times" w:cs="Times New Roman"/>
          <w:color w:val="000000" w:themeColor="text1"/>
          <w:sz w:val="24"/>
          <w:szCs w:val="24"/>
          <w:lang w:val="en-US"/>
        </w:rPr>
        <w:t xml:space="preserve">Melchers, Ron.  2006.  </w:t>
      </w:r>
      <w:r w:rsidRPr="00D76E74">
        <w:rPr>
          <w:rFonts w:ascii="Times" w:eastAsia="ヒラギノ角ゴ Pro W3" w:hAnsi="Times" w:cs="Times New Roman"/>
          <w:i/>
          <w:color w:val="000000" w:themeColor="text1"/>
          <w:sz w:val="24"/>
          <w:szCs w:val="24"/>
          <w:lang w:val="en-US"/>
        </w:rPr>
        <w:t>Inequality Before the Law: The Canadian Experience of Racial Profiling</w:t>
      </w:r>
      <w:r w:rsidRPr="00D76E74">
        <w:rPr>
          <w:rFonts w:ascii="Times" w:eastAsia="ヒラギノ角ゴ Pro W3" w:hAnsi="Times" w:cs="Times New Roman"/>
          <w:color w:val="000000" w:themeColor="text1"/>
          <w:sz w:val="24"/>
          <w:szCs w:val="24"/>
          <w:lang w:val="en-US"/>
        </w:rPr>
        <w:t>.  Ottawa: RCMP Research and Evaluation Branch.</w:t>
      </w:r>
    </w:p>
    <w:p w14:paraId="79BEEEE1" w14:textId="2CDF1836" w:rsidR="00021463" w:rsidRDefault="00021463"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p>
    <w:p w14:paraId="05B0ADCE" w14:textId="5D02B847" w:rsidR="00021463" w:rsidRPr="00D76E74" w:rsidRDefault="00021463" w:rsidP="00E57E39">
      <w:pPr>
        <w:pStyle w:val="HTMLPreformatted"/>
        <w:tabs>
          <w:tab w:val="clear" w:pos="916"/>
          <w:tab w:val="left" w:pos="0"/>
        </w:tabs>
        <w:rPr>
          <w:rFonts w:ascii="Times" w:eastAsia="ヒラギノ角ゴ Pro W3" w:hAnsi="Times" w:cs="Times New Roman"/>
          <w:color w:val="000000" w:themeColor="text1"/>
          <w:sz w:val="24"/>
          <w:szCs w:val="24"/>
          <w:lang w:val="en-US"/>
        </w:rPr>
      </w:pPr>
      <w:r>
        <w:rPr>
          <w:rFonts w:ascii="Times" w:eastAsia="ヒラギノ角ゴ Pro W3" w:hAnsi="Times" w:cs="Times New Roman"/>
          <w:color w:val="000000" w:themeColor="text1"/>
          <w:sz w:val="24"/>
          <w:szCs w:val="24"/>
          <w:lang w:val="en-US"/>
        </w:rPr>
        <w:t xml:space="preserve">Meng, </w:t>
      </w:r>
      <w:proofErr w:type="spellStart"/>
      <w:r>
        <w:rPr>
          <w:rFonts w:ascii="Times" w:eastAsia="ヒラギノ角ゴ Pro W3" w:hAnsi="Times" w:cs="Times New Roman"/>
          <w:color w:val="000000" w:themeColor="text1"/>
          <w:sz w:val="24"/>
          <w:szCs w:val="24"/>
          <w:lang w:val="en-US"/>
        </w:rPr>
        <w:t>Yunliang</w:t>
      </w:r>
      <w:proofErr w:type="spellEnd"/>
      <w:r>
        <w:rPr>
          <w:rFonts w:ascii="Times" w:eastAsia="ヒラギノ角ゴ Pro W3" w:hAnsi="Times" w:cs="Times New Roman"/>
          <w:color w:val="000000" w:themeColor="text1"/>
          <w:sz w:val="24"/>
          <w:szCs w:val="24"/>
          <w:lang w:val="en-US"/>
        </w:rPr>
        <w:t xml:space="preserve">. 2017. “Profiling Minorities: Police Stop and Search Practices in Toronto Canada.” </w:t>
      </w:r>
      <w:r w:rsidRPr="009B0974">
        <w:rPr>
          <w:rFonts w:ascii="Times" w:eastAsia="ヒラギノ角ゴ Pro W3" w:hAnsi="Times" w:cs="Times New Roman"/>
          <w:i/>
          <w:color w:val="000000" w:themeColor="text1"/>
          <w:sz w:val="24"/>
          <w:szCs w:val="24"/>
          <w:lang w:val="en-US"/>
        </w:rPr>
        <w:t>Human Geographies – Journal of Studies and Research on Human Geography</w:t>
      </w:r>
      <w:r w:rsidR="009B0974">
        <w:rPr>
          <w:rFonts w:ascii="Times" w:eastAsia="ヒラギノ角ゴ Pro W3" w:hAnsi="Times" w:cs="Times New Roman"/>
          <w:color w:val="000000" w:themeColor="text1"/>
          <w:sz w:val="24"/>
          <w:szCs w:val="24"/>
          <w:lang w:val="en-US"/>
        </w:rPr>
        <w:t xml:space="preserve"> 11 (1): 6-22.</w:t>
      </w:r>
    </w:p>
    <w:p w14:paraId="221D445D" w14:textId="41D34ED7" w:rsidR="00F9310A" w:rsidRPr="00D76E74" w:rsidRDefault="00F9310A" w:rsidP="00E57E39">
      <w:pPr>
        <w:pStyle w:val="NormalWeb"/>
        <w:spacing w:before="0" w:beforeAutospacing="0" w:after="0" w:afterAutospacing="0"/>
        <w:rPr>
          <w:rFonts w:ascii="Times" w:hAnsi="Times"/>
          <w:color w:val="000000" w:themeColor="text1"/>
        </w:rPr>
      </w:pPr>
    </w:p>
    <w:p w14:paraId="0EBF47A1" w14:textId="77777777" w:rsidR="00E57E39" w:rsidRPr="00D76E74" w:rsidRDefault="00E57E39" w:rsidP="00E57E39">
      <w:pPr>
        <w:spacing w:after="0" w:line="240" w:lineRule="auto"/>
        <w:rPr>
          <w:rFonts w:ascii="Times" w:eastAsia="Times New Roman" w:hAnsi="Times"/>
          <w:color w:val="000000" w:themeColor="text1"/>
          <w:sz w:val="24"/>
          <w:szCs w:val="24"/>
        </w:rPr>
      </w:pPr>
      <w:r w:rsidRPr="00D76E74">
        <w:rPr>
          <w:rFonts w:ascii="Times" w:eastAsia="Times New Roman" w:hAnsi="Times"/>
          <w:color w:val="000000" w:themeColor="text1"/>
          <w:sz w:val="24"/>
          <w:szCs w:val="24"/>
        </w:rPr>
        <w:t>Miles, R</w:t>
      </w:r>
      <w:r w:rsidRPr="00D76E74">
        <w:rPr>
          <w:rFonts w:ascii="Times" w:hAnsi="Times"/>
          <w:color w:val="000000" w:themeColor="text1"/>
          <w:sz w:val="24"/>
          <w:szCs w:val="24"/>
        </w:rPr>
        <w:t>obert. 1989</w:t>
      </w:r>
      <w:r w:rsidRPr="00D76E74">
        <w:rPr>
          <w:rFonts w:ascii="Times" w:eastAsia="Times New Roman" w:hAnsi="Times"/>
          <w:color w:val="000000" w:themeColor="text1"/>
          <w:sz w:val="24"/>
          <w:szCs w:val="24"/>
        </w:rPr>
        <w:t xml:space="preserve">. </w:t>
      </w:r>
      <w:r w:rsidRPr="00D76E74">
        <w:rPr>
          <w:rFonts w:ascii="Times" w:eastAsia="Times New Roman" w:hAnsi="Times"/>
          <w:i/>
          <w:iCs/>
          <w:color w:val="000000" w:themeColor="text1"/>
          <w:sz w:val="24"/>
          <w:szCs w:val="24"/>
        </w:rPr>
        <w:t>Racism</w:t>
      </w:r>
      <w:r w:rsidRPr="00D76E74">
        <w:rPr>
          <w:rFonts w:ascii="Times" w:eastAsia="Times New Roman" w:hAnsi="Times"/>
          <w:color w:val="000000" w:themeColor="text1"/>
          <w:sz w:val="24"/>
          <w:szCs w:val="24"/>
        </w:rPr>
        <w:t xml:space="preserve">. New York: Routledge. </w:t>
      </w:r>
    </w:p>
    <w:p w14:paraId="62847667" w14:textId="77777777" w:rsidR="00E57E39" w:rsidRPr="00D76E74" w:rsidRDefault="00E57E39" w:rsidP="00E57E39">
      <w:pPr>
        <w:pStyle w:val="NormalWeb"/>
        <w:spacing w:before="0" w:beforeAutospacing="0" w:after="0" w:afterAutospacing="0"/>
        <w:rPr>
          <w:rFonts w:ascii="Times" w:hAnsi="Times"/>
          <w:color w:val="000000" w:themeColor="text1"/>
        </w:rPr>
      </w:pPr>
    </w:p>
    <w:p w14:paraId="57D459F5"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Miller, Joel.  2010. “Stop and Search in England: A Reformed Tactic or Business as Usual</w:t>
      </w:r>
      <w:r w:rsidRPr="00D76E74">
        <w:rPr>
          <w:rFonts w:ascii="Times" w:hAnsi="Times" w:cs="Times New Roman"/>
          <w:i/>
          <w:color w:val="000000" w:themeColor="text1"/>
          <w:sz w:val="24"/>
          <w:szCs w:val="24"/>
        </w:rPr>
        <w:t>?” British Journal of Criminology 5</w:t>
      </w:r>
      <w:r w:rsidRPr="00D76E74">
        <w:rPr>
          <w:rFonts w:ascii="Times" w:hAnsi="Times" w:cs="Times New Roman"/>
          <w:color w:val="000000" w:themeColor="text1"/>
          <w:sz w:val="24"/>
          <w:szCs w:val="24"/>
        </w:rPr>
        <w:t xml:space="preserve">0 (5): 954-974. </w:t>
      </w:r>
    </w:p>
    <w:p w14:paraId="088BF25C" w14:textId="77777777" w:rsidR="00652D7B" w:rsidRPr="00D76E74" w:rsidRDefault="00652D7B" w:rsidP="00E57E39">
      <w:pPr>
        <w:spacing w:after="0" w:line="240" w:lineRule="auto"/>
        <w:rPr>
          <w:rFonts w:ascii="Times" w:hAnsi="Times" w:cs="Times New Roman"/>
          <w:color w:val="000000" w:themeColor="text1"/>
          <w:sz w:val="24"/>
          <w:szCs w:val="24"/>
        </w:rPr>
      </w:pPr>
    </w:p>
    <w:p w14:paraId="7BDD6B8A" w14:textId="77777777" w:rsidR="00652D7B" w:rsidRPr="00D76E74" w:rsidRDefault="00652D7B"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Ministry of Justice.  2015.  </w:t>
      </w:r>
      <w:r w:rsidRPr="00D76E74">
        <w:rPr>
          <w:rFonts w:ascii="Times" w:hAnsi="Times" w:cs="Times New Roman"/>
          <w:i/>
          <w:color w:val="000000" w:themeColor="text1"/>
          <w:sz w:val="24"/>
          <w:szCs w:val="24"/>
        </w:rPr>
        <w:t xml:space="preserve">Statistics on Race and the Criminal Justice System 2015.  </w:t>
      </w:r>
      <w:r w:rsidRPr="00D76E74">
        <w:rPr>
          <w:rFonts w:ascii="Times" w:hAnsi="Times" w:cs="Times New Roman"/>
          <w:color w:val="000000" w:themeColor="text1"/>
          <w:sz w:val="24"/>
          <w:szCs w:val="24"/>
        </w:rPr>
        <w:t>London: Justice Statistics Analytical Services Division, Ministry of Justice.</w:t>
      </w:r>
    </w:p>
    <w:p w14:paraId="60B01C63" w14:textId="77777777" w:rsidR="00E57E39" w:rsidRPr="00D76E74" w:rsidRDefault="00E57E39" w:rsidP="00E57E39">
      <w:pPr>
        <w:spacing w:after="0" w:line="240" w:lineRule="auto"/>
        <w:rPr>
          <w:rFonts w:ascii="Times" w:eastAsia="Times New Roman" w:hAnsi="Times"/>
          <w:color w:val="000000" w:themeColor="text1"/>
          <w:sz w:val="24"/>
          <w:szCs w:val="24"/>
        </w:rPr>
      </w:pPr>
    </w:p>
    <w:p w14:paraId="7AC1E77B" w14:textId="0462E321" w:rsidR="00E57E39" w:rsidRPr="00D76E74" w:rsidRDefault="00E57E39" w:rsidP="00E57E39">
      <w:pPr>
        <w:spacing w:after="0" w:line="240" w:lineRule="auto"/>
        <w:rPr>
          <w:rFonts w:ascii="Times" w:eastAsia="Times New Roman" w:hAnsi="Times"/>
          <w:color w:val="000000" w:themeColor="text1"/>
          <w:sz w:val="24"/>
          <w:szCs w:val="24"/>
        </w:rPr>
      </w:pPr>
      <w:r w:rsidRPr="00D76E74">
        <w:rPr>
          <w:rFonts w:ascii="Times" w:eastAsia="Times New Roman" w:hAnsi="Times"/>
          <w:color w:val="000000" w:themeColor="text1"/>
          <w:sz w:val="24"/>
          <w:szCs w:val="24"/>
        </w:rPr>
        <w:t>Monaghan, J</w:t>
      </w:r>
      <w:r w:rsidRPr="00D76E74">
        <w:rPr>
          <w:rFonts w:ascii="Times" w:hAnsi="Times"/>
          <w:color w:val="000000" w:themeColor="text1"/>
          <w:sz w:val="24"/>
          <w:szCs w:val="24"/>
        </w:rPr>
        <w:t xml:space="preserve">effrey. </w:t>
      </w:r>
      <w:r w:rsidRPr="00D76E74">
        <w:rPr>
          <w:rFonts w:ascii="Times" w:eastAsia="Times New Roman" w:hAnsi="Times"/>
          <w:color w:val="000000" w:themeColor="text1"/>
          <w:sz w:val="24"/>
          <w:szCs w:val="24"/>
        </w:rPr>
        <w:t xml:space="preserve">2013a. </w:t>
      </w:r>
      <w:r w:rsidRPr="00D76E74">
        <w:rPr>
          <w:rFonts w:ascii="Times" w:hAnsi="Times"/>
          <w:color w:val="000000" w:themeColor="text1"/>
          <w:sz w:val="24"/>
          <w:szCs w:val="24"/>
        </w:rPr>
        <w:t>“</w:t>
      </w:r>
      <w:r w:rsidRPr="00D76E74">
        <w:rPr>
          <w:rFonts w:ascii="Times" w:eastAsia="Times New Roman" w:hAnsi="Times"/>
          <w:color w:val="000000" w:themeColor="text1"/>
          <w:sz w:val="24"/>
          <w:szCs w:val="24"/>
        </w:rPr>
        <w:t>Mounties in the Frontier: Circulations, Anxieties, and Myths of Settler Colonial Policing in Canada.</w:t>
      </w:r>
      <w:r w:rsidRPr="00D76E74">
        <w:rPr>
          <w:rFonts w:ascii="Times" w:hAnsi="Times"/>
          <w:color w:val="000000" w:themeColor="text1"/>
          <w:sz w:val="24"/>
          <w:szCs w:val="24"/>
        </w:rPr>
        <w:t>”</w:t>
      </w:r>
      <w:r w:rsidRPr="00D76E74">
        <w:rPr>
          <w:rFonts w:ascii="Times" w:eastAsia="Times New Roman" w:hAnsi="Times"/>
          <w:color w:val="000000" w:themeColor="text1"/>
          <w:sz w:val="24"/>
          <w:szCs w:val="24"/>
        </w:rPr>
        <w:t xml:space="preserve"> </w:t>
      </w:r>
      <w:r w:rsidRPr="00D76E74">
        <w:rPr>
          <w:rFonts w:ascii="Times" w:eastAsia="Times New Roman" w:hAnsi="Times"/>
          <w:i/>
          <w:iCs/>
          <w:color w:val="000000" w:themeColor="text1"/>
          <w:sz w:val="24"/>
          <w:szCs w:val="24"/>
        </w:rPr>
        <w:t>Journal of Canadian Studies</w:t>
      </w:r>
      <w:r w:rsidRPr="00D76E74">
        <w:rPr>
          <w:rFonts w:ascii="Times" w:eastAsia="Times New Roman" w:hAnsi="Times"/>
          <w:color w:val="000000" w:themeColor="text1"/>
          <w:sz w:val="24"/>
          <w:szCs w:val="24"/>
        </w:rPr>
        <w:t xml:space="preserve">, </w:t>
      </w:r>
      <w:r w:rsidRPr="00D76E74">
        <w:rPr>
          <w:rFonts w:ascii="Times" w:eastAsia="Times New Roman" w:hAnsi="Times"/>
          <w:i/>
          <w:iCs/>
          <w:color w:val="000000" w:themeColor="text1"/>
          <w:sz w:val="24"/>
          <w:szCs w:val="24"/>
        </w:rPr>
        <w:t>47</w:t>
      </w:r>
      <w:r w:rsidRPr="00D76E74">
        <w:rPr>
          <w:rFonts w:ascii="Times" w:hAnsi="Times"/>
          <w:color w:val="000000" w:themeColor="text1"/>
          <w:sz w:val="24"/>
          <w:szCs w:val="24"/>
        </w:rPr>
        <w:t>(1):</w:t>
      </w:r>
      <w:r w:rsidRPr="00D76E74">
        <w:rPr>
          <w:rFonts w:ascii="Times" w:eastAsia="Times New Roman" w:hAnsi="Times"/>
          <w:color w:val="000000" w:themeColor="text1"/>
          <w:sz w:val="24"/>
          <w:szCs w:val="24"/>
        </w:rPr>
        <w:t xml:space="preserve"> 122-148.</w:t>
      </w:r>
    </w:p>
    <w:p w14:paraId="0294ACC5" w14:textId="0C9C5446" w:rsidR="00E57E39" w:rsidRPr="00D76E74" w:rsidRDefault="00E57E39" w:rsidP="00E57E39">
      <w:pPr>
        <w:spacing w:after="0" w:line="240" w:lineRule="auto"/>
        <w:rPr>
          <w:rFonts w:ascii="Times" w:hAnsi="Times" w:cs="Times New Roman"/>
          <w:color w:val="000000" w:themeColor="text1"/>
          <w:sz w:val="24"/>
          <w:szCs w:val="24"/>
        </w:rPr>
      </w:pPr>
    </w:p>
    <w:p w14:paraId="5FCBC1F8" w14:textId="77777777" w:rsidR="00E57E39" w:rsidRPr="00D76E74" w:rsidRDefault="00E57E39" w:rsidP="00E57E39">
      <w:pPr>
        <w:spacing w:after="0" w:line="240" w:lineRule="auto"/>
        <w:rPr>
          <w:rFonts w:ascii="Times" w:eastAsia="Times New Roman" w:hAnsi="Times"/>
          <w:color w:val="000000" w:themeColor="text1"/>
          <w:sz w:val="24"/>
          <w:szCs w:val="24"/>
        </w:rPr>
      </w:pPr>
      <w:r w:rsidRPr="00D76E74">
        <w:rPr>
          <w:rFonts w:ascii="Times" w:eastAsia="Times New Roman" w:hAnsi="Times"/>
          <w:color w:val="000000" w:themeColor="text1"/>
          <w:sz w:val="24"/>
          <w:szCs w:val="24"/>
        </w:rPr>
        <w:t>Monaghan, J</w:t>
      </w:r>
      <w:r w:rsidRPr="00D76E74">
        <w:rPr>
          <w:rFonts w:ascii="Times" w:hAnsi="Times"/>
          <w:color w:val="000000" w:themeColor="text1"/>
          <w:sz w:val="24"/>
          <w:szCs w:val="24"/>
        </w:rPr>
        <w:t>effrey. 2013b</w:t>
      </w:r>
      <w:r w:rsidRPr="00D76E74">
        <w:rPr>
          <w:rFonts w:ascii="Times" w:eastAsia="Times New Roman" w:hAnsi="Times"/>
          <w:color w:val="000000" w:themeColor="text1"/>
          <w:sz w:val="24"/>
          <w:szCs w:val="24"/>
        </w:rPr>
        <w:t xml:space="preserve">. </w:t>
      </w:r>
      <w:r w:rsidRPr="00D76E74">
        <w:rPr>
          <w:rFonts w:ascii="Times" w:hAnsi="Times"/>
          <w:color w:val="000000" w:themeColor="text1"/>
          <w:sz w:val="24"/>
          <w:szCs w:val="24"/>
        </w:rPr>
        <w:t>“</w:t>
      </w:r>
      <w:r w:rsidRPr="00D76E74">
        <w:rPr>
          <w:rFonts w:ascii="Times" w:eastAsia="Times New Roman" w:hAnsi="Times"/>
          <w:color w:val="000000" w:themeColor="text1"/>
          <w:sz w:val="24"/>
          <w:szCs w:val="24"/>
        </w:rPr>
        <w:t>Settler Governmentality and Racializing Surveillance in Canada's North-West.</w:t>
      </w:r>
      <w:r w:rsidRPr="00D76E74">
        <w:rPr>
          <w:rFonts w:ascii="Times" w:hAnsi="Times"/>
          <w:color w:val="000000" w:themeColor="text1"/>
          <w:sz w:val="24"/>
          <w:szCs w:val="24"/>
        </w:rPr>
        <w:t>”</w:t>
      </w:r>
      <w:r w:rsidRPr="00D76E74">
        <w:rPr>
          <w:rFonts w:ascii="Times" w:eastAsia="Times New Roman" w:hAnsi="Times"/>
          <w:color w:val="000000" w:themeColor="text1"/>
          <w:sz w:val="24"/>
          <w:szCs w:val="24"/>
        </w:rPr>
        <w:t xml:space="preserve"> </w:t>
      </w:r>
      <w:r w:rsidRPr="00D76E74">
        <w:rPr>
          <w:rFonts w:ascii="Times" w:eastAsia="Times New Roman" w:hAnsi="Times"/>
          <w:i/>
          <w:iCs/>
          <w:color w:val="000000" w:themeColor="text1"/>
          <w:sz w:val="24"/>
          <w:szCs w:val="24"/>
        </w:rPr>
        <w:t>Canadian Journal of Sociology</w:t>
      </w:r>
      <w:r w:rsidRPr="00D76E74">
        <w:rPr>
          <w:rFonts w:ascii="Times" w:eastAsia="Times New Roman" w:hAnsi="Times"/>
          <w:color w:val="000000" w:themeColor="text1"/>
          <w:sz w:val="24"/>
          <w:szCs w:val="24"/>
        </w:rPr>
        <w:t xml:space="preserve">, </w:t>
      </w:r>
      <w:r w:rsidRPr="00D76E74">
        <w:rPr>
          <w:rFonts w:ascii="Times" w:eastAsia="Times New Roman" w:hAnsi="Times"/>
          <w:i/>
          <w:iCs/>
          <w:color w:val="000000" w:themeColor="text1"/>
          <w:sz w:val="24"/>
          <w:szCs w:val="24"/>
        </w:rPr>
        <w:t>38</w:t>
      </w:r>
      <w:r w:rsidRPr="00D76E74">
        <w:rPr>
          <w:rFonts w:ascii="Times" w:hAnsi="Times"/>
          <w:color w:val="000000" w:themeColor="text1"/>
          <w:sz w:val="24"/>
          <w:szCs w:val="24"/>
        </w:rPr>
        <w:t>(4):</w:t>
      </w:r>
      <w:r w:rsidRPr="00D76E74">
        <w:rPr>
          <w:rFonts w:ascii="Times" w:eastAsia="Times New Roman" w:hAnsi="Times"/>
          <w:color w:val="000000" w:themeColor="text1"/>
          <w:sz w:val="24"/>
          <w:szCs w:val="24"/>
        </w:rPr>
        <w:t xml:space="preserve"> 487. </w:t>
      </w:r>
    </w:p>
    <w:p w14:paraId="6459B042" w14:textId="77777777" w:rsidR="00E57E39" w:rsidRPr="00D76E74" w:rsidRDefault="00E57E39" w:rsidP="00E57E39">
      <w:pPr>
        <w:spacing w:after="0" w:line="240" w:lineRule="auto"/>
        <w:rPr>
          <w:rFonts w:ascii="Times" w:hAnsi="Times" w:cs="Times New Roman"/>
          <w:color w:val="000000" w:themeColor="text1"/>
          <w:sz w:val="24"/>
          <w:szCs w:val="24"/>
        </w:rPr>
      </w:pPr>
    </w:p>
    <w:p w14:paraId="78738F35" w14:textId="7BDA58FC"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Morin, Andre. 2010.  </w:t>
      </w:r>
      <w:r w:rsidRPr="00D76E74">
        <w:rPr>
          <w:rFonts w:ascii="Times" w:hAnsi="Times" w:cs="Times New Roman"/>
          <w:i/>
          <w:color w:val="000000" w:themeColor="text1"/>
          <w:sz w:val="24"/>
          <w:szCs w:val="24"/>
        </w:rPr>
        <w:t>Oversight Unseen: Investigation into the Special Investigations Unit’s Operational Effectiveness and Credibility</w:t>
      </w:r>
      <w:r w:rsidRPr="00D76E74">
        <w:rPr>
          <w:rFonts w:ascii="Times" w:hAnsi="Times" w:cs="Times New Roman"/>
          <w:color w:val="000000" w:themeColor="text1"/>
          <w:sz w:val="24"/>
          <w:szCs w:val="24"/>
        </w:rPr>
        <w:t>.  Toronto: Ombudsman on Ontario.</w:t>
      </w:r>
    </w:p>
    <w:p w14:paraId="0449CAAF" w14:textId="77777777" w:rsidR="00F9310A" w:rsidRPr="00D76E74" w:rsidRDefault="00F9310A" w:rsidP="00E57E39">
      <w:pPr>
        <w:spacing w:after="0" w:line="240" w:lineRule="auto"/>
        <w:rPr>
          <w:rFonts w:ascii="Times" w:hAnsi="Times" w:cs="Times New Roman"/>
          <w:color w:val="000000" w:themeColor="text1"/>
          <w:sz w:val="24"/>
          <w:szCs w:val="24"/>
        </w:rPr>
      </w:pPr>
    </w:p>
    <w:p w14:paraId="1DF15ABE"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Mosher, Clayton. 1998.  </w:t>
      </w:r>
      <w:r w:rsidRPr="00D76E74">
        <w:rPr>
          <w:rFonts w:ascii="Times" w:hAnsi="Times" w:cs="Times New Roman"/>
          <w:i/>
          <w:iCs/>
          <w:color w:val="000000" w:themeColor="text1"/>
          <w:sz w:val="24"/>
          <w:szCs w:val="24"/>
        </w:rPr>
        <w:t>Discrimination and Denial: Systemic Racism in Ontario’s Legal and Criminal Justice Systems: 1892-1961</w:t>
      </w:r>
      <w:r w:rsidRPr="00D76E74">
        <w:rPr>
          <w:rFonts w:ascii="Times" w:hAnsi="Times" w:cs="Times New Roman"/>
          <w:color w:val="000000" w:themeColor="text1"/>
          <w:sz w:val="24"/>
          <w:szCs w:val="24"/>
        </w:rPr>
        <w:t>. Toronto: University of Toronto Press.</w:t>
      </w:r>
    </w:p>
    <w:p w14:paraId="4F32E338" w14:textId="77777777" w:rsidR="00F9310A" w:rsidRPr="00D76E74" w:rsidRDefault="00F9310A" w:rsidP="00E57E39">
      <w:pPr>
        <w:spacing w:after="0" w:line="240" w:lineRule="auto"/>
        <w:rPr>
          <w:rFonts w:ascii="Times" w:hAnsi="Times" w:cs="Times New Roman"/>
          <w:color w:val="000000" w:themeColor="text1"/>
          <w:sz w:val="24"/>
          <w:szCs w:val="24"/>
        </w:rPr>
      </w:pPr>
    </w:p>
    <w:p w14:paraId="6E43BE06"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Mosher, Clayton, J. </w:t>
      </w:r>
      <w:proofErr w:type="spellStart"/>
      <w:r w:rsidRPr="00D76E74">
        <w:rPr>
          <w:rFonts w:ascii="Times" w:hAnsi="Times" w:cs="Times New Roman"/>
          <w:color w:val="000000" w:themeColor="text1"/>
          <w:sz w:val="24"/>
          <w:szCs w:val="24"/>
        </w:rPr>
        <w:t>Pickerill</w:t>
      </w:r>
      <w:proofErr w:type="spellEnd"/>
      <w:r w:rsidRPr="00D76E74">
        <w:rPr>
          <w:rFonts w:ascii="Times" w:hAnsi="Times" w:cs="Times New Roman"/>
          <w:color w:val="000000" w:themeColor="text1"/>
          <w:sz w:val="24"/>
          <w:szCs w:val="24"/>
        </w:rPr>
        <w:t xml:space="preserve">, T. Pratt and N. </w:t>
      </w:r>
      <w:proofErr w:type="spellStart"/>
      <w:r w:rsidRPr="00D76E74">
        <w:rPr>
          <w:rFonts w:ascii="Times" w:hAnsi="Times" w:cs="Times New Roman"/>
          <w:color w:val="000000" w:themeColor="text1"/>
          <w:sz w:val="24"/>
          <w:szCs w:val="24"/>
        </w:rPr>
        <w:t>Lovrich</w:t>
      </w:r>
      <w:proofErr w:type="spellEnd"/>
      <w:r w:rsidRPr="00D76E74">
        <w:rPr>
          <w:rFonts w:ascii="Times" w:hAnsi="Times" w:cs="Times New Roman"/>
          <w:color w:val="000000" w:themeColor="text1"/>
          <w:sz w:val="24"/>
          <w:szCs w:val="24"/>
        </w:rPr>
        <w:t>.  2008. “The Importance of Context in Understanding Biased Policing: State Patrol Traffic Citations in Washington State”</w:t>
      </w:r>
      <w:r w:rsidRPr="00D76E74">
        <w:rPr>
          <w:rFonts w:ascii="Times" w:hAnsi="Times" w:cs="Times New Roman"/>
          <w:i/>
          <w:color w:val="000000" w:themeColor="text1"/>
          <w:sz w:val="24"/>
          <w:szCs w:val="24"/>
        </w:rPr>
        <w:t xml:space="preserve">. Police Practice and Research </w:t>
      </w:r>
      <w:r w:rsidRPr="00D76E74">
        <w:rPr>
          <w:rFonts w:ascii="Times" w:hAnsi="Times" w:cs="Times New Roman"/>
          <w:color w:val="000000" w:themeColor="text1"/>
          <w:sz w:val="24"/>
          <w:szCs w:val="24"/>
        </w:rPr>
        <w:t xml:space="preserve">9 (1): 43-57. </w:t>
      </w:r>
    </w:p>
    <w:p w14:paraId="37DDCE7D" w14:textId="77777777" w:rsidR="00F9310A" w:rsidRPr="00D76E74" w:rsidRDefault="00F9310A" w:rsidP="00E57E39">
      <w:pPr>
        <w:spacing w:after="0" w:line="240" w:lineRule="auto"/>
        <w:rPr>
          <w:rFonts w:ascii="Times" w:hAnsi="Times" w:cs="Times New Roman"/>
          <w:color w:val="000000" w:themeColor="text1"/>
          <w:sz w:val="24"/>
          <w:szCs w:val="24"/>
        </w:rPr>
      </w:pPr>
    </w:p>
    <w:p w14:paraId="534750E0" w14:textId="77777777" w:rsidR="00F9310A" w:rsidRPr="00D76E74" w:rsidRDefault="00F9310A" w:rsidP="00E57E39">
      <w:pPr>
        <w:spacing w:after="0" w:line="240" w:lineRule="auto"/>
        <w:jc w:val="both"/>
        <w:rPr>
          <w:rFonts w:ascii="Times" w:hAnsi="Times" w:cs="Times New Roman"/>
          <w:bCs/>
          <w:color w:val="000000" w:themeColor="text1"/>
          <w:sz w:val="24"/>
          <w:szCs w:val="24"/>
          <w:lang w:val="en-GB"/>
        </w:rPr>
      </w:pPr>
      <w:proofErr w:type="spellStart"/>
      <w:r w:rsidRPr="00D76E74">
        <w:rPr>
          <w:rFonts w:ascii="Times" w:hAnsi="Times" w:cs="Times New Roman"/>
          <w:bCs/>
          <w:color w:val="000000" w:themeColor="text1"/>
          <w:sz w:val="24"/>
          <w:szCs w:val="24"/>
          <w:lang w:val="en-GB"/>
        </w:rPr>
        <w:lastRenderedPageBreak/>
        <w:t>Mossaglio</w:t>
      </w:r>
      <w:proofErr w:type="spellEnd"/>
      <w:r w:rsidRPr="00D76E74">
        <w:rPr>
          <w:rFonts w:ascii="Times" w:hAnsi="Times" w:cs="Times New Roman"/>
          <w:bCs/>
          <w:color w:val="000000" w:themeColor="text1"/>
          <w:sz w:val="24"/>
          <w:szCs w:val="24"/>
          <w:lang w:val="en-GB"/>
        </w:rPr>
        <w:t xml:space="preserve">, Micheal.  </w:t>
      </w:r>
      <w:proofErr w:type="gramStart"/>
      <w:r w:rsidRPr="00D76E74">
        <w:rPr>
          <w:rFonts w:ascii="Times" w:hAnsi="Times" w:cs="Times New Roman"/>
          <w:bCs/>
          <w:color w:val="000000" w:themeColor="text1"/>
          <w:sz w:val="24"/>
          <w:szCs w:val="24"/>
          <w:lang w:val="en-GB"/>
        </w:rPr>
        <w:t>2008.  “</w:t>
      </w:r>
      <w:proofErr w:type="gramEnd"/>
      <w:r w:rsidRPr="00D76E74">
        <w:rPr>
          <w:rFonts w:ascii="Times" w:hAnsi="Times" w:cs="Times New Roman"/>
          <w:bCs/>
          <w:color w:val="000000" w:themeColor="text1"/>
          <w:sz w:val="24"/>
          <w:szCs w:val="24"/>
          <w:lang w:val="en-GB"/>
        </w:rPr>
        <w:t xml:space="preserve">Incarceration, Health and Racial Disparities in Health.”  </w:t>
      </w:r>
      <w:r w:rsidRPr="00D76E74">
        <w:rPr>
          <w:rFonts w:ascii="Times" w:hAnsi="Times" w:cs="Times New Roman"/>
          <w:bCs/>
          <w:i/>
          <w:color w:val="000000" w:themeColor="text1"/>
          <w:sz w:val="24"/>
          <w:szCs w:val="24"/>
          <w:lang w:val="en-GB"/>
        </w:rPr>
        <w:t>Law and Society Review</w:t>
      </w:r>
      <w:r w:rsidRPr="00D76E74">
        <w:rPr>
          <w:rFonts w:ascii="Times" w:hAnsi="Times" w:cs="Times New Roman"/>
          <w:bCs/>
          <w:color w:val="000000" w:themeColor="text1"/>
          <w:sz w:val="24"/>
          <w:szCs w:val="24"/>
          <w:lang w:val="en-GB"/>
        </w:rPr>
        <w:t xml:space="preserve"> 42 (2): 275-306.</w:t>
      </w:r>
    </w:p>
    <w:p w14:paraId="71F67571" w14:textId="77777777" w:rsidR="00F9310A" w:rsidRPr="00D76E74" w:rsidRDefault="00F9310A" w:rsidP="00E57E39">
      <w:pPr>
        <w:spacing w:after="0" w:line="240" w:lineRule="auto"/>
        <w:jc w:val="both"/>
        <w:rPr>
          <w:rFonts w:ascii="Times" w:hAnsi="Times" w:cs="Times New Roman"/>
          <w:bCs/>
          <w:color w:val="000000" w:themeColor="text1"/>
          <w:sz w:val="24"/>
          <w:szCs w:val="24"/>
          <w:lang w:val="en-GB"/>
        </w:rPr>
      </w:pPr>
    </w:p>
    <w:p w14:paraId="1704689D" w14:textId="77777777" w:rsidR="00F9310A" w:rsidRPr="00D76E74" w:rsidRDefault="00F9310A" w:rsidP="00E57E39">
      <w:pPr>
        <w:spacing w:after="0" w:line="240" w:lineRule="auto"/>
        <w:jc w:val="both"/>
        <w:rPr>
          <w:rFonts w:ascii="Times" w:hAnsi="Times" w:cs="Times New Roman"/>
          <w:bCs/>
          <w:color w:val="000000" w:themeColor="text1"/>
          <w:sz w:val="24"/>
          <w:szCs w:val="24"/>
          <w:lang w:val="en-GB"/>
        </w:rPr>
      </w:pPr>
      <w:proofErr w:type="spellStart"/>
      <w:r w:rsidRPr="00D76E74">
        <w:rPr>
          <w:rFonts w:ascii="Times" w:hAnsi="Times" w:cs="Times New Roman"/>
          <w:bCs/>
          <w:color w:val="000000" w:themeColor="text1"/>
          <w:sz w:val="24"/>
          <w:szCs w:val="24"/>
          <w:lang w:val="en-GB"/>
        </w:rPr>
        <w:t>Murakawa</w:t>
      </w:r>
      <w:proofErr w:type="spellEnd"/>
      <w:r w:rsidRPr="00D76E74">
        <w:rPr>
          <w:rFonts w:ascii="Times" w:hAnsi="Times" w:cs="Times New Roman"/>
          <w:bCs/>
          <w:color w:val="000000" w:themeColor="text1"/>
          <w:sz w:val="24"/>
          <w:szCs w:val="24"/>
          <w:lang w:val="en-GB"/>
        </w:rPr>
        <w:t xml:space="preserve">, N. And K. Beckett. </w:t>
      </w:r>
      <w:proofErr w:type="gramStart"/>
      <w:r w:rsidRPr="00D76E74">
        <w:rPr>
          <w:rFonts w:ascii="Times" w:hAnsi="Times" w:cs="Times New Roman"/>
          <w:bCs/>
          <w:color w:val="000000" w:themeColor="text1"/>
          <w:sz w:val="24"/>
          <w:szCs w:val="24"/>
          <w:lang w:val="en-GB"/>
        </w:rPr>
        <w:t>2010.  “</w:t>
      </w:r>
      <w:proofErr w:type="gramEnd"/>
      <w:r w:rsidRPr="00D76E74">
        <w:rPr>
          <w:rFonts w:ascii="Times" w:hAnsi="Times" w:cs="Times New Roman"/>
          <w:bCs/>
          <w:color w:val="000000" w:themeColor="text1"/>
          <w:sz w:val="24"/>
          <w:szCs w:val="24"/>
          <w:lang w:val="en-GB"/>
        </w:rPr>
        <w:t xml:space="preserve">The Penology of Racial Innocence: The Erasure of Racism in the Study and Practice of Punishment.”  </w:t>
      </w:r>
      <w:r w:rsidRPr="00D76E74">
        <w:rPr>
          <w:rFonts w:ascii="Times" w:hAnsi="Times" w:cs="Times New Roman"/>
          <w:bCs/>
          <w:i/>
          <w:color w:val="000000" w:themeColor="text1"/>
          <w:sz w:val="24"/>
          <w:szCs w:val="24"/>
          <w:lang w:val="en-GB"/>
        </w:rPr>
        <w:t>Law and Society</w:t>
      </w:r>
      <w:r w:rsidRPr="00D76E74">
        <w:rPr>
          <w:rFonts w:ascii="Times" w:hAnsi="Times" w:cs="Times New Roman"/>
          <w:bCs/>
          <w:color w:val="000000" w:themeColor="text1"/>
          <w:sz w:val="24"/>
          <w:szCs w:val="24"/>
          <w:lang w:val="en-GB"/>
        </w:rPr>
        <w:t xml:space="preserve"> 44 (3/4): 695-730.</w:t>
      </w:r>
    </w:p>
    <w:p w14:paraId="1F2E0C8E" w14:textId="77777777" w:rsidR="00F9310A" w:rsidRPr="00D76E74" w:rsidRDefault="00F9310A" w:rsidP="00E57E39">
      <w:pPr>
        <w:spacing w:after="0" w:line="240" w:lineRule="auto"/>
        <w:jc w:val="both"/>
        <w:rPr>
          <w:rFonts w:ascii="Times" w:hAnsi="Times" w:cs="Times New Roman"/>
          <w:bCs/>
          <w:color w:val="000000" w:themeColor="text1"/>
          <w:sz w:val="24"/>
          <w:szCs w:val="24"/>
          <w:lang w:val="en-GB"/>
        </w:rPr>
      </w:pPr>
    </w:p>
    <w:p w14:paraId="44A45BEF" w14:textId="77777777" w:rsidR="00F9310A" w:rsidRPr="00D76E74" w:rsidRDefault="00F9310A" w:rsidP="00E57E39">
      <w:pPr>
        <w:spacing w:after="0" w:line="240" w:lineRule="auto"/>
        <w:jc w:val="both"/>
        <w:rPr>
          <w:rFonts w:ascii="Times" w:hAnsi="Times" w:cs="Times New Roman"/>
          <w:bCs/>
          <w:color w:val="000000" w:themeColor="text1"/>
          <w:sz w:val="24"/>
          <w:szCs w:val="24"/>
          <w:lang w:val="en-GB"/>
        </w:rPr>
      </w:pPr>
      <w:r w:rsidRPr="00D76E74">
        <w:rPr>
          <w:rFonts w:ascii="Times" w:hAnsi="Times" w:cs="Times New Roman"/>
          <w:bCs/>
          <w:color w:val="000000" w:themeColor="text1"/>
          <w:sz w:val="24"/>
          <w:szCs w:val="24"/>
          <w:lang w:val="en-GB"/>
        </w:rPr>
        <w:t xml:space="preserve">MVA and J. Miller.  2000.  </w:t>
      </w:r>
      <w:r w:rsidRPr="00D76E74">
        <w:rPr>
          <w:rFonts w:ascii="Times" w:hAnsi="Times" w:cs="Times New Roman"/>
          <w:bCs/>
          <w:i/>
          <w:color w:val="000000" w:themeColor="text1"/>
          <w:sz w:val="24"/>
          <w:szCs w:val="24"/>
          <w:lang w:val="en-GB"/>
        </w:rPr>
        <w:t>Profiling Populations Available for Stops and Searches: Police Research Series Paper 131</w:t>
      </w:r>
      <w:r w:rsidRPr="00D76E74">
        <w:rPr>
          <w:rFonts w:ascii="Times" w:hAnsi="Times" w:cs="Times New Roman"/>
          <w:bCs/>
          <w:color w:val="000000" w:themeColor="text1"/>
          <w:sz w:val="24"/>
          <w:szCs w:val="24"/>
          <w:lang w:val="en-GB"/>
        </w:rPr>
        <w:t>. London, England: Home Office.</w:t>
      </w:r>
    </w:p>
    <w:p w14:paraId="7067AA13" w14:textId="77777777" w:rsidR="00F9310A" w:rsidRPr="00D76E74" w:rsidRDefault="00F9310A" w:rsidP="00E57E39">
      <w:pPr>
        <w:spacing w:after="0" w:line="240" w:lineRule="auto"/>
        <w:jc w:val="both"/>
        <w:rPr>
          <w:rFonts w:ascii="Times" w:hAnsi="Times" w:cs="Times New Roman"/>
          <w:bCs/>
          <w:color w:val="000000" w:themeColor="text1"/>
          <w:sz w:val="24"/>
          <w:szCs w:val="24"/>
          <w:lang w:val="en-GB"/>
        </w:rPr>
      </w:pPr>
    </w:p>
    <w:p w14:paraId="53F49B54" w14:textId="77777777" w:rsidR="00F9310A" w:rsidRPr="00D76E74" w:rsidRDefault="00F9310A" w:rsidP="00E57E39">
      <w:pPr>
        <w:spacing w:after="0" w:line="240" w:lineRule="auto"/>
        <w:rPr>
          <w:rFonts w:ascii="Times" w:hAnsi="Times" w:cs="Times New Roman"/>
          <w:color w:val="000000" w:themeColor="text1"/>
          <w:sz w:val="24"/>
          <w:szCs w:val="24"/>
        </w:rPr>
      </w:pPr>
      <w:proofErr w:type="spellStart"/>
      <w:r w:rsidRPr="00D76E74">
        <w:rPr>
          <w:rFonts w:ascii="Times" w:hAnsi="Times" w:cs="Times New Roman"/>
          <w:color w:val="000000" w:themeColor="text1"/>
          <w:sz w:val="24"/>
          <w:szCs w:val="24"/>
        </w:rPr>
        <w:t>Myhill</w:t>
      </w:r>
      <w:proofErr w:type="spellEnd"/>
      <w:r w:rsidRPr="00D76E74">
        <w:rPr>
          <w:rFonts w:ascii="Times" w:hAnsi="Times" w:cs="Times New Roman"/>
          <w:color w:val="000000" w:themeColor="text1"/>
          <w:sz w:val="24"/>
          <w:szCs w:val="24"/>
        </w:rPr>
        <w:t xml:space="preserve">, A. and K. </w:t>
      </w:r>
      <w:proofErr w:type="gramStart"/>
      <w:r w:rsidRPr="00D76E74">
        <w:rPr>
          <w:rFonts w:ascii="Times" w:hAnsi="Times" w:cs="Times New Roman"/>
          <w:color w:val="000000" w:themeColor="text1"/>
          <w:sz w:val="24"/>
          <w:szCs w:val="24"/>
        </w:rPr>
        <w:t>Beak  2008</w:t>
      </w:r>
      <w:proofErr w:type="gramEnd"/>
      <w:r w:rsidRPr="00D76E74">
        <w:rPr>
          <w:rFonts w:ascii="Times" w:hAnsi="Times" w:cs="Times New Roman"/>
          <w:color w:val="000000" w:themeColor="text1"/>
          <w:sz w:val="24"/>
          <w:szCs w:val="24"/>
        </w:rPr>
        <w:t>.</w:t>
      </w:r>
      <w:r w:rsidRPr="00D76E74">
        <w:rPr>
          <w:rFonts w:ascii="Times" w:hAnsi="Times" w:cs="Times New Roman"/>
          <w:i/>
          <w:color w:val="000000" w:themeColor="text1"/>
          <w:sz w:val="24"/>
          <w:szCs w:val="24"/>
        </w:rPr>
        <w:t xml:space="preserve"> Public Confidence in the Police.</w:t>
      </w:r>
      <w:r w:rsidRPr="00D76E74">
        <w:rPr>
          <w:rFonts w:ascii="Times" w:hAnsi="Times" w:cs="Times New Roman"/>
          <w:color w:val="000000" w:themeColor="text1"/>
          <w:sz w:val="24"/>
          <w:szCs w:val="24"/>
        </w:rPr>
        <w:t xml:space="preserve"> London, UK: NPIA Research, Analysis and Information. </w:t>
      </w:r>
    </w:p>
    <w:p w14:paraId="69F7CC3D" w14:textId="77777777" w:rsidR="00652D7B" w:rsidRPr="00D76E74" w:rsidRDefault="00652D7B" w:rsidP="00E57E39">
      <w:pPr>
        <w:spacing w:after="0" w:line="240" w:lineRule="auto"/>
        <w:rPr>
          <w:rFonts w:ascii="Times" w:hAnsi="Times" w:cs="Times New Roman"/>
          <w:color w:val="000000" w:themeColor="text1"/>
          <w:sz w:val="24"/>
          <w:szCs w:val="24"/>
        </w:rPr>
      </w:pPr>
    </w:p>
    <w:p w14:paraId="6263417C" w14:textId="5B662F3A" w:rsidR="00652D7B" w:rsidRPr="00D76E74" w:rsidRDefault="00652D7B"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Neal, Sarah. </w:t>
      </w:r>
      <w:proofErr w:type="gramStart"/>
      <w:r w:rsidRPr="00D76E74">
        <w:rPr>
          <w:rFonts w:ascii="Times" w:hAnsi="Times" w:cs="Times New Roman"/>
          <w:color w:val="000000" w:themeColor="text1"/>
          <w:sz w:val="24"/>
          <w:szCs w:val="24"/>
        </w:rPr>
        <w:t>2003.  “</w:t>
      </w:r>
      <w:proofErr w:type="gramEnd"/>
      <w:r w:rsidRPr="00D76E74">
        <w:rPr>
          <w:rFonts w:ascii="Times" w:hAnsi="Times" w:cs="Times New Roman"/>
          <w:color w:val="000000" w:themeColor="text1"/>
          <w:sz w:val="24"/>
          <w:szCs w:val="24"/>
        </w:rPr>
        <w:t xml:space="preserve">The Scarman Report, the Macpherson Report and the Media: How Newspapers Respond to Race-Centred Social Policy Interventions.” </w:t>
      </w:r>
      <w:r w:rsidRPr="00D76E74">
        <w:rPr>
          <w:rFonts w:ascii="Times" w:hAnsi="Times" w:cs="Times New Roman"/>
          <w:i/>
          <w:color w:val="000000" w:themeColor="text1"/>
          <w:sz w:val="24"/>
          <w:szCs w:val="24"/>
        </w:rPr>
        <w:t>Journal of Social Policy</w:t>
      </w:r>
      <w:r w:rsidRPr="00D76E74">
        <w:rPr>
          <w:rFonts w:ascii="Times" w:hAnsi="Times" w:cs="Times New Roman"/>
          <w:color w:val="000000" w:themeColor="text1"/>
          <w:sz w:val="24"/>
          <w:szCs w:val="24"/>
        </w:rPr>
        <w:t xml:space="preserve"> 33 (1): 55-74.</w:t>
      </w:r>
    </w:p>
    <w:p w14:paraId="7A2E9B95" w14:textId="6913A953" w:rsidR="00E57E39" w:rsidRPr="00D76E74" w:rsidRDefault="00E57E39" w:rsidP="00E57E39">
      <w:pPr>
        <w:spacing w:after="0" w:line="240" w:lineRule="auto"/>
        <w:rPr>
          <w:rFonts w:ascii="Times" w:hAnsi="Times" w:cs="Times New Roman"/>
          <w:color w:val="000000" w:themeColor="text1"/>
          <w:sz w:val="24"/>
          <w:szCs w:val="24"/>
        </w:rPr>
      </w:pPr>
    </w:p>
    <w:p w14:paraId="514482BC" w14:textId="77777777" w:rsidR="00E57E39" w:rsidRPr="00D76E74" w:rsidRDefault="00E57E39" w:rsidP="00E57E39">
      <w:pPr>
        <w:spacing w:after="0" w:line="240" w:lineRule="auto"/>
        <w:rPr>
          <w:rFonts w:ascii="Times" w:eastAsia="Times New Roman" w:hAnsi="Times"/>
          <w:color w:val="000000" w:themeColor="text1"/>
          <w:sz w:val="24"/>
          <w:szCs w:val="24"/>
        </w:rPr>
      </w:pPr>
      <w:proofErr w:type="spellStart"/>
      <w:r w:rsidRPr="00D76E74">
        <w:rPr>
          <w:rFonts w:ascii="Times" w:hAnsi="Times"/>
          <w:color w:val="000000" w:themeColor="text1"/>
          <w:sz w:val="24"/>
          <w:szCs w:val="24"/>
        </w:rPr>
        <w:t>Nettelbeck</w:t>
      </w:r>
      <w:proofErr w:type="spellEnd"/>
      <w:r w:rsidRPr="00D76E74">
        <w:rPr>
          <w:rFonts w:ascii="Times" w:hAnsi="Times"/>
          <w:color w:val="000000" w:themeColor="text1"/>
          <w:sz w:val="24"/>
          <w:szCs w:val="24"/>
        </w:rPr>
        <w:t xml:space="preserve">, Amanda, and Russell </w:t>
      </w:r>
      <w:proofErr w:type="spellStart"/>
      <w:r w:rsidRPr="00D76E74">
        <w:rPr>
          <w:rFonts w:ascii="Times" w:hAnsi="Times"/>
          <w:color w:val="000000" w:themeColor="text1"/>
          <w:sz w:val="24"/>
          <w:szCs w:val="24"/>
        </w:rPr>
        <w:t>Smandych</w:t>
      </w:r>
      <w:proofErr w:type="spellEnd"/>
      <w:r w:rsidRPr="00D76E74">
        <w:rPr>
          <w:rFonts w:ascii="Times" w:hAnsi="Times"/>
          <w:color w:val="000000" w:themeColor="text1"/>
          <w:sz w:val="24"/>
          <w:szCs w:val="24"/>
        </w:rPr>
        <w:t>. 2010</w:t>
      </w:r>
      <w:r w:rsidRPr="00D76E74">
        <w:rPr>
          <w:rFonts w:ascii="Times" w:eastAsia="Times New Roman" w:hAnsi="Times"/>
          <w:color w:val="000000" w:themeColor="text1"/>
          <w:sz w:val="24"/>
          <w:szCs w:val="24"/>
        </w:rPr>
        <w:t xml:space="preserve">. </w:t>
      </w:r>
      <w:r w:rsidRPr="00D76E74">
        <w:rPr>
          <w:rFonts w:ascii="Times" w:hAnsi="Times"/>
          <w:color w:val="000000" w:themeColor="text1"/>
          <w:sz w:val="24"/>
          <w:szCs w:val="24"/>
        </w:rPr>
        <w:t>“</w:t>
      </w:r>
      <w:r w:rsidRPr="00D76E74">
        <w:rPr>
          <w:rFonts w:ascii="Times" w:eastAsia="Times New Roman" w:hAnsi="Times"/>
          <w:color w:val="000000" w:themeColor="text1"/>
          <w:sz w:val="24"/>
          <w:szCs w:val="24"/>
        </w:rPr>
        <w:t>Policing indigenous peoples on two colonial Frontiers: Australia's mounted police and Canada's North-West Mounted Police.</w:t>
      </w:r>
      <w:r w:rsidRPr="00D76E74">
        <w:rPr>
          <w:rFonts w:ascii="Times" w:hAnsi="Times"/>
          <w:color w:val="000000" w:themeColor="text1"/>
          <w:sz w:val="24"/>
          <w:szCs w:val="24"/>
        </w:rPr>
        <w:t>”</w:t>
      </w:r>
      <w:r w:rsidRPr="00D76E74">
        <w:rPr>
          <w:rFonts w:ascii="Times" w:eastAsia="Times New Roman" w:hAnsi="Times"/>
          <w:color w:val="000000" w:themeColor="text1"/>
          <w:sz w:val="24"/>
          <w:szCs w:val="24"/>
        </w:rPr>
        <w:t xml:space="preserve"> </w:t>
      </w:r>
      <w:r w:rsidRPr="00D76E74">
        <w:rPr>
          <w:rFonts w:ascii="Times" w:eastAsia="Times New Roman" w:hAnsi="Times"/>
          <w:i/>
          <w:iCs/>
          <w:color w:val="000000" w:themeColor="text1"/>
          <w:sz w:val="24"/>
          <w:szCs w:val="24"/>
        </w:rPr>
        <w:t>Australian &amp; New Zealand Journal of Criminology</w:t>
      </w:r>
      <w:r w:rsidRPr="00D76E74">
        <w:rPr>
          <w:rFonts w:ascii="Times" w:eastAsia="Times New Roman" w:hAnsi="Times"/>
          <w:color w:val="000000" w:themeColor="text1"/>
          <w:sz w:val="24"/>
          <w:szCs w:val="24"/>
        </w:rPr>
        <w:t xml:space="preserve">, </w:t>
      </w:r>
      <w:r w:rsidRPr="00D76E74">
        <w:rPr>
          <w:rFonts w:ascii="Times" w:eastAsia="Times New Roman" w:hAnsi="Times"/>
          <w:i/>
          <w:iCs/>
          <w:color w:val="000000" w:themeColor="text1"/>
          <w:sz w:val="24"/>
          <w:szCs w:val="24"/>
        </w:rPr>
        <w:t>43</w:t>
      </w:r>
      <w:r w:rsidRPr="00D76E74">
        <w:rPr>
          <w:rFonts w:ascii="Times" w:hAnsi="Times"/>
          <w:color w:val="000000" w:themeColor="text1"/>
          <w:sz w:val="24"/>
          <w:szCs w:val="24"/>
        </w:rPr>
        <w:t>(2):</w:t>
      </w:r>
      <w:r w:rsidRPr="00D76E74">
        <w:rPr>
          <w:rFonts w:ascii="Times" w:eastAsia="Times New Roman" w:hAnsi="Times"/>
          <w:color w:val="000000" w:themeColor="text1"/>
          <w:sz w:val="24"/>
          <w:szCs w:val="24"/>
        </w:rPr>
        <w:t xml:space="preserve"> 356-375.</w:t>
      </w:r>
    </w:p>
    <w:p w14:paraId="3253BB48" w14:textId="77777777" w:rsidR="00E57E39" w:rsidRPr="00D76E74" w:rsidRDefault="00E57E39" w:rsidP="00E57E39">
      <w:pPr>
        <w:spacing w:after="0" w:line="240" w:lineRule="auto"/>
        <w:rPr>
          <w:rFonts w:ascii="Times" w:hAnsi="Times" w:cs="Times New Roman"/>
          <w:color w:val="000000" w:themeColor="text1"/>
          <w:sz w:val="24"/>
          <w:szCs w:val="24"/>
        </w:rPr>
      </w:pPr>
    </w:p>
    <w:p w14:paraId="14D41F85" w14:textId="77777777" w:rsidR="00F9310A" w:rsidRPr="00D76E74" w:rsidRDefault="00F9310A" w:rsidP="00E57E39">
      <w:pPr>
        <w:pStyle w:val="NormalWeb"/>
        <w:spacing w:before="0" w:beforeAutospacing="0" w:after="0" w:afterAutospacing="0"/>
        <w:rPr>
          <w:rFonts w:ascii="Times" w:hAnsi="Times"/>
          <w:color w:val="000000" w:themeColor="text1"/>
        </w:rPr>
      </w:pPr>
      <w:r w:rsidRPr="00D76E74">
        <w:rPr>
          <w:rFonts w:ascii="Times" w:hAnsi="Times"/>
          <w:color w:val="000000" w:themeColor="text1"/>
        </w:rPr>
        <w:t xml:space="preserve">Neugebauer, R.  </w:t>
      </w:r>
      <w:proofErr w:type="gramStart"/>
      <w:r w:rsidRPr="00D76E74">
        <w:rPr>
          <w:rFonts w:ascii="Times" w:hAnsi="Times"/>
          <w:color w:val="000000" w:themeColor="text1"/>
        </w:rPr>
        <w:t>2000.  “</w:t>
      </w:r>
      <w:proofErr w:type="gramEnd"/>
      <w:r w:rsidRPr="00D76E74">
        <w:rPr>
          <w:rFonts w:ascii="Times" w:hAnsi="Times"/>
          <w:color w:val="000000" w:themeColor="text1"/>
        </w:rPr>
        <w:t xml:space="preserve">Kids, Cops, and Colour: The Social Organization of Police-minority Youth Relations.”  Pp. 46-59 in R. Neugebauer (Ed.). </w:t>
      </w:r>
      <w:r w:rsidRPr="00D76E74">
        <w:rPr>
          <w:rFonts w:ascii="Times" w:hAnsi="Times"/>
          <w:i/>
          <w:color w:val="000000" w:themeColor="text1"/>
        </w:rPr>
        <w:t>Criminal injustice: Racism in the Criminal Justice System</w:t>
      </w:r>
      <w:r w:rsidRPr="00D76E74">
        <w:rPr>
          <w:rFonts w:ascii="Times" w:hAnsi="Times"/>
          <w:color w:val="000000" w:themeColor="text1"/>
        </w:rPr>
        <w:t>. Toronto: Canadian Scholars Press.</w:t>
      </w:r>
    </w:p>
    <w:p w14:paraId="28C9F341" w14:textId="77777777" w:rsidR="00F9310A" w:rsidRPr="00D76E74" w:rsidRDefault="00F9310A" w:rsidP="00E57E39">
      <w:pPr>
        <w:spacing w:after="0" w:line="240" w:lineRule="auto"/>
        <w:rPr>
          <w:rFonts w:ascii="Times" w:hAnsi="Times" w:cs="Times New Roman"/>
          <w:color w:val="000000" w:themeColor="text1"/>
          <w:sz w:val="24"/>
          <w:szCs w:val="24"/>
        </w:rPr>
      </w:pPr>
    </w:p>
    <w:p w14:paraId="6685D875" w14:textId="77777777" w:rsidR="00F9310A" w:rsidRPr="00D76E74" w:rsidRDefault="00F9310A" w:rsidP="00E57E39">
      <w:pPr>
        <w:autoSpaceDE w:val="0"/>
        <w:autoSpaceDN w:val="0"/>
        <w:adjustRightInd w:val="0"/>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Nobles, Matt.  </w:t>
      </w:r>
      <w:proofErr w:type="gramStart"/>
      <w:r w:rsidRPr="00D76E74">
        <w:rPr>
          <w:rFonts w:ascii="Times" w:hAnsi="Times" w:cs="Times New Roman"/>
          <w:color w:val="000000" w:themeColor="text1"/>
          <w:sz w:val="24"/>
          <w:szCs w:val="24"/>
        </w:rPr>
        <w:t>2010.  “</w:t>
      </w:r>
      <w:proofErr w:type="gramEnd"/>
      <w:r w:rsidRPr="00D76E74">
        <w:rPr>
          <w:rFonts w:ascii="Times" w:hAnsi="Times" w:cs="Times New Roman"/>
          <w:color w:val="000000" w:themeColor="text1"/>
          <w:sz w:val="24"/>
          <w:szCs w:val="24"/>
        </w:rPr>
        <w:t xml:space="preserve">Using Geographic Information Systems to Study Race, Crime and Policing.” Pp. 205-221 in S. Rice and M. White (Eds.) </w:t>
      </w:r>
      <w:r w:rsidRPr="00D76E74">
        <w:rPr>
          <w:rFonts w:ascii="Times" w:hAnsi="Times" w:cs="Times New Roman"/>
          <w:i/>
          <w:iCs/>
          <w:color w:val="000000" w:themeColor="text1"/>
          <w:sz w:val="24"/>
          <w:szCs w:val="24"/>
        </w:rPr>
        <w:t>Race, Ethnicity and Policing: New and Essential Readings</w:t>
      </w:r>
      <w:r w:rsidRPr="00D76E74">
        <w:rPr>
          <w:rFonts w:ascii="Times" w:hAnsi="Times" w:cs="Times New Roman"/>
          <w:color w:val="000000" w:themeColor="text1"/>
          <w:sz w:val="24"/>
          <w:szCs w:val="24"/>
        </w:rPr>
        <w:t>.  New York: New York University Press.</w:t>
      </w:r>
    </w:p>
    <w:p w14:paraId="37CDE429" w14:textId="77777777" w:rsidR="00F9310A" w:rsidRPr="00D76E74" w:rsidRDefault="00F9310A" w:rsidP="00E57E39">
      <w:pPr>
        <w:spacing w:after="0" w:line="240" w:lineRule="auto"/>
        <w:rPr>
          <w:rFonts w:ascii="Times" w:hAnsi="Times" w:cs="Times New Roman"/>
          <w:color w:val="000000" w:themeColor="text1"/>
          <w:sz w:val="24"/>
          <w:szCs w:val="24"/>
        </w:rPr>
      </w:pPr>
    </w:p>
    <w:p w14:paraId="70B6C2B2"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Norris, C., and Armstrong, G. 1999.</w:t>
      </w:r>
      <w:r w:rsidRPr="00D76E74">
        <w:rPr>
          <w:rFonts w:ascii="Times" w:hAnsi="Times" w:cs="Times New Roman"/>
          <w:i/>
          <w:color w:val="000000" w:themeColor="text1"/>
          <w:sz w:val="24"/>
          <w:szCs w:val="24"/>
        </w:rPr>
        <w:t xml:space="preserve"> The Maximum Surveillance Society: The Rise of CCT</w:t>
      </w:r>
      <w:r w:rsidRPr="00D76E74">
        <w:rPr>
          <w:rFonts w:ascii="Times" w:hAnsi="Times" w:cs="Times New Roman"/>
          <w:color w:val="000000" w:themeColor="text1"/>
          <w:sz w:val="24"/>
          <w:szCs w:val="24"/>
        </w:rPr>
        <w:t>V. London: Berg Publishers.</w:t>
      </w:r>
    </w:p>
    <w:p w14:paraId="2E5823A5" w14:textId="77777777" w:rsidR="00F9310A" w:rsidRPr="00D76E74" w:rsidRDefault="00F9310A" w:rsidP="00E57E39">
      <w:pPr>
        <w:spacing w:after="0" w:line="240" w:lineRule="auto"/>
        <w:rPr>
          <w:rFonts w:ascii="Times" w:hAnsi="Times" w:cs="Times New Roman"/>
          <w:color w:val="000000" w:themeColor="text1"/>
          <w:sz w:val="24"/>
          <w:szCs w:val="24"/>
        </w:rPr>
      </w:pPr>
    </w:p>
    <w:p w14:paraId="065C49E3"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Norris, C., Fielding, N., Kemp, C., &amp; Fielding, J. 1992. “Black and Blue: An Analysis of the Influence of Race on Being Stopped by the Police</w:t>
      </w:r>
      <w:r w:rsidRPr="00D76E74">
        <w:rPr>
          <w:rFonts w:ascii="Times" w:hAnsi="Times" w:cs="Times New Roman"/>
          <w:i/>
          <w:color w:val="000000" w:themeColor="text1"/>
          <w:sz w:val="24"/>
          <w:szCs w:val="24"/>
        </w:rPr>
        <w:t>. British Journal of Sociology, 4</w:t>
      </w:r>
      <w:r w:rsidRPr="00D76E74">
        <w:rPr>
          <w:rFonts w:ascii="Times" w:hAnsi="Times" w:cs="Times New Roman"/>
          <w:color w:val="000000" w:themeColor="text1"/>
          <w:sz w:val="24"/>
          <w:szCs w:val="24"/>
        </w:rPr>
        <w:t xml:space="preserve">3(2), 207-224. </w:t>
      </w:r>
    </w:p>
    <w:p w14:paraId="1D8B2DE2" w14:textId="77777777" w:rsidR="00F9310A" w:rsidRPr="00D76E74" w:rsidRDefault="00F9310A" w:rsidP="00E57E39">
      <w:pPr>
        <w:spacing w:after="0" w:line="240" w:lineRule="auto"/>
        <w:rPr>
          <w:rFonts w:ascii="Times" w:hAnsi="Times" w:cs="Times New Roman"/>
          <w:color w:val="000000" w:themeColor="text1"/>
          <w:sz w:val="24"/>
          <w:szCs w:val="24"/>
        </w:rPr>
      </w:pPr>
    </w:p>
    <w:p w14:paraId="7F6BF537"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Novak, K. J.  </w:t>
      </w:r>
      <w:proofErr w:type="gramStart"/>
      <w:r w:rsidRPr="00D76E74">
        <w:rPr>
          <w:rFonts w:ascii="Times" w:hAnsi="Times" w:cs="Times New Roman"/>
          <w:color w:val="000000" w:themeColor="text1"/>
          <w:sz w:val="24"/>
          <w:szCs w:val="24"/>
        </w:rPr>
        <w:t>2004.  “</w:t>
      </w:r>
      <w:proofErr w:type="gramEnd"/>
      <w:r w:rsidRPr="00D76E74">
        <w:rPr>
          <w:rFonts w:ascii="Times" w:hAnsi="Times" w:cs="Times New Roman"/>
          <w:color w:val="000000" w:themeColor="text1"/>
          <w:sz w:val="24"/>
          <w:szCs w:val="24"/>
        </w:rPr>
        <w:t>Disparity and Racial Profiling in Traffic Enforcement</w:t>
      </w:r>
      <w:r w:rsidRPr="00D76E74">
        <w:rPr>
          <w:rFonts w:ascii="Times" w:hAnsi="Times" w:cs="Times New Roman"/>
          <w:i/>
          <w:color w:val="000000" w:themeColor="text1"/>
          <w:sz w:val="24"/>
          <w:szCs w:val="24"/>
        </w:rPr>
        <w:t>.” Police Quarterly</w:t>
      </w:r>
      <w:r w:rsidRPr="00D76E74">
        <w:rPr>
          <w:rFonts w:ascii="Times" w:hAnsi="Times" w:cs="Times New Roman"/>
          <w:color w:val="000000" w:themeColor="text1"/>
          <w:sz w:val="24"/>
          <w:szCs w:val="24"/>
        </w:rPr>
        <w:t xml:space="preserve">7(1): 65-96. </w:t>
      </w:r>
    </w:p>
    <w:p w14:paraId="6BAB2F12" w14:textId="77777777" w:rsidR="00B46961" w:rsidRPr="00D76E74" w:rsidRDefault="00B46961" w:rsidP="00E57E39">
      <w:pPr>
        <w:spacing w:after="0" w:line="240" w:lineRule="auto"/>
        <w:rPr>
          <w:rFonts w:ascii="Times" w:hAnsi="Times" w:cs="Times New Roman"/>
          <w:color w:val="000000" w:themeColor="text1"/>
          <w:sz w:val="24"/>
          <w:szCs w:val="24"/>
        </w:rPr>
      </w:pPr>
    </w:p>
    <w:p w14:paraId="2139BB8E" w14:textId="77777777" w:rsidR="00B46961" w:rsidRPr="00D76E74" w:rsidRDefault="00B46961"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O’Brien, Jennifer.  2016. “Carding: London Police Chief Vows Street Checks </w:t>
      </w:r>
      <w:proofErr w:type="gramStart"/>
      <w:r w:rsidRPr="00D76E74">
        <w:rPr>
          <w:rFonts w:ascii="Times" w:hAnsi="Times" w:cs="Times New Roman"/>
          <w:color w:val="000000" w:themeColor="text1"/>
          <w:sz w:val="24"/>
          <w:szCs w:val="24"/>
        </w:rPr>
        <w:t>will</w:t>
      </w:r>
      <w:proofErr w:type="gramEnd"/>
      <w:r w:rsidRPr="00D76E74">
        <w:rPr>
          <w:rFonts w:ascii="Times" w:hAnsi="Times" w:cs="Times New Roman"/>
          <w:color w:val="000000" w:themeColor="text1"/>
          <w:sz w:val="24"/>
          <w:szCs w:val="24"/>
        </w:rPr>
        <w:t xml:space="preserve"> Continue under New Rules, Asks for Public Trust.” </w:t>
      </w:r>
      <w:r w:rsidRPr="00D76E74">
        <w:rPr>
          <w:rFonts w:ascii="Times" w:hAnsi="Times" w:cs="Times New Roman"/>
          <w:i/>
          <w:color w:val="000000" w:themeColor="text1"/>
          <w:sz w:val="24"/>
          <w:szCs w:val="24"/>
        </w:rPr>
        <w:t>London Free Press</w:t>
      </w:r>
      <w:r w:rsidRPr="00D76E74">
        <w:rPr>
          <w:rFonts w:ascii="Times" w:hAnsi="Times" w:cs="Times New Roman"/>
          <w:color w:val="000000" w:themeColor="text1"/>
          <w:sz w:val="24"/>
          <w:szCs w:val="24"/>
        </w:rPr>
        <w:t xml:space="preserve"> (November 23).</w:t>
      </w:r>
    </w:p>
    <w:p w14:paraId="3EDCED5C" w14:textId="77777777" w:rsidR="00F9310A" w:rsidRPr="00D76E74" w:rsidRDefault="00F9310A" w:rsidP="00E57E39">
      <w:pPr>
        <w:autoSpaceDE w:val="0"/>
        <w:autoSpaceDN w:val="0"/>
        <w:adjustRightInd w:val="0"/>
        <w:spacing w:after="0" w:line="240" w:lineRule="auto"/>
        <w:rPr>
          <w:rFonts w:ascii="Times" w:hAnsi="Times" w:cs="Times New Roman"/>
          <w:color w:val="000000" w:themeColor="text1"/>
          <w:sz w:val="24"/>
          <w:szCs w:val="24"/>
        </w:rPr>
      </w:pPr>
    </w:p>
    <w:p w14:paraId="3C8AB3CB" w14:textId="77777777" w:rsidR="00F9310A" w:rsidRPr="00D76E74" w:rsidRDefault="00F9310A" w:rsidP="00E57E39">
      <w:pPr>
        <w:autoSpaceDE w:val="0"/>
        <w:autoSpaceDN w:val="0"/>
        <w:adjustRightInd w:val="0"/>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O’Conner, C.  </w:t>
      </w:r>
      <w:proofErr w:type="gramStart"/>
      <w:r w:rsidRPr="00D76E74">
        <w:rPr>
          <w:rFonts w:ascii="Times" w:hAnsi="Times" w:cs="Times New Roman"/>
          <w:color w:val="000000" w:themeColor="text1"/>
          <w:sz w:val="24"/>
          <w:szCs w:val="24"/>
        </w:rPr>
        <w:t>2008.  “</w:t>
      </w:r>
      <w:proofErr w:type="gramEnd"/>
      <w:r w:rsidRPr="00D76E74">
        <w:rPr>
          <w:rFonts w:ascii="Times" w:hAnsi="Times" w:cs="Times New Roman"/>
          <w:color w:val="000000" w:themeColor="text1"/>
          <w:sz w:val="24"/>
          <w:szCs w:val="24"/>
        </w:rPr>
        <w:t xml:space="preserve">Citizen Attitudes Towards the Police in Canada.”  </w:t>
      </w:r>
      <w:r w:rsidRPr="00D76E74">
        <w:rPr>
          <w:rFonts w:ascii="Times" w:hAnsi="Times" w:cs="Times New Roman"/>
          <w:i/>
          <w:color w:val="000000" w:themeColor="text1"/>
          <w:sz w:val="24"/>
          <w:szCs w:val="24"/>
        </w:rPr>
        <w:t>Policing: An International Journal of Policing Strategies and Management</w:t>
      </w:r>
      <w:r w:rsidRPr="00D76E74">
        <w:rPr>
          <w:rFonts w:ascii="Times" w:hAnsi="Times" w:cs="Times New Roman"/>
          <w:color w:val="000000" w:themeColor="text1"/>
          <w:sz w:val="24"/>
          <w:szCs w:val="24"/>
        </w:rPr>
        <w:t xml:space="preserve"> 31 (4): 578-595.</w:t>
      </w:r>
    </w:p>
    <w:p w14:paraId="302056A0" w14:textId="72C377D0" w:rsidR="00F9310A" w:rsidRPr="00D76E74" w:rsidRDefault="00F9310A" w:rsidP="00E57E39">
      <w:pPr>
        <w:spacing w:after="0" w:line="240" w:lineRule="auto"/>
        <w:rPr>
          <w:rFonts w:ascii="Times" w:hAnsi="Times" w:cs="Times New Roman"/>
          <w:color w:val="000000" w:themeColor="text1"/>
          <w:sz w:val="24"/>
          <w:szCs w:val="24"/>
        </w:rPr>
      </w:pPr>
    </w:p>
    <w:p w14:paraId="4FD85694" w14:textId="41BB6C09" w:rsidR="00E57E39" w:rsidRPr="00D76E74" w:rsidRDefault="00E57E39" w:rsidP="00E57E39">
      <w:pPr>
        <w:spacing w:after="0" w:line="240" w:lineRule="auto"/>
        <w:rPr>
          <w:rFonts w:ascii="Times" w:eastAsia="Times New Roman" w:hAnsi="Times"/>
          <w:color w:val="000000" w:themeColor="text1"/>
          <w:sz w:val="24"/>
          <w:szCs w:val="24"/>
        </w:rPr>
      </w:pPr>
      <w:r w:rsidRPr="00D76E74">
        <w:rPr>
          <w:rFonts w:ascii="Times" w:hAnsi="Times"/>
          <w:color w:val="000000" w:themeColor="text1"/>
          <w:sz w:val="24"/>
          <w:szCs w:val="24"/>
        </w:rPr>
        <w:t>Omi, Michael, and Howard Winant. 2014</w:t>
      </w:r>
      <w:r w:rsidRPr="00D76E74">
        <w:rPr>
          <w:rFonts w:ascii="Times" w:eastAsia="Times New Roman" w:hAnsi="Times"/>
          <w:color w:val="000000" w:themeColor="text1"/>
          <w:sz w:val="24"/>
          <w:szCs w:val="24"/>
        </w:rPr>
        <w:t xml:space="preserve">. </w:t>
      </w:r>
      <w:r w:rsidRPr="00D76E74">
        <w:rPr>
          <w:rFonts w:ascii="Times" w:eastAsia="Times New Roman" w:hAnsi="Times"/>
          <w:i/>
          <w:iCs/>
          <w:color w:val="000000" w:themeColor="text1"/>
          <w:sz w:val="24"/>
          <w:szCs w:val="24"/>
        </w:rPr>
        <w:t>Racial formation in the United States</w:t>
      </w:r>
      <w:r w:rsidRPr="00D76E74">
        <w:rPr>
          <w:rFonts w:ascii="Times" w:eastAsia="Times New Roman" w:hAnsi="Times"/>
          <w:color w:val="000000" w:themeColor="text1"/>
          <w:sz w:val="24"/>
          <w:szCs w:val="24"/>
        </w:rPr>
        <w:t>. New York: Routledge.</w:t>
      </w:r>
    </w:p>
    <w:p w14:paraId="3F717841" w14:textId="77777777" w:rsidR="00E57E39" w:rsidRPr="00D76E74" w:rsidRDefault="00E57E39" w:rsidP="00E57E39">
      <w:pPr>
        <w:spacing w:after="0" w:line="240" w:lineRule="auto"/>
        <w:rPr>
          <w:rFonts w:ascii="Times" w:hAnsi="Times" w:cs="Times New Roman"/>
          <w:color w:val="000000" w:themeColor="text1"/>
          <w:sz w:val="24"/>
          <w:szCs w:val="24"/>
        </w:rPr>
      </w:pPr>
    </w:p>
    <w:p w14:paraId="63A816D5"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Ontario Human Rights Commission.  2003.  </w:t>
      </w:r>
      <w:r w:rsidRPr="00D76E74">
        <w:rPr>
          <w:rFonts w:ascii="Times" w:hAnsi="Times" w:cs="Times New Roman"/>
          <w:i/>
          <w:iCs/>
          <w:color w:val="000000" w:themeColor="text1"/>
          <w:sz w:val="24"/>
          <w:szCs w:val="24"/>
        </w:rPr>
        <w:t>Paying the Price: The Human Cost of Racial Profiling</w:t>
      </w:r>
      <w:r w:rsidRPr="00D76E74">
        <w:rPr>
          <w:rFonts w:ascii="Times" w:hAnsi="Times" w:cs="Times New Roman"/>
          <w:color w:val="000000" w:themeColor="text1"/>
          <w:sz w:val="24"/>
          <w:szCs w:val="24"/>
        </w:rPr>
        <w:t>.  Toronto: Ontario Human Rights Commission.</w:t>
      </w:r>
    </w:p>
    <w:p w14:paraId="4280D9FF" w14:textId="77777777" w:rsidR="00AA49F8" w:rsidRPr="00D76E74" w:rsidRDefault="00AA49F8" w:rsidP="00E57E39">
      <w:pPr>
        <w:spacing w:after="0" w:line="240" w:lineRule="auto"/>
        <w:rPr>
          <w:rFonts w:ascii="Times" w:hAnsi="Times" w:cs="Times New Roman"/>
          <w:color w:val="000000" w:themeColor="text1"/>
          <w:sz w:val="24"/>
          <w:szCs w:val="24"/>
        </w:rPr>
      </w:pPr>
    </w:p>
    <w:p w14:paraId="6437E5B3" w14:textId="77777777" w:rsidR="00AA49F8" w:rsidRPr="00D76E74" w:rsidRDefault="00AA49F8"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Ontario Human Rights Commission. 2016. </w:t>
      </w:r>
      <w:r w:rsidRPr="00D76E74">
        <w:rPr>
          <w:rFonts w:ascii="Times" w:hAnsi="Times" w:cs="Times New Roman"/>
          <w:i/>
          <w:color w:val="000000" w:themeColor="text1"/>
          <w:sz w:val="24"/>
          <w:szCs w:val="24"/>
        </w:rPr>
        <w:t>OHRC Response to the Race Data and Traffic Stops in Ottawa Report</w:t>
      </w:r>
      <w:r w:rsidRPr="00D76E74">
        <w:rPr>
          <w:rFonts w:ascii="Times" w:hAnsi="Times" w:cs="Times New Roman"/>
          <w:color w:val="000000" w:themeColor="text1"/>
          <w:sz w:val="24"/>
          <w:szCs w:val="24"/>
        </w:rPr>
        <w:t>. Toronto: Ontario Human Rights Commission.</w:t>
      </w:r>
    </w:p>
    <w:p w14:paraId="4F73EA9B" w14:textId="12D1C945" w:rsidR="00F9310A" w:rsidRDefault="00F9310A" w:rsidP="00E57E39">
      <w:pPr>
        <w:spacing w:after="0" w:line="240" w:lineRule="auto"/>
        <w:rPr>
          <w:rFonts w:ascii="Times" w:hAnsi="Times" w:cs="Times New Roman"/>
          <w:color w:val="000000" w:themeColor="text1"/>
          <w:sz w:val="24"/>
          <w:szCs w:val="24"/>
        </w:rPr>
      </w:pPr>
    </w:p>
    <w:p w14:paraId="152321E7" w14:textId="51B115D6" w:rsidR="00EC2882" w:rsidRPr="00A85E60" w:rsidRDefault="00EC2882" w:rsidP="00A85E60">
      <w:pPr>
        <w:pStyle w:val="NoSpacing"/>
        <w:rPr>
          <w:rFonts w:ascii="Times New Roman" w:hAnsi="Times New Roman" w:cs="Times New Roman"/>
          <w:sz w:val="24"/>
          <w:szCs w:val="24"/>
        </w:rPr>
      </w:pPr>
      <w:r w:rsidRPr="00A85E60">
        <w:rPr>
          <w:rFonts w:ascii="Times New Roman" w:hAnsi="Times New Roman" w:cs="Times New Roman"/>
          <w:sz w:val="24"/>
          <w:szCs w:val="24"/>
        </w:rPr>
        <w:t xml:space="preserve">Ontario Human Rights Commission. 2017. </w:t>
      </w:r>
      <w:r w:rsidR="00A85E60" w:rsidRPr="00A85E60">
        <w:rPr>
          <w:rFonts w:ascii="Times New Roman" w:hAnsi="Times New Roman" w:cs="Times New Roman"/>
          <w:i/>
          <w:sz w:val="24"/>
          <w:szCs w:val="24"/>
        </w:rPr>
        <w:t xml:space="preserve">Under Suspicion: Research and </w:t>
      </w:r>
      <w:r w:rsidR="00A85E60" w:rsidRPr="00A85E60">
        <w:rPr>
          <w:rFonts w:ascii="Times New Roman" w:hAnsi="Times New Roman" w:cs="Times New Roman"/>
          <w:i/>
          <w:color w:val="000000" w:themeColor="text1"/>
          <w:sz w:val="24"/>
          <w:szCs w:val="24"/>
        </w:rPr>
        <w:t>Consultation Report on Racial Profiling in Ontario</w:t>
      </w:r>
      <w:r w:rsidR="00A85E60">
        <w:rPr>
          <w:rFonts w:ascii="Times New Roman" w:hAnsi="Times New Roman" w:cs="Times New Roman"/>
          <w:i/>
          <w:color w:val="000000" w:themeColor="text1"/>
          <w:sz w:val="24"/>
          <w:szCs w:val="24"/>
        </w:rPr>
        <w:t>.</w:t>
      </w:r>
      <w:r w:rsidR="00A85E60">
        <w:rPr>
          <w:rFonts w:ascii="Times New Roman" w:hAnsi="Times New Roman" w:cs="Times New Roman"/>
          <w:color w:val="000000" w:themeColor="text1"/>
          <w:sz w:val="24"/>
          <w:szCs w:val="24"/>
        </w:rPr>
        <w:t xml:space="preserve"> Toronto: Ontario Human Rights Commission. </w:t>
      </w:r>
    </w:p>
    <w:p w14:paraId="29EDB73A" w14:textId="77777777" w:rsidR="00EC2882" w:rsidRPr="00D76E74" w:rsidRDefault="00EC2882" w:rsidP="00E57E39">
      <w:pPr>
        <w:spacing w:after="0" w:line="240" w:lineRule="auto"/>
        <w:rPr>
          <w:rFonts w:ascii="Times" w:hAnsi="Times" w:cs="Times New Roman"/>
          <w:color w:val="000000" w:themeColor="text1"/>
          <w:sz w:val="24"/>
          <w:szCs w:val="24"/>
        </w:rPr>
      </w:pPr>
    </w:p>
    <w:p w14:paraId="2CFC0956"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Open Justice Initiative.  2010.  </w:t>
      </w:r>
      <w:r w:rsidRPr="00D76E74">
        <w:rPr>
          <w:rFonts w:ascii="Times" w:hAnsi="Times" w:cs="Times New Roman"/>
          <w:i/>
          <w:color w:val="000000" w:themeColor="text1"/>
          <w:sz w:val="24"/>
          <w:szCs w:val="24"/>
        </w:rPr>
        <w:t>Profiling Minorities: A Study on Stop-and-Searches in Paris</w:t>
      </w:r>
      <w:r w:rsidRPr="00D76E74">
        <w:rPr>
          <w:rFonts w:ascii="Times" w:hAnsi="Times" w:cs="Times New Roman"/>
          <w:color w:val="000000" w:themeColor="text1"/>
          <w:sz w:val="24"/>
          <w:szCs w:val="24"/>
        </w:rPr>
        <w:t>.  New York: Open Society Institute.</w:t>
      </w:r>
    </w:p>
    <w:p w14:paraId="5BFEF797" w14:textId="77777777" w:rsidR="00D06B18" w:rsidRPr="00D76E74" w:rsidRDefault="00D06B18" w:rsidP="00E57E39">
      <w:pPr>
        <w:spacing w:after="0" w:line="240" w:lineRule="auto"/>
        <w:rPr>
          <w:rFonts w:ascii="Times" w:hAnsi="Times" w:cs="Times New Roman"/>
          <w:color w:val="000000" w:themeColor="text1"/>
          <w:sz w:val="24"/>
          <w:szCs w:val="24"/>
        </w:rPr>
      </w:pPr>
    </w:p>
    <w:p w14:paraId="5F6D4368" w14:textId="656553BF" w:rsidR="00D06B18" w:rsidRPr="00D76E74" w:rsidRDefault="00D06B18"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Owusu-Bempah, Akwasi. 2015.  </w:t>
      </w:r>
      <w:r w:rsidRPr="00D76E74">
        <w:rPr>
          <w:rFonts w:ascii="Times" w:hAnsi="Times" w:cs="Times New Roman"/>
          <w:i/>
          <w:color w:val="000000" w:themeColor="text1"/>
          <w:sz w:val="24"/>
          <w:szCs w:val="24"/>
        </w:rPr>
        <w:t xml:space="preserve">Black Males’ Perceptions of and Experiences with the Police in Toronto. </w:t>
      </w:r>
      <w:r w:rsidRPr="00D76E74">
        <w:rPr>
          <w:rFonts w:ascii="Times" w:hAnsi="Times" w:cs="Times New Roman"/>
          <w:color w:val="000000" w:themeColor="text1"/>
          <w:sz w:val="24"/>
          <w:szCs w:val="24"/>
        </w:rPr>
        <w:t>Doctoral Dissertation.  Centre for Criminology and Socio-legal Studies, University of Toronto.</w:t>
      </w:r>
    </w:p>
    <w:p w14:paraId="7B4AB20E" w14:textId="77777777" w:rsidR="00E57E39" w:rsidRPr="00D76E74" w:rsidRDefault="00E57E39" w:rsidP="00E57E39">
      <w:pPr>
        <w:spacing w:after="0" w:line="240" w:lineRule="auto"/>
        <w:rPr>
          <w:rFonts w:ascii="Times" w:hAnsi="Times" w:cs="Times New Roman"/>
          <w:color w:val="000000" w:themeColor="text1"/>
          <w:sz w:val="24"/>
          <w:szCs w:val="24"/>
        </w:rPr>
      </w:pPr>
    </w:p>
    <w:p w14:paraId="36DA3074" w14:textId="1EB93710" w:rsidR="00E57E39" w:rsidRPr="00D76E74" w:rsidRDefault="00E57E39" w:rsidP="00E57E39">
      <w:pPr>
        <w:spacing w:after="0" w:line="240" w:lineRule="auto"/>
        <w:rPr>
          <w:rFonts w:ascii="Times" w:eastAsia="Times New Roman" w:hAnsi="Times"/>
          <w:color w:val="000000" w:themeColor="text1"/>
          <w:sz w:val="24"/>
          <w:szCs w:val="24"/>
        </w:rPr>
      </w:pPr>
      <w:r w:rsidRPr="00D76E74">
        <w:rPr>
          <w:rFonts w:ascii="Times" w:hAnsi="Times"/>
          <w:color w:val="000000" w:themeColor="text1"/>
          <w:sz w:val="24"/>
          <w:szCs w:val="24"/>
        </w:rPr>
        <w:t>Owusu-Bempah, Akwasi. 2017</w:t>
      </w:r>
      <w:r w:rsidRPr="00D76E74">
        <w:rPr>
          <w:rFonts w:ascii="Times" w:eastAsia="Times New Roman" w:hAnsi="Times"/>
          <w:color w:val="000000" w:themeColor="text1"/>
          <w:sz w:val="24"/>
          <w:szCs w:val="24"/>
        </w:rPr>
        <w:t xml:space="preserve">. </w:t>
      </w:r>
      <w:r w:rsidRPr="00D76E74">
        <w:rPr>
          <w:rFonts w:ascii="Times" w:hAnsi="Times"/>
          <w:color w:val="000000" w:themeColor="text1"/>
          <w:sz w:val="24"/>
          <w:szCs w:val="24"/>
        </w:rPr>
        <w:t>“</w:t>
      </w:r>
      <w:r w:rsidRPr="00D76E74">
        <w:rPr>
          <w:rFonts w:ascii="Times" w:eastAsia="Times New Roman" w:hAnsi="Times"/>
          <w:color w:val="000000" w:themeColor="text1"/>
          <w:sz w:val="24"/>
          <w:szCs w:val="24"/>
        </w:rPr>
        <w:t>Race and policing in historical context: Dehumanization and the policing of Black people in the 21st century.</w:t>
      </w:r>
      <w:r w:rsidRPr="00D76E74">
        <w:rPr>
          <w:rFonts w:ascii="Times" w:hAnsi="Times"/>
          <w:color w:val="000000" w:themeColor="text1"/>
          <w:sz w:val="24"/>
          <w:szCs w:val="24"/>
        </w:rPr>
        <w:t>”</w:t>
      </w:r>
      <w:r w:rsidRPr="00D76E74">
        <w:rPr>
          <w:rFonts w:ascii="Times" w:eastAsia="Times New Roman" w:hAnsi="Times"/>
          <w:color w:val="000000" w:themeColor="text1"/>
          <w:sz w:val="24"/>
          <w:szCs w:val="24"/>
        </w:rPr>
        <w:t xml:space="preserve"> </w:t>
      </w:r>
      <w:r w:rsidRPr="00D76E74">
        <w:rPr>
          <w:rFonts w:ascii="Times" w:eastAsia="Times New Roman" w:hAnsi="Times"/>
          <w:i/>
          <w:iCs/>
          <w:color w:val="000000" w:themeColor="text1"/>
          <w:sz w:val="24"/>
          <w:szCs w:val="24"/>
        </w:rPr>
        <w:t>Theoretical Criminology</w:t>
      </w:r>
      <w:r w:rsidRPr="00D76E74">
        <w:rPr>
          <w:rFonts w:ascii="Times" w:eastAsia="Times New Roman" w:hAnsi="Times"/>
          <w:color w:val="000000" w:themeColor="text1"/>
          <w:sz w:val="24"/>
          <w:szCs w:val="24"/>
        </w:rPr>
        <w:t xml:space="preserve">, </w:t>
      </w:r>
      <w:r w:rsidRPr="00D76E74">
        <w:rPr>
          <w:rFonts w:ascii="Times" w:eastAsia="Times New Roman" w:hAnsi="Times"/>
          <w:i/>
          <w:iCs/>
          <w:color w:val="000000" w:themeColor="text1"/>
          <w:sz w:val="24"/>
          <w:szCs w:val="24"/>
        </w:rPr>
        <w:t>21</w:t>
      </w:r>
      <w:r w:rsidRPr="00D76E74">
        <w:rPr>
          <w:rFonts w:ascii="Times" w:hAnsi="Times"/>
          <w:color w:val="000000" w:themeColor="text1"/>
          <w:sz w:val="24"/>
          <w:szCs w:val="24"/>
        </w:rPr>
        <w:t>(1):</w:t>
      </w:r>
      <w:r w:rsidRPr="00D76E74">
        <w:rPr>
          <w:rFonts w:ascii="Times" w:eastAsia="Times New Roman" w:hAnsi="Times"/>
          <w:color w:val="000000" w:themeColor="text1"/>
          <w:sz w:val="24"/>
          <w:szCs w:val="24"/>
        </w:rPr>
        <w:t xml:space="preserve"> 23-34.</w:t>
      </w:r>
    </w:p>
    <w:p w14:paraId="7DBFC7AA" w14:textId="77777777" w:rsidR="00296400" w:rsidRPr="00D76E74" w:rsidRDefault="00296400" w:rsidP="00E57E39">
      <w:pPr>
        <w:spacing w:after="0" w:line="240" w:lineRule="auto"/>
        <w:rPr>
          <w:rFonts w:ascii="Times" w:hAnsi="Times" w:cs="Times New Roman"/>
          <w:color w:val="000000" w:themeColor="text1"/>
          <w:sz w:val="24"/>
          <w:szCs w:val="24"/>
        </w:rPr>
      </w:pPr>
    </w:p>
    <w:p w14:paraId="415BD1A0" w14:textId="77777777" w:rsidR="00296400" w:rsidRPr="00D76E74" w:rsidRDefault="00296400"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PACER. 2014. </w:t>
      </w:r>
      <w:r w:rsidRPr="00D76E74">
        <w:rPr>
          <w:rFonts w:ascii="Times" w:hAnsi="Times" w:cs="Times New Roman"/>
          <w:i/>
          <w:color w:val="000000" w:themeColor="text1"/>
          <w:sz w:val="24"/>
          <w:szCs w:val="24"/>
        </w:rPr>
        <w:t>The Police Community Engagement Review: Final Report</w:t>
      </w:r>
      <w:r w:rsidRPr="00D76E74">
        <w:rPr>
          <w:rFonts w:ascii="Times" w:hAnsi="Times" w:cs="Times New Roman"/>
          <w:color w:val="000000" w:themeColor="text1"/>
          <w:sz w:val="24"/>
          <w:szCs w:val="24"/>
        </w:rPr>
        <w:t>. Toronto: Toronto Police Service.</w:t>
      </w:r>
    </w:p>
    <w:p w14:paraId="7A85AD2E" w14:textId="77777777" w:rsidR="00F9310A" w:rsidRPr="00D76E74" w:rsidRDefault="00F9310A" w:rsidP="00E57E39">
      <w:pPr>
        <w:spacing w:after="0" w:line="240" w:lineRule="auto"/>
        <w:rPr>
          <w:rFonts w:ascii="Times" w:hAnsi="Times" w:cs="Times New Roman"/>
          <w:color w:val="000000" w:themeColor="text1"/>
          <w:sz w:val="24"/>
          <w:szCs w:val="24"/>
        </w:rPr>
      </w:pPr>
    </w:p>
    <w:p w14:paraId="7551B78B" w14:textId="77777777" w:rsidR="00F9310A" w:rsidRPr="00D76E74" w:rsidRDefault="00F9310A" w:rsidP="00E57E39">
      <w:pPr>
        <w:spacing w:after="0" w:line="240" w:lineRule="auto"/>
        <w:jc w:val="both"/>
        <w:rPr>
          <w:rFonts w:ascii="Times" w:hAnsi="Times" w:cs="Times New Roman"/>
          <w:bCs/>
          <w:color w:val="000000" w:themeColor="text1"/>
          <w:sz w:val="24"/>
          <w:szCs w:val="24"/>
          <w:lang w:val="en-GB"/>
        </w:rPr>
      </w:pPr>
      <w:r w:rsidRPr="00D76E74">
        <w:rPr>
          <w:rFonts w:ascii="Times" w:hAnsi="Times" w:cs="Times New Roman"/>
          <w:bCs/>
          <w:color w:val="000000" w:themeColor="text1"/>
          <w:sz w:val="24"/>
          <w:szCs w:val="24"/>
          <w:lang w:val="en-GB"/>
        </w:rPr>
        <w:t xml:space="preserve">Pager, </w:t>
      </w:r>
      <w:proofErr w:type="spellStart"/>
      <w:r w:rsidRPr="00D76E74">
        <w:rPr>
          <w:rFonts w:ascii="Times" w:hAnsi="Times" w:cs="Times New Roman"/>
          <w:bCs/>
          <w:color w:val="000000" w:themeColor="text1"/>
          <w:sz w:val="24"/>
          <w:szCs w:val="24"/>
          <w:lang w:val="en-GB"/>
        </w:rPr>
        <w:t>Devah</w:t>
      </w:r>
      <w:proofErr w:type="spellEnd"/>
      <w:r w:rsidRPr="00D76E74">
        <w:rPr>
          <w:rFonts w:ascii="Times" w:hAnsi="Times" w:cs="Times New Roman"/>
          <w:bCs/>
          <w:color w:val="000000" w:themeColor="text1"/>
          <w:sz w:val="24"/>
          <w:szCs w:val="24"/>
          <w:lang w:val="en-GB"/>
        </w:rPr>
        <w:t xml:space="preserve"> et al.  </w:t>
      </w:r>
      <w:proofErr w:type="gramStart"/>
      <w:r w:rsidRPr="00D76E74">
        <w:rPr>
          <w:rFonts w:ascii="Times" w:hAnsi="Times" w:cs="Times New Roman"/>
          <w:bCs/>
          <w:color w:val="000000" w:themeColor="text1"/>
          <w:sz w:val="24"/>
          <w:szCs w:val="24"/>
          <w:lang w:val="en-GB"/>
        </w:rPr>
        <w:t>2009.  “</w:t>
      </w:r>
      <w:proofErr w:type="gramEnd"/>
      <w:r w:rsidRPr="00D76E74">
        <w:rPr>
          <w:rFonts w:ascii="Times" w:hAnsi="Times" w:cs="Times New Roman"/>
          <w:bCs/>
          <w:color w:val="000000" w:themeColor="text1"/>
          <w:sz w:val="24"/>
          <w:szCs w:val="24"/>
          <w:lang w:val="en-GB"/>
        </w:rPr>
        <w:t xml:space="preserve">Sequencing Disadvantage: Barriers to Employment Facing Young Black and White Men with Criminal Records.”  </w:t>
      </w:r>
      <w:r w:rsidRPr="00D76E74">
        <w:rPr>
          <w:rFonts w:ascii="Times" w:hAnsi="Times" w:cs="Times New Roman"/>
          <w:bCs/>
          <w:i/>
          <w:color w:val="000000" w:themeColor="text1"/>
          <w:sz w:val="24"/>
          <w:szCs w:val="24"/>
          <w:lang w:val="en-GB"/>
        </w:rPr>
        <w:t>The Annals of the American Academy of Political and Social Science</w:t>
      </w:r>
      <w:r w:rsidRPr="00D76E74">
        <w:rPr>
          <w:rFonts w:ascii="Times" w:hAnsi="Times" w:cs="Times New Roman"/>
          <w:bCs/>
          <w:color w:val="000000" w:themeColor="text1"/>
          <w:sz w:val="24"/>
          <w:szCs w:val="24"/>
          <w:lang w:val="en-GB"/>
        </w:rPr>
        <w:t xml:space="preserve"> 623: 195-213.</w:t>
      </w:r>
    </w:p>
    <w:p w14:paraId="5AFB36D2" w14:textId="77777777" w:rsidR="001A369E" w:rsidRPr="00D76E74" w:rsidRDefault="001A369E" w:rsidP="00E57E39">
      <w:pPr>
        <w:spacing w:after="0" w:line="240" w:lineRule="auto"/>
        <w:jc w:val="both"/>
        <w:rPr>
          <w:rFonts w:ascii="Times" w:hAnsi="Times" w:cs="Times New Roman"/>
          <w:bCs/>
          <w:color w:val="000000" w:themeColor="text1"/>
          <w:sz w:val="24"/>
          <w:szCs w:val="24"/>
          <w:lang w:val="en-GB"/>
        </w:rPr>
      </w:pPr>
    </w:p>
    <w:p w14:paraId="727302B5" w14:textId="77777777" w:rsidR="001A369E" w:rsidRPr="00D76E74" w:rsidRDefault="001A369E" w:rsidP="00E57E39">
      <w:pPr>
        <w:spacing w:after="0" w:line="240" w:lineRule="auto"/>
        <w:jc w:val="both"/>
        <w:rPr>
          <w:rFonts w:ascii="Times" w:hAnsi="Times" w:cs="Times New Roman"/>
          <w:bCs/>
          <w:color w:val="000000" w:themeColor="text1"/>
          <w:sz w:val="24"/>
          <w:szCs w:val="24"/>
          <w:lang w:val="en-GB"/>
        </w:rPr>
      </w:pPr>
      <w:proofErr w:type="spellStart"/>
      <w:r w:rsidRPr="00D76E74">
        <w:rPr>
          <w:rFonts w:ascii="Times" w:hAnsi="Times" w:cs="Times New Roman"/>
          <w:bCs/>
          <w:color w:val="000000" w:themeColor="text1"/>
          <w:sz w:val="24"/>
          <w:szCs w:val="24"/>
          <w:lang w:val="en-GB"/>
        </w:rPr>
        <w:t>Paradies</w:t>
      </w:r>
      <w:proofErr w:type="spellEnd"/>
      <w:r w:rsidRPr="00D76E74">
        <w:rPr>
          <w:rFonts w:ascii="Times" w:hAnsi="Times" w:cs="Times New Roman"/>
          <w:bCs/>
          <w:color w:val="000000" w:themeColor="text1"/>
          <w:sz w:val="24"/>
          <w:szCs w:val="24"/>
          <w:lang w:val="en-GB"/>
        </w:rPr>
        <w:t xml:space="preserve">, Yin, J. Ben, N. </w:t>
      </w:r>
      <w:proofErr w:type="spellStart"/>
      <w:r w:rsidRPr="00D76E74">
        <w:rPr>
          <w:rFonts w:ascii="Times" w:hAnsi="Times" w:cs="Times New Roman"/>
          <w:bCs/>
          <w:color w:val="000000" w:themeColor="text1"/>
          <w:sz w:val="24"/>
          <w:szCs w:val="24"/>
          <w:lang w:val="en-GB"/>
        </w:rPr>
        <w:t>Denision</w:t>
      </w:r>
      <w:proofErr w:type="spellEnd"/>
      <w:r w:rsidRPr="00D76E74">
        <w:rPr>
          <w:rFonts w:ascii="Times" w:hAnsi="Times" w:cs="Times New Roman"/>
          <w:bCs/>
          <w:color w:val="000000" w:themeColor="text1"/>
          <w:sz w:val="24"/>
          <w:szCs w:val="24"/>
          <w:lang w:val="en-GB"/>
        </w:rPr>
        <w:t xml:space="preserve">, A. Elias, N. Priest, A. Pieterse, A. Gupta, M. </w:t>
      </w:r>
      <w:proofErr w:type="spellStart"/>
      <w:r w:rsidRPr="00D76E74">
        <w:rPr>
          <w:rFonts w:ascii="Times" w:hAnsi="Times" w:cs="Times New Roman"/>
          <w:bCs/>
          <w:color w:val="000000" w:themeColor="text1"/>
          <w:sz w:val="24"/>
          <w:szCs w:val="24"/>
          <w:lang w:val="en-GB"/>
        </w:rPr>
        <w:t>Kelaher</w:t>
      </w:r>
      <w:proofErr w:type="spellEnd"/>
      <w:r w:rsidRPr="00D76E74">
        <w:rPr>
          <w:rFonts w:ascii="Times" w:hAnsi="Times" w:cs="Times New Roman"/>
          <w:bCs/>
          <w:color w:val="000000" w:themeColor="text1"/>
          <w:sz w:val="24"/>
          <w:szCs w:val="24"/>
          <w:lang w:val="en-GB"/>
        </w:rPr>
        <w:t xml:space="preserve"> and G. Gee.  </w:t>
      </w:r>
      <w:proofErr w:type="gramStart"/>
      <w:r w:rsidRPr="00D76E74">
        <w:rPr>
          <w:rFonts w:ascii="Times" w:hAnsi="Times" w:cs="Times New Roman"/>
          <w:bCs/>
          <w:color w:val="000000" w:themeColor="text1"/>
          <w:sz w:val="24"/>
          <w:szCs w:val="24"/>
          <w:lang w:val="en-GB"/>
        </w:rPr>
        <w:t>2015.  “</w:t>
      </w:r>
      <w:proofErr w:type="gramEnd"/>
      <w:r w:rsidRPr="00D76E74">
        <w:rPr>
          <w:rFonts w:ascii="Times" w:hAnsi="Times" w:cs="Times New Roman"/>
          <w:bCs/>
          <w:color w:val="000000" w:themeColor="text1"/>
          <w:sz w:val="24"/>
          <w:szCs w:val="24"/>
          <w:lang w:val="en-GB"/>
        </w:rPr>
        <w:t xml:space="preserve">Racism as a Determinant of Health: A Systemic Review and Meta-Analysis.” </w:t>
      </w:r>
      <w:proofErr w:type="spellStart"/>
      <w:r w:rsidRPr="00D76E74">
        <w:rPr>
          <w:rFonts w:ascii="Times" w:hAnsi="Times" w:cs="Times New Roman"/>
          <w:bCs/>
          <w:i/>
          <w:color w:val="000000" w:themeColor="text1"/>
          <w:sz w:val="24"/>
          <w:szCs w:val="24"/>
          <w:lang w:val="en-GB"/>
        </w:rPr>
        <w:t>PLos</w:t>
      </w:r>
      <w:proofErr w:type="spellEnd"/>
      <w:r w:rsidRPr="00D76E74">
        <w:rPr>
          <w:rFonts w:ascii="Times" w:hAnsi="Times" w:cs="Times New Roman"/>
          <w:bCs/>
          <w:i/>
          <w:color w:val="000000" w:themeColor="text1"/>
          <w:sz w:val="24"/>
          <w:szCs w:val="24"/>
          <w:lang w:val="en-GB"/>
        </w:rPr>
        <w:t xml:space="preserve"> One</w:t>
      </w:r>
      <w:r w:rsidRPr="00D76E74">
        <w:rPr>
          <w:rFonts w:ascii="Times" w:hAnsi="Times" w:cs="Times New Roman"/>
          <w:bCs/>
          <w:color w:val="000000" w:themeColor="text1"/>
          <w:sz w:val="24"/>
          <w:szCs w:val="24"/>
          <w:lang w:val="en-GB"/>
        </w:rPr>
        <w:t xml:space="preserve"> 10: 1-48.</w:t>
      </w:r>
    </w:p>
    <w:p w14:paraId="413BD396" w14:textId="77777777" w:rsidR="00F9310A" w:rsidRPr="00D76E74" w:rsidRDefault="00F9310A" w:rsidP="00E57E39">
      <w:pPr>
        <w:autoSpaceDE w:val="0"/>
        <w:autoSpaceDN w:val="0"/>
        <w:adjustRightInd w:val="0"/>
        <w:spacing w:after="0" w:line="240" w:lineRule="auto"/>
        <w:rPr>
          <w:rFonts w:ascii="Times" w:hAnsi="Times" w:cs="Times New Roman"/>
          <w:color w:val="000000" w:themeColor="text1"/>
          <w:sz w:val="24"/>
          <w:szCs w:val="24"/>
        </w:rPr>
      </w:pPr>
    </w:p>
    <w:p w14:paraId="2F3108D2" w14:textId="77777777" w:rsidR="00F9310A" w:rsidRPr="00D76E74" w:rsidRDefault="00F9310A" w:rsidP="00E57E39">
      <w:pPr>
        <w:autoSpaceDE w:val="0"/>
        <w:autoSpaceDN w:val="0"/>
        <w:adjustRightInd w:val="0"/>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Parker, K., E. Lane and G. Alport.  2010. “Community Characteristics and Police Search Rates: Accounting for the Ethnic Diversity of Urban Areas in the Study of Black, White and Hispanic Searches.” Pp. 309-348 in S. Rice and M. White (Eds.) </w:t>
      </w:r>
      <w:r w:rsidRPr="00D76E74">
        <w:rPr>
          <w:rFonts w:ascii="Times" w:hAnsi="Times" w:cs="Times New Roman"/>
          <w:i/>
          <w:iCs/>
          <w:color w:val="000000" w:themeColor="text1"/>
          <w:sz w:val="24"/>
          <w:szCs w:val="24"/>
        </w:rPr>
        <w:t>Race, Ethnicity and Policing: New and Essential Readings</w:t>
      </w:r>
      <w:r w:rsidRPr="00D76E74">
        <w:rPr>
          <w:rFonts w:ascii="Times" w:hAnsi="Times" w:cs="Times New Roman"/>
          <w:color w:val="000000" w:themeColor="text1"/>
          <w:sz w:val="24"/>
          <w:szCs w:val="24"/>
        </w:rPr>
        <w:t>.  New York: New York University Press.</w:t>
      </w:r>
    </w:p>
    <w:p w14:paraId="072C2647" w14:textId="77777777" w:rsidR="00F9310A" w:rsidRPr="00D76E74" w:rsidRDefault="00F9310A" w:rsidP="00E57E39">
      <w:pPr>
        <w:spacing w:after="0" w:line="240" w:lineRule="auto"/>
        <w:rPr>
          <w:rFonts w:ascii="Times" w:hAnsi="Times" w:cs="Times New Roman"/>
          <w:color w:val="000000" w:themeColor="text1"/>
          <w:sz w:val="24"/>
          <w:szCs w:val="24"/>
        </w:rPr>
      </w:pPr>
    </w:p>
    <w:p w14:paraId="43C517EE" w14:textId="77777777" w:rsidR="00F9310A" w:rsidRPr="00D76E74" w:rsidRDefault="00F9310A" w:rsidP="00E57E39">
      <w:pPr>
        <w:spacing w:after="0" w:line="240" w:lineRule="auto"/>
        <w:rPr>
          <w:rFonts w:ascii="Times" w:hAnsi="Times" w:cs="Times New Roman"/>
          <w:color w:val="000000" w:themeColor="text1"/>
          <w:sz w:val="24"/>
          <w:szCs w:val="24"/>
        </w:rPr>
      </w:pPr>
      <w:proofErr w:type="spellStart"/>
      <w:r w:rsidRPr="00D76E74">
        <w:rPr>
          <w:rFonts w:ascii="Times" w:hAnsi="Times" w:cs="Times New Roman"/>
          <w:color w:val="000000" w:themeColor="text1"/>
          <w:sz w:val="24"/>
          <w:szCs w:val="24"/>
        </w:rPr>
        <w:t>Paulhamus</w:t>
      </w:r>
      <w:proofErr w:type="spellEnd"/>
      <w:r w:rsidRPr="00D76E74">
        <w:rPr>
          <w:rFonts w:ascii="Times" w:hAnsi="Times" w:cs="Times New Roman"/>
          <w:color w:val="000000" w:themeColor="text1"/>
          <w:sz w:val="24"/>
          <w:szCs w:val="24"/>
        </w:rPr>
        <w:t xml:space="preserve">, Meaghan, Robert Kane and Alex Piquero.  </w:t>
      </w:r>
      <w:proofErr w:type="gramStart"/>
      <w:r w:rsidRPr="00D76E74">
        <w:rPr>
          <w:rFonts w:ascii="Times" w:hAnsi="Times" w:cs="Times New Roman"/>
          <w:color w:val="000000" w:themeColor="text1"/>
          <w:sz w:val="24"/>
          <w:szCs w:val="24"/>
        </w:rPr>
        <w:t>2010.  “</w:t>
      </w:r>
      <w:proofErr w:type="gramEnd"/>
      <w:r w:rsidRPr="00D76E74">
        <w:rPr>
          <w:rFonts w:ascii="Times" w:hAnsi="Times" w:cs="Times New Roman"/>
          <w:color w:val="000000" w:themeColor="text1"/>
          <w:sz w:val="24"/>
          <w:szCs w:val="24"/>
        </w:rPr>
        <w:t xml:space="preserve">State of the Science in Racial Profiling Research: Substantive and Methodological Considerations.”  Pp. 239-258 in </w:t>
      </w:r>
    </w:p>
    <w:p w14:paraId="7B33F0C1"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Stephen Rice and Michael White (Eds.) </w:t>
      </w:r>
      <w:r w:rsidRPr="00D76E74">
        <w:rPr>
          <w:rFonts w:ascii="Times" w:hAnsi="Times" w:cs="Times New Roman"/>
          <w:i/>
          <w:color w:val="000000" w:themeColor="text1"/>
          <w:sz w:val="24"/>
          <w:szCs w:val="24"/>
        </w:rPr>
        <w:t>Race, Ethnicity and Policing: New and Essential Readings</w:t>
      </w:r>
      <w:r w:rsidRPr="00D76E74">
        <w:rPr>
          <w:rFonts w:ascii="Times" w:hAnsi="Times" w:cs="Times New Roman"/>
          <w:color w:val="000000" w:themeColor="text1"/>
          <w:sz w:val="24"/>
          <w:szCs w:val="24"/>
        </w:rPr>
        <w:t>.  New York: New York University Press.</w:t>
      </w:r>
    </w:p>
    <w:p w14:paraId="12A82084" w14:textId="77777777" w:rsidR="00666F01" w:rsidRPr="00D76E74" w:rsidRDefault="00666F01" w:rsidP="00E57E39">
      <w:pPr>
        <w:spacing w:after="0" w:line="240" w:lineRule="auto"/>
        <w:rPr>
          <w:rFonts w:ascii="Times" w:hAnsi="Times" w:cs="Times New Roman"/>
          <w:color w:val="000000" w:themeColor="text1"/>
          <w:sz w:val="24"/>
          <w:szCs w:val="24"/>
        </w:rPr>
      </w:pPr>
    </w:p>
    <w:p w14:paraId="56F419EE" w14:textId="77777777" w:rsidR="00666F01" w:rsidRPr="00D76E74" w:rsidRDefault="00666F01"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Penner, E., Viljoen, J.L., Douglas, K.S., and </w:t>
      </w:r>
      <w:proofErr w:type="spellStart"/>
      <w:r w:rsidRPr="00D76E74">
        <w:rPr>
          <w:rFonts w:ascii="Times" w:hAnsi="Times" w:cs="Times New Roman"/>
          <w:color w:val="000000" w:themeColor="text1"/>
          <w:sz w:val="24"/>
          <w:szCs w:val="24"/>
        </w:rPr>
        <w:t>Roesch</w:t>
      </w:r>
      <w:proofErr w:type="spellEnd"/>
      <w:r w:rsidRPr="00D76E74">
        <w:rPr>
          <w:rFonts w:ascii="Times" w:hAnsi="Times" w:cs="Times New Roman"/>
          <w:color w:val="000000" w:themeColor="text1"/>
          <w:sz w:val="24"/>
          <w:szCs w:val="24"/>
        </w:rPr>
        <w:t xml:space="preserve">, R. 2014. “Procedural Justice Versus Risk Factors for offending. Predicting Recidivism in Youth.” </w:t>
      </w:r>
      <w:r w:rsidRPr="00D76E74">
        <w:rPr>
          <w:rFonts w:ascii="Times" w:hAnsi="Times" w:cs="Times New Roman"/>
          <w:i/>
          <w:color w:val="000000" w:themeColor="text1"/>
          <w:sz w:val="24"/>
          <w:szCs w:val="24"/>
        </w:rPr>
        <w:t>Law and Human Behaviour</w:t>
      </w:r>
      <w:r w:rsidRPr="00D76E74">
        <w:rPr>
          <w:rFonts w:ascii="Times" w:hAnsi="Times" w:cs="Times New Roman"/>
          <w:color w:val="000000" w:themeColor="text1"/>
          <w:sz w:val="24"/>
          <w:szCs w:val="24"/>
        </w:rPr>
        <w:t xml:space="preserve"> 38 (3): 225-237.</w:t>
      </w:r>
    </w:p>
    <w:p w14:paraId="66A1576A" w14:textId="77777777" w:rsidR="00E57E39" w:rsidRPr="00D76E74" w:rsidRDefault="00E57E39" w:rsidP="00E57E39">
      <w:pPr>
        <w:spacing w:after="0" w:line="240" w:lineRule="auto"/>
        <w:rPr>
          <w:rFonts w:ascii="Times" w:hAnsi="Times" w:cs="Times New Roman"/>
          <w:color w:val="000000" w:themeColor="text1"/>
          <w:sz w:val="24"/>
          <w:szCs w:val="24"/>
        </w:rPr>
      </w:pPr>
    </w:p>
    <w:p w14:paraId="6D939F38" w14:textId="5F3DF308"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lastRenderedPageBreak/>
        <w:t xml:space="preserve">Perry, Barbara. 2011.  </w:t>
      </w:r>
      <w:r w:rsidRPr="00D76E74">
        <w:rPr>
          <w:rFonts w:ascii="Times" w:hAnsi="Times" w:cs="Times New Roman"/>
          <w:i/>
          <w:iCs/>
          <w:color w:val="000000" w:themeColor="text1"/>
          <w:sz w:val="24"/>
          <w:szCs w:val="24"/>
        </w:rPr>
        <w:t xml:space="preserve">Diversity, Crime and Justice in Canada.  </w:t>
      </w:r>
      <w:r w:rsidRPr="00D76E74">
        <w:rPr>
          <w:rFonts w:ascii="Times" w:hAnsi="Times" w:cs="Times New Roman"/>
          <w:color w:val="000000" w:themeColor="text1"/>
          <w:sz w:val="24"/>
          <w:szCs w:val="24"/>
        </w:rPr>
        <w:t>New York: Oxford University Press: 127-150.</w:t>
      </w:r>
    </w:p>
    <w:p w14:paraId="5350066D" w14:textId="77777777" w:rsidR="00575D71" w:rsidRPr="00D76E74" w:rsidRDefault="00575D71" w:rsidP="00E57E39">
      <w:pPr>
        <w:spacing w:after="0" w:line="240" w:lineRule="auto"/>
        <w:rPr>
          <w:rFonts w:ascii="Times" w:hAnsi="Times" w:cs="Times New Roman"/>
          <w:color w:val="000000" w:themeColor="text1"/>
          <w:sz w:val="24"/>
          <w:szCs w:val="24"/>
        </w:rPr>
      </w:pPr>
    </w:p>
    <w:p w14:paraId="401370C5" w14:textId="77777777" w:rsidR="00575D71" w:rsidRPr="00D76E74" w:rsidRDefault="00575D71" w:rsidP="00E57E39">
      <w:pPr>
        <w:pStyle w:val="ListParagraph"/>
        <w:spacing w:after="0" w:line="240" w:lineRule="auto"/>
        <w:ind w:left="0"/>
        <w:rPr>
          <w:rFonts w:ascii="Times" w:hAnsi="Times"/>
          <w:color w:val="000000" w:themeColor="text1"/>
          <w:sz w:val="24"/>
          <w:szCs w:val="24"/>
        </w:rPr>
      </w:pPr>
      <w:r w:rsidRPr="00D76E74">
        <w:rPr>
          <w:rFonts w:ascii="Times" w:hAnsi="Times"/>
          <w:color w:val="000000" w:themeColor="text1"/>
          <w:sz w:val="24"/>
          <w:szCs w:val="24"/>
        </w:rPr>
        <w:t xml:space="preserve">Persico, Nicola and Petra Todd.  </w:t>
      </w:r>
      <w:proofErr w:type="gramStart"/>
      <w:r w:rsidRPr="00D76E74">
        <w:rPr>
          <w:rFonts w:ascii="Times" w:hAnsi="Times"/>
          <w:color w:val="000000" w:themeColor="text1"/>
          <w:sz w:val="24"/>
          <w:szCs w:val="24"/>
        </w:rPr>
        <w:t>2008.  “</w:t>
      </w:r>
      <w:proofErr w:type="gramEnd"/>
      <w:r w:rsidRPr="00D76E74">
        <w:rPr>
          <w:rFonts w:ascii="Times" w:hAnsi="Times"/>
          <w:color w:val="000000" w:themeColor="text1"/>
          <w:sz w:val="24"/>
          <w:szCs w:val="24"/>
        </w:rPr>
        <w:t xml:space="preserve">The Hit Rates Test for Racial Bias in Motor-Vehicle Searches.”  </w:t>
      </w:r>
      <w:r w:rsidRPr="00D76E74">
        <w:rPr>
          <w:rFonts w:ascii="Times" w:hAnsi="Times"/>
          <w:i/>
          <w:color w:val="000000" w:themeColor="text1"/>
          <w:sz w:val="24"/>
          <w:szCs w:val="24"/>
        </w:rPr>
        <w:t>Justice Quarterly</w:t>
      </w:r>
      <w:r w:rsidRPr="00D76E74">
        <w:rPr>
          <w:rFonts w:ascii="Times" w:hAnsi="Times"/>
          <w:color w:val="000000" w:themeColor="text1"/>
          <w:sz w:val="24"/>
          <w:szCs w:val="24"/>
        </w:rPr>
        <w:t xml:space="preserve"> 25 (1): 37-53.</w:t>
      </w:r>
    </w:p>
    <w:p w14:paraId="44DA01FE" w14:textId="77777777" w:rsidR="00575D71" w:rsidRPr="00D76E74" w:rsidRDefault="00575D71" w:rsidP="00E57E39">
      <w:pPr>
        <w:pStyle w:val="ListParagraph"/>
        <w:spacing w:after="0" w:line="240" w:lineRule="auto"/>
        <w:ind w:left="0"/>
        <w:rPr>
          <w:rFonts w:ascii="Times" w:hAnsi="Times"/>
          <w:color w:val="000000" w:themeColor="text1"/>
          <w:sz w:val="24"/>
          <w:szCs w:val="24"/>
        </w:rPr>
      </w:pPr>
    </w:p>
    <w:p w14:paraId="7A8B5199" w14:textId="77777777" w:rsidR="00575D71" w:rsidRPr="00D76E74" w:rsidRDefault="00575D71" w:rsidP="00E57E39">
      <w:pPr>
        <w:pStyle w:val="ListParagraph"/>
        <w:spacing w:after="0" w:line="240" w:lineRule="auto"/>
        <w:ind w:left="0"/>
        <w:rPr>
          <w:rFonts w:ascii="Times" w:hAnsi="Times"/>
          <w:color w:val="000000" w:themeColor="text1"/>
          <w:sz w:val="24"/>
          <w:szCs w:val="24"/>
        </w:rPr>
      </w:pPr>
      <w:r w:rsidRPr="00D76E74">
        <w:rPr>
          <w:rFonts w:ascii="Times" w:hAnsi="Times"/>
          <w:color w:val="000000" w:themeColor="text1"/>
          <w:sz w:val="24"/>
          <w:szCs w:val="24"/>
        </w:rPr>
        <w:t xml:space="preserve">Persico, Nicola and Petra Todd.  </w:t>
      </w:r>
      <w:proofErr w:type="gramStart"/>
      <w:r w:rsidRPr="00D76E74">
        <w:rPr>
          <w:rFonts w:ascii="Times" w:hAnsi="Times"/>
          <w:color w:val="000000" w:themeColor="text1"/>
          <w:sz w:val="24"/>
          <w:szCs w:val="24"/>
        </w:rPr>
        <w:t>2005.  “</w:t>
      </w:r>
      <w:proofErr w:type="gramEnd"/>
      <w:r w:rsidRPr="00D76E74">
        <w:rPr>
          <w:rFonts w:ascii="Times" w:hAnsi="Times"/>
          <w:color w:val="000000" w:themeColor="text1"/>
          <w:sz w:val="24"/>
          <w:szCs w:val="24"/>
        </w:rPr>
        <w:t xml:space="preserve">Imperfect Screening and Airport Security.”  </w:t>
      </w:r>
      <w:r w:rsidRPr="00D76E74">
        <w:rPr>
          <w:rFonts w:ascii="Times" w:hAnsi="Times"/>
          <w:i/>
          <w:color w:val="000000" w:themeColor="text1"/>
          <w:sz w:val="24"/>
          <w:szCs w:val="24"/>
        </w:rPr>
        <w:t xml:space="preserve">The American Economic Review </w:t>
      </w:r>
      <w:r w:rsidRPr="00D76E74">
        <w:rPr>
          <w:rFonts w:ascii="Times" w:hAnsi="Times"/>
          <w:color w:val="000000" w:themeColor="text1"/>
          <w:sz w:val="24"/>
          <w:szCs w:val="24"/>
        </w:rPr>
        <w:t>95 (2): 127-131.</w:t>
      </w:r>
    </w:p>
    <w:p w14:paraId="4DC6631A" w14:textId="14A73D2B" w:rsidR="00575D71" w:rsidRPr="00D76E74" w:rsidRDefault="00575D71" w:rsidP="00E57E39">
      <w:pPr>
        <w:spacing w:after="0" w:line="240" w:lineRule="auto"/>
        <w:rPr>
          <w:rFonts w:ascii="Times" w:hAnsi="Times" w:cs="Times New Roman"/>
          <w:color w:val="000000" w:themeColor="text1"/>
          <w:sz w:val="24"/>
          <w:szCs w:val="24"/>
        </w:rPr>
      </w:pPr>
    </w:p>
    <w:p w14:paraId="6EE255F6" w14:textId="47BDA94A" w:rsidR="00E57E39" w:rsidRPr="00D76E74" w:rsidRDefault="00E57E39" w:rsidP="00E57E39">
      <w:pPr>
        <w:spacing w:after="0" w:line="240" w:lineRule="auto"/>
        <w:rPr>
          <w:rFonts w:ascii="Times" w:hAnsi="Times"/>
          <w:color w:val="000000" w:themeColor="text1"/>
          <w:sz w:val="24"/>
          <w:szCs w:val="24"/>
        </w:rPr>
      </w:pPr>
      <w:r w:rsidRPr="00D76E74">
        <w:rPr>
          <w:rFonts w:ascii="Times" w:hAnsi="Times"/>
          <w:color w:val="000000" w:themeColor="text1"/>
          <w:sz w:val="24"/>
          <w:szCs w:val="24"/>
        </w:rPr>
        <w:t>Phillips, Coretta, and Benjamin Bowling. 2003. “Racism, ethnicity and criminology: Developing minority perspectives.”</w:t>
      </w:r>
      <w:r w:rsidRPr="00D76E74">
        <w:rPr>
          <w:rFonts w:ascii="Times" w:hAnsi="Times"/>
          <w:i/>
          <w:iCs/>
          <w:color w:val="000000" w:themeColor="text1"/>
          <w:sz w:val="24"/>
          <w:szCs w:val="24"/>
        </w:rPr>
        <w:t xml:space="preserve"> British Journal of Criminology, 43</w:t>
      </w:r>
      <w:r w:rsidRPr="00D76E74">
        <w:rPr>
          <w:rFonts w:ascii="Times" w:hAnsi="Times"/>
          <w:color w:val="000000" w:themeColor="text1"/>
          <w:sz w:val="24"/>
          <w:szCs w:val="24"/>
        </w:rPr>
        <w:t xml:space="preserve">(2): 269-290. </w:t>
      </w:r>
    </w:p>
    <w:p w14:paraId="75B4C218" w14:textId="77777777" w:rsidR="00E57E39" w:rsidRPr="00D76E74" w:rsidRDefault="00E57E39" w:rsidP="00E57E39">
      <w:pPr>
        <w:spacing w:after="0" w:line="240" w:lineRule="auto"/>
        <w:rPr>
          <w:rFonts w:ascii="Times" w:hAnsi="Times" w:cs="Times New Roman"/>
          <w:color w:val="000000" w:themeColor="text1"/>
          <w:sz w:val="24"/>
          <w:szCs w:val="24"/>
        </w:rPr>
      </w:pPr>
    </w:p>
    <w:p w14:paraId="4ED4B47C" w14:textId="77777777" w:rsidR="001A369E" w:rsidRPr="00D76E74" w:rsidRDefault="001A369E"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Pieterse, Alex, Nathan Todd, Helen Neville and Robert Carter. 2012. “Perceived Racism and Mental Health Among Black American Adults: A Meta-Analytic Review.” </w:t>
      </w:r>
      <w:r w:rsidRPr="00D76E74">
        <w:rPr>
          <w:rFonts w:ascii="Times" w:hAnsi="Times" w:cs="Times New Roman"/>
          <w:i/>
          <w:color w:val="000000" w:themeColor="text1"/>
          <w:sz w:val="24"/>
          <w:szCs w:val="24"/>
        </w:rPr>
        <w:t>Journal of Counselling Psychology</w:t>
      </w:r>
      <w:r w:rsidRPr="00D76E74">
        <w:rPr>
          <w:rFonts w:ascii="Times" w:hAnsi="Times" w:cs="Times New Roman"/>
          <w:color w:val="000000" w:themeColor="text1"/>
          <w:sz w:val="24"/>
          <w:szCs w:val="24"/>
        </w:rPr>
        <w:t xml:space="preserve"> 59 (1): 1-9.</w:t>
      </w:r>
    </w:p>
    <w:p w14:paraId="511CE34B" w14:textId="77777777" w:rsidR="00F9310A" w:rsidRPr="00D76E74" w:rsidRDefault="00F9310A" w:rsidP="00E57E39">
      <w:pPr>
        <w:spacing w:after="0" w:line="240" w:lineRule="auto"/>
        <w:rPr>
          <w:rFonts w:ascii="Times" w:hAnsi="Times" w:cs="Times New Roman"/>
          <w:color w:val="000000" w:themeColor="text1"/>
          <w:sz w:val="24"/>
          <w:szCs w:val="24"/>
        </w:rPr>
      </w:pPr>
    </w:p>
    <w:p w14:paraId="5C48A3D0" w14:textId="77777777" w:rsidR="00F9310A" w:rsidRPr="00D76E74" w:rsidRDefault="00F9310A" w:rsidP="00E57E39">
      <w:pPr>
        <w:spacing w:after="0" w:line="240" w:lineRule="auto"/>
        <w:rPr>
          <w:rFonts w:ascii="Times" w:hAnsi="Times" w:cs="Times New Roman"/>
          <w:color w:val="000000" w:themeColor="text1"/>
          <w:sz w:val="24"/>
          <w:szCs w:val="24"/>
          <w:lang w:val="en-GB"/>
        </w:rPr>
      </w:pPr>
      <w:proofErr w:type="spellStart"/>
      <w:r w:rsidRPr="00D76E74">
        <w:rPr>
          <w:rFonts w:ascii="Times" w:hAnsi="Times" w:cs="Times New Roman"/>
          <w:color w:val="000000" w:themeColor="text1"/>
          <w:sz w:val="24"/>
          <w:szCs w:val="24"/>
          <w:lang w:val="en-GB"/>
        </w:rPr>
        <w:t>Pinard</w:t>
      </w:r>
      <w:proofErr w:type="spellEnd"/>
      <w:r w:rsidRPr="00D76E74">
        <w:rPr>
          <w:rFonts w:ascii="Times" w:hAnsi="Times" w:cs="Times New Roman"/>
          <w:color w:val="000000" w:themeColor="text1"/>
          <w:sz w:val="24"/>
          <w:szCs w:val="24"/>
          <w:lang w:val="en-GB"/>
        </w:rPr>
        <w:t xml:space="preserve">, M.  </w:t>
      </w:r>
      <w:proofErr w:type="gramStart"/>
      <w:r w:rsidRPr="00D76E74">
        <w:rPr>
          <w:rFonts w:ascii="Times" w:hAnsi="Times" w:cs="Times New Roman"/>
          <w:color w:val="000000" w:themeColor="text1"/>
          <w:sz w:val="24"/>
          <w:szCs w:val="24"/>
          <w:lang w:val="en-GB"/>
        </w:rPr>
        <w:t>2010.  “</w:t>
      </w:r>
      <w:proofErr w:type="gramEnd"/>
      <w:r w:rsidRPr="00D76E74">
        <w:rPr>
          <w:rFonts w:ascii="Times" w:hAnsi="Times" w:cs="Times New Roman"/>
          <w:color w:val="000000" w:themeColor="text1"/>
          <w:sz w:val="24"/>
          <w:szCs w:val="24"/>
          <w:lang w:val="en-GB"/>
        </w:rPr>
        <w:t xml:space="preserve">Collateral Consequences of Criminal Convictions: Confronting Issues of Race and Dignity.” </w:t>
      </w:r>
      <w:r w:rsidRPr="00D76E74">
        <w:rPr>
          <w:rFonts w:ascii="Times" w:hAnsi="Times" w:cs="Times New Roman"/>
          <w:i/>
          <w:color w:val="000000" w:themeColor="text1"/>
          <w:sz w:val="24"/>
          <w:szCs w:val="24"/>
          <w:lang w:val="en-GB"/>
        </w:rPr>
        <w:t>New York University Law Review</w:t>
      </w:r>
      <w:r w:rsidRPr="00D76E74">
        <w:rPr>
          <w:rFonts w:ascii="Times" w:hAnsi="Times" w:cs="Times New Roman"/>
          <w:color w:val="000000" w:themeColor="text1"/>
          <w:sz w:val="24"/>
          <w:szCs w:val="24"/>
          <w:lang w:val="en-GB"/>
        </w:rPr>
        <w:t xml:space="preserve"> 85: 457-534.</w:t>
      </w:r>
    </w:p>
    <w:p w14:paraId="69C14E28" w14:textId="77777777" w:rsidR="00D06B18" w:rsidRPr="00D76E74" w:rsidRDefault="00D06B18" w:rsidP="00E57E39">
      <w:pPr>
        <w:spacing w:after="0" w:line="240" w:lineRule="auto"/>
        <w:rPr>
          <w:rFonts w:ascii="Times" w:hAnsi="Times" w:cs="Times New Roman"/>
          <w:color w:val="000000" w:themeColor="text1"/>
          <w:sz w:val="24"/>
          <w:szCs w:val="24"/>
          <w:lang w:val="en-GB"/>
        </w:rPr>
      </w:pPr>
    </w:p>
    <w:p w14:paraId="37E04E71" w14:textId="77777777" w:rsidR="00D06B18" w:rsidRPr="00D76E74" w:rsidRDefault="00D06B18" w:rsidP="00E57E39">
      <w:pPr>
        <w:spacing w:after="0" w:line="240" w:lineRule="auto"/>
        <w:rPr>
          <w:rFonts w:ascii="Times" w:hAnsi="Times" w:cs="Times New Roman"/>
          <w:color w:val="000000" w:themeColor="text1"/>
          <w:sz w:val="24"/>
          <w:szCs w:val="24"/>
          <w:lang w:val="en-GB"/>
        </w:rPr>
      </w:pPr>
      <w:r w:rsidRPr="00D76E74">
        <w:rPr>
          <w:rFonts w:ascii="Times" w:hAnsi="Times" w:cs="Times New Roman"/>
          <w:color w:val="000000" w:themeColor="text1"/>
          <w:sz w:val="24"/>
          <w:szCs w:val="24"/>
          <w:lang w:val="en-GB"/>
        </w:rPr>
        <w:t xml:space="preserve">Price, Neil.  </w:t>
      </w:r>
      <w:proofErr w:type="gramStart"/>
      <w:r w:rsidRPr="00D76E74">
        <w:rPr>
          <w:rFonts w:ascii="Times" w:hAnsi="Times" w:cs="Times New Roman"/>
          <w:color w:val="000000" w:themeColor="text1"/>
          <w:sz w:val="24"/>
          <w:szCs w:val="24"/>
          <w:lang w:val="en-GB"/>
        </w:rPr>
        <w:t xml:space="preserve">2014.  </w:t>
      </w:r>
      <w:r w:rsidRPr="00D76E74">
        <w:rPr>
          <w:rFonts w:ascii="Times" w:hAnsi="Times" w:cs="Times New Roman"/>
          <w:i/>
          <w:color w:val="000000" w:themeColor="text1"/>
          <w:sz w:val="24"/>
          <w:szCs w:val="24"/>
          <w:lang w:val="en-GB"/>
        </w:rPr>
        <w:t>‘</w:t>
      </w:r>
      <w:proofErr w:type="gramEnd"/>
      <w:r w:rsidRPr="00D76E74">
        <w:rPr>
          <w:rFonts w:ascii="Times" w:hAnsi="Times" w:cs="Times New Roman"/>
          <w:i/>
          <w:color w:val="000000" w:themeColor="text1"/>
          <w:sz w:val="24"/>
          <w:szCs w:val="24"/>
          <w:lang w:val="en-GB"/>
        </w:rPr>
        <w:t>This Issue has been With Us for Ages’: A Community-based Assessment of Police Contact Carding in 31 Division (Final Report)</w:t>
      </w:r>
      <w:r w:rsidRPr="00D76E74">
        <w:rPr>
          <w:rFonts w:ascii="Times" w:hAnsi="Times" w:cs="Times New Roman"/>
          <w:color w:val="000000" w:themeColor="text1"/>
          <w:sz w:val="24"/>
          <w:szCs w:val="24"/>
          <w:lang w:val="en-GB"/>
        </w:rPr>
        <w:t>.  Toronto: Toronto Police Services Board and Logical Outcomes.</w:t>
      </w:r>
    </w:p>
    <w:p w14:paraId="332E0CD5" w14:textId="77777777" w:rsidR="00F9310A" w:rsidRPr="00D76E74" w:rsidRDefault="00F9310A" w:rsidP="00E57E39">
      <w:pPr>
        <w:spacing w:after="0" w:line="240" w:lineRule="auto"/>
        <w:rPr>
          <w:rFonts w:ascii="Times" w:hAnsi="Times" w:cs="Times New Roman"/>
          <w:color w:val="000000" w:themeColor="text1"/>
          <w:sz w:val="24"/>
          <w:szCs w:val="24"/>
          <w:lang w:val="en-GB"/>
        </w:rPr>
      </w:pPr>
    </w:p>
    <w:p w14:paraId="08AF21AC" w14:textId="77777777" w:rsidR="00F9310A" w:rsidRPr="00D76E74" w:rsidRDefault="00F9310A" w:rsidP="00E57E39">
      <w:pPr>
        <w:spacing w:after="0" w:line="240" w:lineRule="auto"/>
        <w:rPr>
          <w:rFonts w:ascii="Times" w:hAnsi="Times" w:cs="Times New Roman"/>
          <w:color w:val="000000" w:themeColor="text1"/>
          <w:sz w:val="24"/>
          <w:szCs w:val="24"/>
          <w:lang w:val="en-GB"/>
        </w:rPr>
      </w:pPr>
      <w:r w:rsidRPr="00D76E74">
        <w:rPr>
          <w:rFonts w:ascii="Times" w:hAnsi="Times" w:cs="Times New Roman"/>
          <w:color w:val="000000" w:themeColor="text1"/>
          <w:sz w:val="24"/>
          <w:szCs w:val="24"/>
          <w:lang w:val="en-GB"/>
        </w:rPr>
        <w:t xml:space="preserve">Qureshi, Faiza.  </w:t>
      </w:r>
      <w:proofErr w:type="gramStart"/>
      <w:r w:rsidRPr="00D76E74">
        <w:rPr>
          <w:rFonts w:ascii="Times" w:hAnsi="Times" w:cs="Times New Roman"/>
          <w:color w:val="000000" w:themeColor="text1"/>
          <w:sz w:val="24"/>
          <w:szCs w:val="24"/>
          <w:lang w:val="en-GB"/>
        </w:rPr>
        <w:t>2010.  “</w:t>
      </w:r>
      <w:proofErr w:type="gramEnd"/>
      <w:r w:rsidRPr="00D76E74">
        <w:rPr>
          <w:rFonts w:ascii="Times" w:hAnsi="Times" w:cs="Times New Roman"/>
          <w:color w:val="000000" w:themeColor="text1"/>
          <w:sz w:val="24"/>
          <w:szCs w:val="24"/>
          <w:lang w:val="en-GB"/>
        </w:rPr>
        <w:t xml:space="preserve">A Comparison of the British Crime Survey and Police Statistics for a Southern English City.”  </w:t>
      </w:r>
      <w:r w:rsidRPr="00D76E74">
        <w:rPr>
          <w:rFonts w:ascii="Times" w:hAnsi="Times" w:cs="Times New Roman"/>
          <w:i/>
          <w:color w:val="000000" w:themeColor="text1"/>
          <w:sz w:val="24"/>
          <w:szCs w:val="24"/>
          <w:lang w:val="en-GB"/>
        </w:rPr>
        <w:t>International Journal of Police Science and Management</w:t>
      </w:r>
      <w:r w:rsidRPr="00D76E74">
        <w:rPr>
          <w:rFonts w:ascii="Times" w:hAnsi="Times" w:cs="Times New Roman"/>
          <w:color w:val="000000" w:themeColor="text1"/>
          <w:sz w:val="24"/>
          <w:szCs w:val="24"/>
          <w:lang w:val="en-GB"/>
        </w:rPr>
        <w:t xml:space="preserve"> 12 (2): 220-237.</w:t>
      </w:r>
    </w:p>
    <w:p w14:paraId="41AB723D" w14:textId="77777777" w:rsidR="00F9310A" w:rsidRPr="00D76E74" w:rsidRDefault="00F9310A" w:rsidP="00E57E39">
      <w:pPr>
        <w:spacing w:after="0" w:line="240" w:lineRule="auto"/>
        <w:rPr>
          <w:rFonts w:ascii="Times" w:hAnsi="Times" w:cs="Times New Roman"/>
          <w:color w:val="000000" w:themeColor="text1"/>
          <w:sz w:val="24"/>
          <w:szCs w:val="24"/>
          <w:lang w:val="en-GB"/>
        </w:rPr>
      </w:pPr>
    </w:p>
    <w:p w14:paraId="28BE141B" w14:textId="77777777" w:rsidR="005821F0" w:rsidRPr="000F6FB9" w:rsidRDefault="005821F0" w:rsidP="005821F0">
      <w:pPr>
        <w:spacing w:after="0" w:line="240" w:lineRule="auto"/>
        <w:contextualSpacing/>
        <w:rPr>
          <w:rFonts w:ascii="Times New Roman" w:eastAsiaTheme="minorEastAsia" w:hAnsi="Times New Roman" w:cs="Times New Roman"/>
          <w:sz w:val="24"/>
          <w:szCs w:val="24"/>
          <w:lang w:eastAsia="ko-KR"/>
        </w:rPr>
      </w:pPr>
      <w:r w:rsidRPr="000F6FB9">
        <w:rPr>
          <w:rFonts w:ascii="Times New Roman" w:eastAsiaTheme="minorEastAsia" w:hAnsi="Times New Roman" w:cs="Times New Roman"/>
          <w:sz w:val="24"/>
          <w:szCs w:val="24"/>
          <w:lang w:eastAsia="ko-KR"/>
        </w:rPr>
        <w:t>Rabe-</w:t>
      </w:r>
      <w:proofErr w:type="spellStart"/>
      <w:r w:rsidRPr="000F6FB9">
        <w:rPr>
          <w:rFonts w:ascii="Times New Roman" w:eastAsiaTheme="minorEastAsia" w:hAnsi="Times New Roman" w:cs="Times New Roman"/>
          <w:sz w:val="24"/>
          <w:szCs w:val="24"/>
          <w:lang w:eastAsia="ko-KR"/>
        </w:rPr>
        <w:t>Hesketh</w:t>
      </w:r>
      <w:proofErr w:type="spellEnd"/>
      <w:r w:rsidRPr="000F6FB9">
        <w:rPr>
          <w:rFonts w:ascii="Times New Roman" w:eastAsiaTheme="minorEastAsia" w:hAnsi="Times New Roman" w:cs="Times New Roman"/>
          <w:sz w:val="24"/>
          <w:szCs w:val="24"/>
          <w:lang w:eastAsia="ko-KR"/>
        </w:rPr>
        <w:t xml:space="preserve">, Sophia and Anders </w:t>
      </w:r>
      <w:proofErr w:type="spellStart"/>
      <w:r w:rsidRPr="000F6FB9">
        <w:rPr>
          <w:rFonts w:ascii="Times New Roman" w:eastAsiaTheme="minorEastAsia" w:hAnsi="Times New Roman" w:cs="Times New Roman"/>
          <w:sz w:val="24"/>
          <w:szCs w:val="24"/>
          <w:lang w:eastAsia="ko-KR"/>
        </w:rPr>
        <w:t>Skrondal</w:t>
      </w:r>
      <w:proofErr w:type="spellEnd"/>
      <w:r w:rsidRPr="000F6FB9">
        <w:rPr>
          <w:rFonts w:ascii="Times New Roman" w:eastAsiaTheme="minorEastAsia" w:hAnsi="Times New Roman" w:cs="Times New Roman"/>
          <w:sz w:val="24"/>
          <w:szCs w:val="24"/>
          <w:lang w:eastAsia="ko-KR"/>
        </w:rPr>
        <w:t xml:space="preserve">. 2012. </w:t>
      </w:r>
      <w:r w:rsidRPr="000F6FB9">
        <w:rPr>
          <w:rFonts w:ascii="Times New Roman" w:eastAsiaTheme="minorEastAsia" w:hAnsi="Times New Roman" w:cs="Times New Roman"/>
          <w:i/>
          <w:sz w:val="24"/>
          <w:szCs w:val="24"/>
          <w:lang w:eastAsia="ko-KR"/>
        </w:rPr>
        <w:t>Multilevel and Longitudinal Modeling Using Stata, Volume I: Continuous Responses</w:t>
      </w:r>
      <w:r w:rsidRPr="000F6FB9">
        <w:rPr>
          <w:rFonts w:ascii="Times New Roman" w:eastAsiaTheme="minorEastAsia" w:hAnsi="Times New Roman" w:cs="Times New Roman"/>
          <w:sz w:val="24"/>
          <w:szCs w:val="24"/>
          <w:lang w:eastAsia="ko-KR"/>
        </w:rPr>
        <w:t xml:space="preserve">. College Station: Stata Press. </w:t>
      </w:r>
    </w:p>
    <w:p w14:paraId="3B7F9684" w14:textId="77777777" w:rsidR="005821F0" w:rsidRDefault="005821F0" w:rsidP="00E57E39">
      <w:pPr>
        <w:spacing w:after="0" w:line="240" w:lineRule="auto"/>
        <w:rPr>
          <w:rFonts w:ascii="Times" w:hAnsi="Times" w:cs="Times New Roman"/>
          <w:color w:val="000000" w:themeColor="text1"/>
          <w:sz w:val="24"/>
          <w:szCs w:val="24"/>
          <w:lang w:val="en-GB"/>
        </w:rPr>
      </w:pPr>
    </w:p>
    <w:p w14:paraId="694A752F" w14:textId="1109AEB2" w:rsidR="00F9310A" w:rsidRPr="00D76E74" w:rsidRDefault="00F9310A" w:rsidP="00E57E39">
      <w:pPr>
        <w:spacing w:after="0" w:line="240" w:lineRule="auto"/>
        <w:rPr>
          <w:rFonts w:ascii="Times" w:hAnsi="Times" w:cs="Times New Roman"/>
          <w:color w:val="000000" w:themeColor="text1"/>
          <w:sz w:val="24"/>
          <w:szCs w:val="24"/>
          <w:lang w:val="en-GB"/>
        </w:rPr>
      </w:pPr>
      <w:r w:rsidRPr="00D76E74">
        <w:rPr>
          <w:rFonts w:ascii="Times" w:hAnsi="Times" w:cs="Times New Roman"/>
          <w:color w:val="000000" w:themeColor="text1"/>
          <w:sz w:val="24"/>
          <w:szCs w:val="24"/>
          <w:lang w:val="en-GB"/>
        </w:rPr>
        <w:t xml:space="preserve">Ramirez, D., J. McDevitt and A. Farrell.  2000.  </w:t>
      </w:r>
      <w:r w:rsidRPr="00D76E74">
        <w:rPr>
          <w:rFonts w:ascii="Times" w:hAnsi="Times" w:cs="Times New Roman"/>
          <w:i/>
          <w:color w:val="000000" w:themeColor="text1"/>
          <w:sz w:val="24"/>
          <w:szCs w:val="24"/>
          <w:lang w:val="en-GB"/>
        </w:rPr>
        <w:t>A Resource Guide on Racial Profiling Data Collection Systems: Promising Practices and Lessons Learned.</w:t>
      </w:r>
      <w:r w:rsidRPr="00D76E74">
        <w:rPr>
          <w:rFonts w:ascii="Times" w:hAnsi="Times" w:cs="Times New Roman"/>
          <w:color w:val="000000" w:themeColor="text1"/>
          <w:sz w:val="24"/>
          <w:szCs w:val="24"/>
          <w:lang w:val="en-GB"/>
        </w:rPr>
        <w:t xml:space="preserve">  Washington, DC: US Department of Justice.</w:t>
      </w:r>
    </w:p>
    <w:p w14:paraId="687E82E9" w14:textId="77777777" w:rsidR="00F9310A" w:rsidRPr="00D76E74" w:rsidRDefault="00F9310A" w:rsidP="00E57E39">
      <w:pPr>
        <w:spacing w:after="0" w:line="240" w:lineRule="auto"/>
        <w:rPr>
          <w:rFonts w:ascii="Times" w:hAnsi="Times" w:cs="Times New Roman"/>
          <w:color w:val="000000" w:themeColor="text1"/>
          <w:sz w:val="24"/>
          <w:szCs w:val="24"/>
        </w:rPr>
      </w:pPr>
    </w:p>
    <w:p w14:paraId="587101A1"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Ram</w:t>
      </w:r>
      <w:r w:rsidR="00B40359" w:rsidRPr="00D76E74">
        <w:rPr>
          <w:rFonts w:ascii="Times" w:hAnsi="Times" w:cs="Times New Roman"/>
          <w:color w:val="000000" w:themeColor="text1"/>
          <w:sz w:val="24"/>
          <w:szCs w:val="24"/>
        </w:rPr>
        <w:t xml:space="preserve">irez, D. And J. Hoopes.  2003. </w:t>
      </w:r>
      <w:r w:rsidRPr="00D76E74">
        <w:rPr>
          <w:rFonts w:ascii="Times" w:hAnsi="Times" w:cs="Times New Roman"/>
          <w:color w:val="000000" w:themeColor="text1"/>
          <w:sz w:val="24"/>
          <w:szCs w:val="24"/>
        </w:rPr>
        <w:t xml:space="preserve">“Defining Racial Profiling in a Post-September World.”  </w:t>
      </w:r>
      <w:r w:rsidRPr="00D76E74">
        <w:rPr>
          <w:rFonts w:ascii="Times" w:hAnsi="Times" w:cs="Times New Roman"/>
          <w:i/>
          <w:color w:val="000000" w:themeColor="text1"/>
          <w:sz w:val="24"/>
          <w:szCs w:val="24"/>
        </w:rPr>
        <w:t>American Criminal Law Review</w:t>
      </w:r>
      <w:r w:rsidRPr="00D76E74">
        <w:rPr>
          <w:rFonts w:ascii="Times" w:hAnsi="Times" w:cs="Times New Roman"/>
          <w:color w:val="000000" w:themeColor="text1"/>
          <w:sz w:val="24"/>
          <w:szCs w:val="24"/>
        </w:rPr>
        <w:t xml:space="preserve"> 40: 1195-1235.</w:t>
      </w:r>
    </w:p>
    <w:p w14:paraId="0258674B" w14:textId="77777777" w:rsidR="00296400" w:rsidRPr="00D76E74" w:rsidRDefault="00296400" w:rsidP="00E57E39">
      <w:pPr>
        <w:spacing w:after="0" w:line="240" w:lineRule="auto"/>
        <w:rPr>
          <w:rFonts w:ascii="Times" w:hAnsi="Times" w:cs="Times New Roman"/>
          <w:color w:val="000000" w:themeColor="text1"/>
          <w:sz w:val="24"/>
          <w:szCs w:val="24"/>
        </w:rPr>
      </w:pPr>
    </w:p>
    <w:p w14:paraId="147F47A5" w14:textId="27423C68" w:rsidR="00296400" w:rsidRPr="00D76E74" w:rsidRDefault="00296400"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Rankin, Jim. 2016. “Award-Winning Law Student Denied Cop Ride-Along Despite No Criminal Record.” </w:t>
      </w:r>
      <w:r w:rsidRPr="00D76E74">
        <w:rPr>
          <w:rFonts w:ascii="Times" w:hAnsi="Times" w:cs="Times New Roman"/>
          <w:i/>
          <w:color w:val="000000" w:themeColor="text1"/>
          <w:sz w:val="24"/>
          <w:szCs w:val="24"/>
        </w:rPr>
        <w:t>Toronto Star</w:t>
      </w:r>
      <w:r w:rsidR="00E57E39" w:rsidRPr="00D76E74">
        <w:rPr>
          <w:rFonts w:ascii="Times" w:hAnsi="Times" w:cs="Times New Roman"/>
          <w:color w:val="000000" w:themeColor="text1"/>
          <w:sz w:val="24"/>
          <w:szCs w:val="24"/>
        </w:rPr>
        <w:t>, June 28</w:t>
      </w:r>
      <w:r w:rsidRPr="00D76E74">
        <w:rPr>
          <w:rFonts w:ascii="Times" w:hAnsi="Times" w:cs="Times New Roman"/>
          <w:color w:val="000000" w:themeColor="text1"/>
          <w:sz w:val="24"/>
          <w:szCs w:val="24"/>
        </w:rPr>
        <w:t>.</w:t>
      </w:r>
    </w:p>
    <w:p w14:paraId="71EC3C8A" w14:textId="71DBBADC" w:rsidR="00F9310A" w:rsidRPr="00D76E74" w:rsidRDefault="00F9310A" w:rsidP="00E57E39">
      <w:pPr>
        <w:spacing w:after="0" w:line="240" w:lineRule="auto"/>
        <w:rPr>
          <w:rFonts w:ascii="Times" w:hAnsi="Times" w:cs="Times New Roman"/>
          <w:color w:val="000000" w:themeColor="text1"/>
          <w:sz w:val="24"/>
          <w:szCs w:val="24"/>
        </w:rPr>
      </w:pPr>
    </w:p>
    <w:p w14:paraId="159C8DA6" w14:textId="4453570E" w:rsidR="00E57E39" w:rsidRPr="00D76E74" w:rsidRDefault="00E57E39" w:rsidP="00E57E39">
      <w:pPr>
        <w:spacing w:after="0" w:line="240" w:lineRule="auto"/>
        <w:rPr>
          <w:rFonts w:ascii="Times" w:hAnsi="Times"/>
          <w:color w:val="000000" w:themeColor="text1"/>
          <w:sz w:val="24"/>
          <w:szCs w:val="24"/>
        </w:rPr>
      </w:pPr>
      <w:r w:rsidRPr="00D76E74">
        <w:rPr>
          <w:rFonts w:ascii="Times" w:hAnsi="Times"/>
          <w:color w:val="000000" w:themeColor="text1"/>
          <w:sz w:val="24"/>
          <w:szCs w:val="24"/>
        </w:rPr>
        <w:t xml:space="preserve">Rankin, Jim and Betsy Powell 2008. “The criminals among us: Not as many lawbreakers as Canadians believe are members of visible minorities, survey shows.” </w:t>
      </w:r>
      <w:r w:rsidRPr="00D76E74">
        <w:rPr>
          <w:rFonts w:ascii="Times" w:hAnsi="Times"/>
          <w:i/>
          <w:color w:val="000000" w:themeColor="text1"/>
          <w:sz w:val="24"/>
          <w:szCs w:val="24"/>
        </w:rPr>
        <w:t>Toronto Star</w:t>
      </w:r>
      <w:r w:rsidRPr="00D76E74">
        <w:rPr>
          <w:rFonts w:ascii="Times" w:hAnsi="Times"/>
          <w:color w:val="000000" w:themeColor="text1"/>
          <w:sz w:val="24"/>
          <w:szCs w:val="24"/>
        </w:rPr>
        <w:t xml:space="preserve">, July 21: A01. </w:t>
      </w:r>
    </w:p>
    <w:p w14:paraId="4C89D09A" w14:textId="77777777" w:rsidR="00E57E39" w:rsidRPr="00D76E74" w:rsidRDefault="00E57E39" w:rsidP="00E57E39">
      <w:pPr>
        <w:spacing w:after="0" w:line="240" w:lineRule="auto"/>
        <w:rPr>
          <w:rFonts w:ascii="Times" w:hAnsi="Times" w:cs="Times New Roman"/>
          <w:color w:val="000000" w:themeColor="text1"/>
          <w:sz w:val="24"/>
          <w:szCs w:val="24"/>
        </w:rPr>
      </w:pPr>
    </w:p>
    <w:p w14:paraId="0EDB6270" w14:textId="4643C6FA" w:rsidR="00B40359" w:rsidRPr="00D76E74" w:rsidRDefault="00B40359"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Rankin, Jim and Patty </w:t>
      </w:r>
      <w:proofErr w:type="spellStart"/>
      <w:r w:rsidRPr="00D76E74">
        <w:rPr>
          <w:rFonts w:ascii="Times" w:hAnsi="Times" w:cs="Times New Roman"/>
          <w:color w:val="000000" w:themeColor="text1"/>
          <w:sz w:val="24"/>
          <w:szCs w:val="24"/>
        </w:rPr>
        <w:t>Winsna</w:t>
      </w:r>
      <w:proofErr w:type="spellEnd"/>
      <w:r w:rsidRPr="00D76E74">
        <w:rPr>
          <w:rFonts w:ascii="Times" w:hAnsi="Times" w:cs="Times New Roman"/>
          <w:color w:val="000000" w:themeColor="text1"/>
          <w:sz w:val="24"/>
          <w:szCs w:val="24"/>
        </w:rPr>
        <w:t xml:space="preserve">.  2014. “Carding Drops but Proportion of Blacks Stopped by Police Rises.” </w:t>
      </w:r>
      <w:r w:rsidRPr="00D76E74">
        <w:rPr>
          <w:rFonts w:ascii="Times" w:hAnsi="Times" w:cs="Times New Roman"/>
          <w:i/>
          <w:color w:val="000000" w:themeColor="text1"/>
          <w:sz w:val="24"/>
          <w:szCs w:val="24"/>
        </w:rPr>
        <w:t>Toronto Star</w:t>
      </w:r>
      <w:r w:rsidRPr="00D76E74">
        <w:rPr>
          <w:rFonts w:ascii="Times" w:hAnsi="Times" w:cs="Times New Roman"/>
          <w:color w:val="000000" w:themeColor="text1"/>
          <w:sz w:val="24"/>
          <w:szCs w:val="24"/>
        </w:rPr>
        <w:t xml:space="preserve">, </w:t>
      </w:r>
      <w:proofErr w:type="gramStart"/>
      <w:r w:rsidRPr="00D76E74">
        <w:rPr>
          <w:rFonts w:ascii="Times" w:hAnsi="Times" w:cs="Times New Roman"/>
          <w:color w:val="000000" w:themeColor="text1"/>
          <w:sz w:val="24"/>
          <w:szCs w:val="24"/>
        </w:rPr>
        <w:t>July</w:t>
      </w:r>
      <w:r w:rsidR="00E57E39" w:rsidRPr="00D76E74">
        <w:rPr>
          <w:rFonts w:ascii="Times" w:hAnsi="Times" w:cs="Times New Roman"/>
          <w:color w:val="000000" w:themeColor="text1"/>
          <w:sz w:val="24"/>
          <w:szCs w:val="24"/>
        </w:rPr>
        <w:t>,</w:t>
      </w:r>
      <w:proofErr w:type="gramEnd"/>
      <w:r w:rsidR="00E57E39" w:rsidRPr="00D76E74">
        <w:rPr>
          <w:rFonts w:ascii="Times" w:hAnsi="Times" w:cs="Times New Roman"/>
          <w:color w:val="000000" w:themeColor="text1"/>
          <w:sz w:val="24"/>
          <w:szCs w:val="24"/>
        </w:rPr>
        <w:t xml:space="preserve"> 26</w:t>
      </w:r>
      <w:r w:rsidRPr="00D76E74">
        <w:rPr>
          <w:rFonts w:ascii="Times" w:hAnsi="Times" w:cs="Times New Roman"/>
          <w:color w:val="000000" w:themeColor="text1"/>
          <w:sz w:val="24"/>
          <w:szCs w:val="24"/>
        </w:rPr>
        <w:t xml:space="preserve">: </w:t>
      </w:r>
      <w:r w:rsidR="00E57E39" w:rsidRPr="00D76E74">
        <w:rPr>
          <w:rFonts w:ascii="Times" w:hAnsi="Times" w:cs="Times New Roman"/>
          <w:color w:val="000000" w:themeColor="text1"/>
          <w:sz w:val="24"/>
          <w:szCs w:val="24"/>
        </w:rPr>
        <w:t>IN1</w:t>
      </w:r>
      <w:r w:rsidRPr="00D76E74">
        <w:rPr>
          <w:rFonts w:ascii="Times" w:hAnsi="Times" w:cs="Times New Roman"/>
          <w:color w:val="000000" w:themeColor="text1"/>
          <w:sz w:val="24"/>
          <w:szCs w:val="24"/>
        </w:rPr>
        <w:t>.</w:t>
      </w:r>
    </w:p>
    <w:p w14:paraId="115C102C" w14:textId="77777777" w:rsidR="00B40359" w:rsidRPr="00D76E74" w:rsidRDefault="00B40359" w:rsidP="00E57E39">
      <w:pPr>
        <w:spacing w:after="0" w:line="240" w:lineRule="auto"/>
        <w:rPr>
          <w:rFonts w:ascii="Times" w:hAnsi="Times" w:cs="Times New Roman"/>
          <w:color w:val="000000" w:themeColor="text1"/>
          <w:sz w:val="24"/>
          <w:szCs w:val="24"/>
        </w:rPr>
      </w:pPr>
    </w:p>
    <w:p w14:paraId="13E52547" w14:textId="3B825AB7" w:rsidR="00B40359" w:rsidRPr="00D76E74" w:rsidRDefault="00B40359"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Rankin, Jim and Patty </w:t>
      </w:r>
      <w:proofErr w:type="spellStart"/>
      <w:r w:rsidRPr="00D76E74">
        <w:rPr>
          <w:rFonts w:ascii="Times" w:hAnsi="Times" w:cs="Times New Roman"/>
          <w:color w:val="000000" w:themeColor="text1"/>
          <w:sz w:val="24"/>
          <w:szCs w:val="24"/>
        </w:rPr>
        <w:t>Winsna</w:t>
      </w:r>
      <w:proofErr w:type="spellEnd"/>
      <w:r w:rsidRPr="00D76E74">
        <w:rPr>
          <w:rFonts w:ascii="Times" w:hAnsi="Times" w:cs="Times New Roman"/>
          <w:color w:val="000000" w:themeColor="text1"/>
          <w:sz w:val="24"/>
          <w:szCs w:val="24"/>
        </w:rPr>
        <w:t xml:space="preserve">. 2012. “Known to Police: Toronto police stop and document Black and Brown people far more than Whites.” </w:t>
      </w:r>
      <w:r w:rsidRPr="00D76E74">
        <w:rPr>
          <w:rFonts w:ascii="Times" w:hAnsi="Times" w:cs="Times New Roman"/>
          <w:i/>
          <w:color w:val="000000" w:themeColor="text1"/>
          <w:sz w:val="24"/>
          <w:szCs w:val="24"/>
        </w:rPr>
        <w:t>Toronto Star</w:t>
      </w:r>
      <w:r w:rsidR="00E57E39" w:rsidRPr="00D76E74">
        <w:rPr>
          <w:rFonts w:ascii="Times" w:hAnsi="Times" w:cs="Times New Roman"/>
          <w:color w:val="000000" w:themeColor="text1"/>
          <w:sz w:val="24"/>
          <w:szCs w:val="24"/>
        </w:rPr>
        <w:t xml:space="preserve">, </w:t>
      </w:r>
      <w:proofErr w:type="gramStart"/>
      <w:r w:rsidR="00E57E39" w:rsidRPr="00D76E74">
        <w:rPr>
          <w:rFonts w:ascii="Times" w:hAnsi="Times" w:cs="Times New Roman"/>
          <w:color w:val="000000" w:themeColor="text1"/>
          <w:sz w:val="24"/>
          <w:szCs w:val="24"/>
        </w:rPr>
        <w:t>March,</w:t>
      </w:r>
      <w:proofErr w:type="gramEnd"/>
      <w:r w:rsidR="00E57E39" w:rsidRPr="00D76E74">
        <w:rPr>
          <w:rFonts w:ascii="Times" w:hAnsi="Times" w:cs="Times New Roman"/>
          <w:color w:val="000000" w:themeColor="text1"/>
          <w:sz w:val="24"/>
          <w:szCs w:val="24"/>
        </w:rPr>
        <w:t xml:space="preserve"> 9:</w:t>
      </w:r>
      <w:r w:rsidRPr="00D76E74">
        <w:rPr>
          <w:rFonts w:ascii="Times" w:hAnsi="Times" w:cs="Times New Roman"/>
          <w:color w:val="000000" w:themeColor="text1"/>
          <w:sz w:val="24"/>
          <w:szCs w:val="24"/>
        </w:rPr>
        <w:t xml:space="preserve"> A1.</w:t>
      </w:r>
    </w:p>
    <w:p w14:paraId="58D3DE99" w14:textId="77777777" w:rsidR="00B40359" w:rsidRPr="00D76E74" w:rsidRDefault="00B40359" w:rsidP="00E57E39">
      <w:pPr>
        <w:spacing w:after="0" w:line="240" w:lineRule="auto"/>
        <w:rPr>
          <w:rFonts w:ascii="Times" w:hAnsi="Times" w:cs="Times New Roman"/>
          <w:color w:val="000000" w:themeColor="text1"/>
          <w:sz w:val="24"/>
          <w:szCs w:val="24"/>
        </w:rPr>
      </w:pPr>
    </w:p>
    <w:p w14:paraId="530F6A33"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Rankin, Jim.  2010a. “Race Matters: When Good People are Swept Up </w:t>
      </w:r>
      <w:proofErr w:type="gramStart"/>
      <w:r w:rsidRPr="00D76E74">
        <w:rPr>
          <w:rFonts w:ascii="Times" w:hAnsi="Times" w:cs="Times New Roman"/>
          <w:color w:val="000000" w:themeColor="text1"/>
          <w:sz w:val="24"/>
          <w:szCs w:val="24"/>
        </w:rPr>
        <w:t>With</w:t>
      </w:r>
      <w:proofErr w:type="gramEnd"/>
      <w:r w:rsidRPr="00D76E74">
        <w:rPr>
          <w:rFonts w:ascii="Times" w:hAnsi="Times" w:cs="Times New Roman"/>
          <w:color w:val="000000" w:themeColor="text1"/>
          <w:sz w:val="24"/>
          <w:szCs w:val="24"/>
        </w:rPr>
        <w:t xml:space="preserve"> the Bad.”  </w:t>
      </w:r>
      <w:r w:rsidRPr="00D76E74">
        <w:rPr>
          <w:rFonts w:ascii="Times" w:hAnsi="Times" w:cs="Times New Roman"/>
          <w:i/>
          <w:color w:val="000000" w:themeColor="text1"/>
          <w:sz w:val="24"/>
          <w:szCs w:val="24"/>
        </w:rPr>
        <w:t>Toronto Star,</w:t>
      </w:r>
      <w:r w:rsidRPr="00D76E74">
        <w:rPr>
          <w:rFonts w:ascii="Times" w:hAnsi="Times" w:cs="Times New Roman"/>
          <w:color w:val="000000" w:themeColor="text1"/>
          <w:sz w:val="24"/>
          <w:szCs w:val="24"/>
        </w:rPr>
        <w:t xml:space="preserve"> February 6: A1.</w:t>
      </w:r>
    </w:p>
    <w:p w14:paraId="1169FF78" w14:textId="77777777" w:rsidR="00F9310A" w:rsidRPr="00D76E74" w:rsidRDefault="00F9310A" w:rsidP="00E57E39">
      <w:pPr>
        <w:spacing w:after="0" w:line="240" w:lineRule="auto"/>
        <w:rPr>
          <w:rFonts w:ascii="Times" w:hAnsi="Times" w:cs="Times New Roman"/>
          <w:color w:val="000000" w:themeColor="text1"/>
          <w:sz w:val="24"/>
          <w:szCs w:val="24"/>
        </w:rPr>
      </w:pPr>
    </w:p>
    <w:p w14:paraId="2A7A6960"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Rankin, Jim. 2010b. “CARDED: Probing a Racial Disparity.”  </w:t>
      </w:r>
      <w:r w:rsidRPr="00D76E74">
        <w:rPr>
          <w:rFonts w:ascii="Times" w:hAnsi="Times" w:cs="Times New Roman"/>
          <w:i/>
          <w:color w:val="000000" w:themeColor="text1"/>
          <w:sz w:val="24"/>
          <w:szCs w:val="24"/>
        </w:rPr>
        <w:t>Toronto Star</w:t>
      </w:r>
      <w:r w:rsidRPr="00D76E74">
        <w:rPr>
          <w:rFonts w:ascii="Times" w:hAnsi="Times" w:cs="Times New Roman"/>
          <w:color w:val="000000" w:themeColor="text1"/>
          <w:sz w:val="24"/>
          <w:szCs w:val="24"/>
        </w:rPr>
        <w:t>, February 6: IN1.</w:t>
      </w:r>
    </w:p>
    <w:p w14:paraId="352945FE" w14:textId="77777777" w:rsidR="00B40359" w:rsidRPr="00D76E74" w:rsidRDefault="00B40359" w:rsidP="00E57E39">
      <w:pPr>
        <w:spacing w:after="0" w:line="240" w:lineRule="auto"/>
        <w:rPr>
          <w:rFonts w:ascii="Times" w:hAnsi="Times" w:cs="Times New Roman"/>
          <w:color w:val="000000" w:themeColor="text1"/>
          <w:sz w:val="24"/>
          <w:szCs w:val="24"/>
        </w:rPr>
      </w:pPr>
    </w:p>
    <w:p w14:paraId="0B6EEB02"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Reitzel, John and Alex Piquero.  </w:t>
      </w:r>
      <w:proofErr w:type="gramStart"/>
      <w:r w:rsidRPr="00D76E74">
        <w:rPr>
          <w:rFonts w:ascii="Times" w:hAnsi="Times" w:cs="Times New Roman"/>
          <w:color w:val="000000" w:themeColor="text1"/>
          <w:sz w:val="24"/>
          <w:szCs w:val="24"/>
        </w:rPr>
        <w:t>2006.  “</w:t>
      </w:r>
      <w:proofErr w:type="gramEnd"/>
      <w:r w:rsidRPr="00D76E74">
        <w:rPr>
          <w:rFonts w:ascii="Times" w:hAnsi="Times" w:cs="Times New Roman"/>
          <w:color w:val="000000" w:themeColor="text1"/>
          <w:sz w:val="24"/>
          <w:szCs w:val="24"/>
        </w:rPr>
        <w:t xml:space="preserve">Does it Exist? Studying Citizens’ Attitudes of Racial Profiling.”  </w:t>
      </w:r>
      <w:r w:rsidRPr="00D76E74">
        <w:rPr>
          <w:rFonts w:ascii="Times" w:hAnsi="Times" w:cs="Times New Roman"/>
          <w:i/>
          <w:color w:val="000000" w:themeColor="text1"/>
          <w:sz w:val="24"/>
          <w:szCs w:val="24"/>
        </w:rPr>
        <w:t>Police Quarterly</w:t>
      </w:r>
      <w:r w:rsidRPr="00D76E74">
        <w:rPr>
          <w:rFonts w:ascii="Times" w:hAnsi="Times" w:cs="Times New Roman"/>
          <w:color w:val="000000" w:themeColor="text1"/>
          <w:sz w:val="24"/>
          <w:szCs w:val="24"/>
        </w:rPr>
        <w:t xml:space="preserve"> 9 (2): 161-183.</w:t>
      </w:r>
    </w:p>
    <w:p w14:paraId="393A5503" w14:textId="77777777" w:rsidR="00F9310A" w:rsidRPr="00D76E74" w:rsidRDefault="00F9310A" w:rsidP="00E57E39">
      <w:pPr>
        <w:spacing w:after="0" w:line="240" w:lineRule="auto"/>
        <w:rPr>
          <w:rFonts w:ascii="Times" w:hAnsi="Times" w:cs="Times New Roman"/>
          <w:color w:val="000000" w:themeColor="text1"/>
          <w:sz w:val="24"/>
          <w:szCs w:val="24"/>
        </w:rPr>
      </w:pPr>
    </w:p>
    <w:p w14:paraId="0DDC3127"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Reitzel, John, Stephen Rice and Alex Piquero.  </w:t>
      </w:r>
      <w:proofErr w:type="gramStart"/>
      <w:r w:rsidRPr="00D76E74">
        <w:rPr>
          <w:rFonts w:ascii="Times" w:hAnsi="Times" w:cs="Times New Roman"/>
          <w:color w:val="000000" w:themeColor="text1"/>
          <w:sz w:val="24"/>
          <w:szCs w:val="24"/>
        </w:rPr>
        <w:t>2004.  “</w:t>
      </w:r>
      <w:proofErr w:type="gramEnd"/>
      <w:r w:rsidRPr="00D76E74">
        <w:rPr>
          <w:rFonts w:ascii="Times" w:hAnsi="Times" w:cs="Times New Roman"/>
          <w:color w:val="000000" w:themeColor="text1"/>
          <w:sz w:val="24"/>
          <w:szCs w:val="24"/>
        </w:rPr>
        <w:t xml:space="preserve">Lines and Shadows: Perceptions of Racial Profiling and the Hispanic Experience.”  </w:t>
      </w:r>
      <w:r w:rsidRPr="00D76E74">
        <w:rPr>
          <w:rFonts w:ascii="Times" w:hAnsi="Times" w:cs="Times New Roman"/>
          <w:i/>
          <w:color w:val="000000" w:themeColor="text1"/>
          <w:sz w:val="24"/>
          <w:szCs w:val="24"/>
        </w:rPr>
        <w:t>Journal of Criminal Justice</w:t>
      </w:r>
      <w:r w:rsidRPr="00D76E74">
        <w:rPr>
          <w:rFonts w:ascii="Times" w:hAnsi="Times" w:cs="Times New Roman"/>
          <w:color w:val="000000" w:themeColor="text1"/>
          <w:sz w:val="24"/>
          <w:szCs w:val="24"/>
        </w:rPr>
        <w:t xml:space="preserve"> 32: 607-616.</w:t>
      </w:r>
    </w:p>
    <w:p w14:paraId="53566F92" w14:textId="4C8A8647" w:rsidR="00F9310A" w:rsidRPr="00D76E74" w:rsidRDefault="00F9310A" w:rsidP="00E57E39">
      <w:pPr>
        <w:spacing w:after="0" w:line="240" w:lineRule="auto"/>
        <w:rPr>
          <w:rFonts w:ascii="Times" w:hAnsi="Times" w:cs="Times New Roman"/>
          <w:color w:val="000000" w:themeColor="text1"/>
          <w:sz w:val="24"/>
          <w:szCs w:val="24"/>
        </w:rPr>
      </w:pPr>
    </w:p>
    <w:p w14:paraId="794E1F1E" w14:textId="2577FCCF" w:rsidR="00E57E39" w:rsidRPr="00D76E74" w:rsidRDefault="00E57E39" w:rsidP="00E57E39">
      <w:pPr>
        <w:autoSpaceDE w:val="0"/>
        <w:autoSpaceDN w:val="0"/>
        <w:adjustRightInd w:val="0"/>
        <w:spacing w:after="0" w:line="240" w:lineRule="auto"/>
        <w:rPr>
          <w:rFonts w:ascii="Times" w:hAnsi="Times"/>
          <w:color w:val="000000" w:themeColor="text1"/>
          <w:sz w:val="24"/>
          <w:szCs w:val="24"/>
        </w:rPr>
      </w:pPr>
      <w:r w:rsidRPr="00D76E74">
        <w:rPr>
          <w:rFonts w:ascii="Times" w:hAnsi="Times"/>
          <w:color w:val="000000" w:themeColor="text1"/>
          <w:sz w:val="24"/>
          <w:szCs w:val="24"/>
        </w:rPr>
        <w:t xml:space="preserve">Richardson, Long Song. 2011. Arrest Efficiency and the Fourth Amendment. </w:t>
      </w:r>
      <w:r w:rsidRPr="00D76E74">
        <w:rPr>
          <w:rFonts w:ascii="Times" w:hAnsi="Times"/>
          <w:i/>
          <w:iCs/>
          <w:color w:val="000000" w:themeColor="text1"/>
          <w:sz w:val="24"/>
          <w:szCs w:val="24"/>
        </w:rPr>
        <w:t>Minnesota Law Review, 95</w:t>
      </w:r>
      <w:r w:rsidRPr="00D76E74">
        <w:rPr>
          <w:rFonts w:ascii="Times" w:hAnsi="Times"/>
          <w:color w:val="000000" w:themeColor="text1"/>
        </w:rPr>
        <w:t xml:space="preserve">(6): </w:t>
      </w:r>
      <w:r w:rsidRPr="00D76E74">
        <w:rPr>
          <w:rFonts w:ascii="Times" w:hAnsi="Times"/>
          <w:color w:val="000000" w:themeColor="text1"/>
          <w:sz w:val="24"/>
          <w:szCs w:val="24"/>
        </w:rPr>
        <w:t>2035-2098.</w:t>
      </w:r>
    </w:p>
    <w:p w14:paraId="125A5568" w14:textId="77777777" w:rsidR="00E57E39" w:rsidRPr="00D76E74" w:rsidRDefault="00E57E39" w:rsidP="00E57E39">
      <w:pPr>
        <w:spacing w:after="0" w:line="240" w:lineRule="auto"/>
        <w:rPr>
          <w:rFonts w:ascii="Times" w:hAnsi="Times" w:cs="Times New Roman"/>
          <w:color w:val="000000" w:themeColor="text1"/>
          <w:sz w:val="24"/>
          <w:szCs w:val="24"/>
        </w:rPr>
      </w:pPr>
    </w:p>
    <w:p w14:paraId="36031C0A"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Rice, Stephen and Michael White.  2010.  </w:t>
      </w:r>
      <w:r w:rsidRPr="00D76E74">
        <w:rPr>
          <w:rFonts w:ascii="Times" w:hAnsi="Times" w:cs="Times New Roman"/>
          <w:i/>
          <w:color w:val="000000" w:themeColor="text1"/>
          <w:sz w:val="24"/>
          <w:szCs w:val="24"/>
        </w:rPr>
        <w:t>Race, Ethnicity and Policing: New and Essential Readings</w:t>
      </w:r>
      <w:r w:rsidRPr="00D76E74">
        <w:rPr>
          <w:rFonts w:ascii="Times" w:hAnsi="Times" w:cs="Times New Roman"/>
          <w:color w:val="000000" w:themeColor="text1"/>
          <w:sz w:val="24"/>
          <w:szCs w:val="24"/>
        </w:rPr>
        <w:t>.  New York: New York University Press.</w:t>
      </w:r>
    </w:p>
    <w:p w14:paraId="305789F8" w14:textId="77777777" w:rsidR="00F9310A" w:rsidRPr="00D76E74" w:rsidRDefault="00F9310A" w:rsidP="00E57E39">
      <w:pPr>
        <w:spacing w:after="0" w:line="240" w:lineRule="auto"/>
        <w:rPr>
          <w:rFonts w:ascii="Times" w:hAnsi="Times" w:cs="Times New Roman"/>
          <w:color w:val="000000" w:themeColor="text1"/>
          <w:sz w:val="24"/>
          <w:szCs w:val="24"/>
        </w:rPr>
      </w:pPr>
    </w:p>
    <w:p w14:paraId="2954BCDF"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Rice, Stephen, Alex Piquero and John Reitzel.  </w:t>
      </w:r>
      <w:proofErr w:type="gramStart"/>
      <w:r w:rsidRPr="00D76E74">
        <w:rPr>
          <w:rFonts w:ascii="Times" w:hAnsi="Times" w:cs="Times New Roman"/>
          <w:color w:val="000000" w:themeColor="text1"/>
          <w:sz w:val="24"/>
          <w:szCs w:val="24"/>
        </w:rPr>
        <w:t>2005.  “</w:t>
      </w:r>
      <w:proofErr w:type="gramEnd"/>
      <w:r w:rsidRPr="00D76E74">
        <w:rPr>
          <w:rFonts w:ascii="Times" w:hAnsi="Times" w:cs="Times New Roman"/>
          <w:color w:val="000000" w:themeColor="text1"/>
          <w:sz w:val="24"/>
          <w:szCs w:val="24"/>
        </w:rPr>
        <w:t xml:space="preserve">Shades of Brown: Perceptions of Racial Profiling and Intra-Ethnic Differential.”  </w:t>
      </w:r>
      <w:r w:rsidRPr="00D76E74">
        <w:rPr>
          <w:rFonts w:ascii="Times" w:hAnsi="Times" w:cs="Times New Roman"/>
          <w:i/>
          <w:color w:val="000000" w:themeColor="text1"/>
          <w:sz w:val="24"/>
          <w:szCs w:val="24"/>
        </w:rPr>
        <w:t>Journal of Ethnicity in Criminal Justice</w:t>
      </w:r>
      <w:r w:rsidRPr="00D76E74">
        <w:rPr>
          <w:rFonts w:ascii="Times" w:hAnsi="Times" w:cs="Times New Roman"/>
          <w:color w:val="000000" w:themeColor="text1"/>
          <w:sz w:val="24"/>
          <w:szCs w:val="24"/>
        </w:rPr>
        <w:t xml:space="preserve"> 3: 47-70.</w:t>
      </w:r>
    </w:p>
    <w:p w14:paraId="32DE7F52" w14:textId="77777777" w:rsidR="00F9310A" w:rsidRPr="00D76E74" w:rsidRDefault="00F9310A" w:rsidP="00E57E39">
      <w:pPr>
        <w:spacing w:after="0" w:line="240" w:lineRule="auto"/>
        <w:rPr>
          <w:rFonts w:ascii="Times" w:hAnsi="Times" w:cs="Times New Roman"/>
          <w:color w:val="000000" w:themeColor="text1"/>
          <w:sz w:val="24"/>
          <w:szCs w:val="24"/>
        </w:rPr>
      </w:pPr>
    </w:p>
    <w:p w14:paraId="1CC72B22"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Ridgeway, Greg and John MacDonald. 2010. “Methods for Assessing Racially Biased Policing.”  Pp. 180-</w:t>
      </w:r>
      <w:proofErr w:type="gramStart"/>
      <w:r w:rsidRPr="00D76E74">
        <w:rPr>
          <w:rFonts w:ascii="Times" w:hAnsi="Times" w:cs="Times New Roman"/>
          <w:color w:val="000000" w:themeColor="text1"/>
          <w:sz w:val="24"/>
          <w:szCs w:val="24"/>
        </w:rPr>
        <w:t>204  in</w:t>
      </w:r>
      <w:proofErr w:type="gramEnd"/>
      <w:r w:rsidRPr="00D76E74">
        <w:rPr>
          <w:rFonts w:ascii="Times" w:hAnsi="Times" w:cs="Times New Roman"/>
          <w:color w:val="000000" w:themeColor="text1"/>
          <w:sz w:val="24"/>
          <w:szCs w:val="24"/>
        </w:rPr>
        <w:t xml:space="preserve"> Stephen Rice and Michael White (Eds.) </w:t>
      </w:r>
      <w:r w:rsidRPr="00D76E74">
        <w:rPr>
          <w:rFonts w:ascii="Times" w:hAnsi="Times" w:cs="Times New Roman"/>
          <w:i/>
          <w:color w:val="000000" w:themeColor="text1"/>
          <w:sz w:val="24"/>
          <w:szCs w:val="24"/>
        </w:rPr>
        <w:t>Race, Ethnicity and Policing: New and Essential Readings</w:t>
      </w:r>
      <w:r w:rsidRPr="00D76E74">
        <w:rPr>
          <w:rFonts w:ascii="Times" w:hAnsi="Times" w:cs="Times New Roman"/>
          <w:color w:val="000000" w:themeColor="text1"/>
          <w:sz w:val="24"/>
          <w:szCs w:val="24"/>
        </w:rPr>
        <w:t>.  New York: New York University Press.</w:t>
      </w:r>
    </w:p>
    <w:p w14:paraId="1FCE6FA0" w14:textId="77777777" w:rsidR="00F9310A" w:rsidRPr="00D76E74" w:rsidRDefault="00F9310A" w:rsidP="00E57E39">
      <w:pPr>
        <w:spacing w:after="0" w:line="240" w:lineRule="auto"/>
        <w:rPr>
          <w:rFonts w:ascii="Times" w:hAnsi="Times" w:cs="Times New Roman"/>
          <w:color w:val="000000" w:themeColor="text1"/>
          <w:sz w:val="24"/>
          <w:szCs w:val="24"/>
        </w:rPr>
      </w:pPr>
    </w:p>
    <w:p w14:paraId="4D9D1069"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Ridgeway, G., Schell, T. L., Gifford, B., Saunders, J., Turner, S., Riley, K. J., et al. 2009. </w:t>
      </w:r>
      <w:r w:rsidRPr="00D76E74">
        <w:rPr>
          <w:rFonts w:ascii="Times" w:hAnsi="Times" w:cs="Times New Roman"/>
          <w:i/>
          <w:color w:val="000000" w:themeColor="text1"/>
          <w:sz w:val="24"/>
          <w:szCs w:val="24"/>
        </w:rPr>
        <w:t>Police-Community Relations in Cincinnati</w:t>
      </w:r>
      <w:r w:rsidRPr="00D76E74">
        <w:rPr>
          <w:rFonts w:ascii="Times" w:hAnsi="Times" w:cs="Times New Roman"/>
          <w:color w:val="000000" w:themeColor="text1"/>
          <w:sz w:val="24"/>
          <w:szCs w:val="24"/>
        </w:rPr>
        <w:t>. Santa Monica, CA: RAND.</w:t>
      </w:r>
    </w:p>
    <w:p w14:paraId="1D8B6A55" w14:textId="77777777" w:rsidR="00F9310A" w:rsidRPr="00D76E74" w:rsidRDefault="00F9310A" w:rsidP="00E57E39">
      <w:pPr>
        <w:spacing w:after="0" w:line="240" w:lineRule="auto"/>
        <w:rPr>
          <w:rFonts w:ascii="Times" w:hAnsi="Times" w:cs="Times New Roman"/>
          <w:color w:val="000000" w:themeColor="text1"/>
          <w:sz w:val="24"/>
          <w:szCs w:val="24"/>
        </w:rPr>
      </w:pPr>
    </w:p>
    <w:p w14:paraId="087AFEB9"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Ridgeway, Greg. 2007.  </w:t>
      </w:r>
      <w:r w:rsidRPr="00D76E74">
        <w:rPr>
          <w:rFonts w:ascii="Times" w:hAnsi="Times" w:cs="Times New Roman"/>
          <w:i/>
          <w:color w:val="000000" w:themeColor="text1"/>
          <w:sz w:val="24"/>
          <w:szCs w:val="24"/>
        </w:rPr>
        <w:t>Analysis of Racial Disparities in the New York Police Department's Stop, Question, and Frisk Practices</w:t>
      </w:r>
      <w:r w:rsidRPr="00D76E74">
        <w:rPr>
          <w:rFonts w:ascii="Times" w:hAnsi="Times" w:cs="Times New Roman"/>
          <w:color w:val="000000" w:themeColor="text1"/>
          <w:sz w:val="24"/>
          <w:szCs w:val="24"/>
        </w:rPr>
        <w:t xml:space="preserve">. Santa Monica, CA: RAND Corporation. </w:t>
      </w:r>
    </w:p>
    <w:p w14:paraId="718AA964" w14:textId="77777777" w:rsidR="00F9310A" w:rsidRPr="00D76E74" w:rsidRDefault="00F9310A" w:rsidP="00E57E39">
      <w:pPr>
        <w:spacing w:after="0" w:line="240" w:lineRule="auto"/>
        <w:rPr>
          <w:rFonts w:ascii="Times" w:hAnsi="Times" w:cs="Times New Roman"/>
          <w:color w:val="000000" w:themeColor="text1"/>
          <w:sz w:val="24"/>
          <w:szCs w:val="24"/>
        </w:rPr>
      </w:pPr>
    </w:p>
    <w:p w14:paraId="6F914548"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Ridgeway, Greg. </w:t>
      </w:r>
      <w:proofErr w:type="gramStart"/>
      <w:r w:rsidRPr="00D76E74">
        <w:rPr>
          <w:rFonts w:ascii="Times" w:hAnsi="Times" w:cs="Times New Roman"/>
          <w:color w:val="000000" w:themeColor="text1"/>
          <w:sz w:val="24"/>
          <w:szCs w:val="24"/>
        </w:rPr>
        <w:t>2006.  “</w:t>
      </w:r>
      <w:proofErr w:type="gramEnd"/>
      <w:r w:rsidRPr="00D76E74">
        <w:rPr>
          <w:rFonts w:ascii="Times" w:hAnsi="Times" w:cs="Times New Roman"/>
          <w:color w:val="000000" w:themeColor="text1"/>
          <w:sz w:val="24"/>
          <w:szCs w:val="24"/>
        </w:rPr>
        <w:t xml:space="preserve">Assessing the Effect of Race Bias in Post-Vehicle Stop Outcomes Using Propensity Scores.”  </w:t>
      </w:r>
      <w:r w:rsidRPr="00D76E74">
        <w:rPr>
          <w:rFonts w:ascii="Times" w:hAnsi="Times" w:cs="Times New Roman"/>
          <w:i/>
          <w:color w:val="000000" w:themeColor="text1"/>
          <w:sz w:val="24"/>
          <w:szCs w:val="24"/>
        </w:rPr>
        <w:t>Journal of Quantitative Criminology</w:t>
      </w:r>
      <w:r w:rsidRPr="00D76E74">
        <w:rPr>
          <w:rFonts w:ascii="Times" w:hAnsi="Times" w:cs="Times New Roman"/>
          <w:color w:val="000000" w:themeColor="text1"/>
          <w:sz w:val="24"/>
          <w:szCs w:val="24"/>
        </w:rPr>
        <w:t xml:space="preserve"> 22: 1-29.</w:t>
      </w:r>
    </w:p>
    <w:p w14:paraId="331BC0FC" w14:textId="77777777" w:rsidR="00F9310A" w:rsidRPr="00D76E74" w:rsidRDefault="00F9310A" w:rsidP="00E57E39">
      <w:pPr>
        <w:spacing w:after="0" w:line="240" w:lineRule="auto"/>
        <w:rPr>
          <w:rFonts w:ascii="Times" w:hAnsi="Times" w:cs="Times New Roman"/>
          <w:color w:val="000000" w:themeColor="text1"/>
          <w:sz w:val="24"/>
          <w:szCs w:val="24"/>
        </w:rPr>
      </w:pPr>
    </w:p>
    <w:p w14:paraId="4AC757B1"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Riley, James, </w:t>
      </w:r>
      <w:proofErr w:type="spellStart"/>
      <w:r w:rsidRPr="00D76E74">
        <w:rPr>
          <w:rFonts w:ascii="Times" w:hAnsi="Times" w:cs="Times New Roman"/>
          <w:color w:val="000000" w:themeColor="text1"/>
          <w:sz w:val="24"/>
          <w:szCs w:val="24"/>
        </w:rPr>
        <w:t>Davnet</w:t>
      </w:r>
      <w:proofErr w:type="spellEnd"/>
      <w:r w:rsidRPr="00D76E74">
        <w:rPr>
          <w:rFonts w:ascii="Times" w:hAnsi="Times" w:cs="Times New Roman"/>
          <w:color w:val="000000" w:themeColor="text1"/>
          <w:sz w:val="24"/>
          <w:szCs w:val="24"/>
        </w:rPr>
        <w:t xml:space="preserve"> Cassidy and Jane Becker.  2009.  </w:t>
      </w:r>
      <w:r w:rsidRPr="00D76E74">
        <w:rPr>
          <w:rFonts w:ascii="Times" w:hAnsi="Times" w:cs="Times New Roman"/>
          <w:i/>
          <w:color w:val="000000" w:themeColor="text1"/>
          <w:sz w:val="24"/>
          <w:szCs w:val="24"/>
        </w:rPr>
        <w:t>Statistics on Race and the Criminal Justice System</w:t>
      </w:r>
      <w:r w:rsidRPr="00D76E74">
        <w:rPr>
          <w:rFonts w:ascii="Times" w:hAnsi="Times" w:cs="Times New Roman"/>
          <w:color w:val="000000" w:themeColor="text1"/>
          <w:sz w:val="24"/>
          <w:szCs w:val="24"/>
        </w:rPr>
        <w:t>.  London, England: Ministry of Justice.</w:t>
      </w:r>
    </w:p>
    <w:p w14:paraId="5C7BFA77" w14:textId="725DAD45" w:rsidR="00F9310A" w:rsidRPr="00D76E74" w:rsidRDefault="00F9310A" w:rsidP="00E57E39">
      <w:pPr>
        <w:spacing w:after="0" w:line="240" w:lineRule="auto"/>
        <w:rPr>
          <w:rFonts w:ascii="Times" w:hAnsi="Times" w:cs="Times New Roman"/>
          <w:color w:val="000000" w:themeColor="text1"/>
          <w:sz w:val="24"/>
          <w:szCs w:val="24"/>
        </w:rPr>
      </w:pPr>
    </w:p>
    <w:p w14:paraId="0ECD1E24" w14:textId="2A9FE8E5" w:rsidR="00E57E39" w:rsidRPr="00D76E74" w:rsidRDefault="00E57E39" w:rsidP="00E57E39">
      <w:pPr>
        <w:spacing w:after="0" w:line="240" w:lineRule="auto"/>
        <w:rPr>
          <w:rFonts w:ascii="Times" w:hAnsi="Times"/>
          <w:color w:val="000000" w:themeColor="text1"/>
          <w:sz w:val="24"/>
          <w:szCs w:val="24"/>
        </w:rPr>
      </w:pPr>
      <w:r w:rsidRPr="00D76E74">
        <w:rPr>
          <w:rFonts w:ascii="Times" w:hAnsi="Times"/>
          <w:color w:val="000000" w:themeColor="text1"/>
          <w:sz w:val="24"/>
          <w:szCs w:val="24"/>
        </w:rPr>
        <w:t xml:space="preserve">Roberts, Julian. 2001. “Race, Crime and the Collection of Criminal Justice Statistics.” Pp. 101-112 in Chan, Wendy, and Kiran </w:t>
      </w:r>
      <w:proofErr w:type="spellStart"/>
      <w:r w:rsidRPr="00D76E74">
        <w:rPr>
          <w:rFonts w:ascii="Times" w:hAnsi="Times"/>
          <w:color w:val="000000" w:themeColor="text1"/>
          <w:sz w:val="24"/>
          <w:szCs w:val="24"/>
        </w:rPr>
        <w:t>Mirchandani</w:t>
      </w:r>
      <w:proofErr w:type="spellEnd"/>
      <w:r w:rsidRPr="00D76E74">
        <w:rPr>
          <w:rFonts w:ascii="Times" w:hAnsi="Times"/>
          <w:color w:val="000000" w:themeColor="text1"/>
          <w:sz w:val="24"/>
          <w:szCs w:val="24"/>
        </w:rPr>
        <w:t xml:space="preserve"> (Eds.) </w:t>
      </w:r>
      <w:r w:rsidRPr="00D76E74">
        <w:rPr>
          <w:rStyle w:val="Emphasis"/>
          <w:rFonts w:ascii="Times" w:hAnsi="Times"/>
          <w:color w:val="000000" w:themeColor="text1"/>
          <w:sz w:val="24"/>
          <w:szCs w:val="24"/>
        </w:rPr>
        <w:t xml:space="preserve">Crimes of Colour. Racialization and the Criminal Justice System. Peterborough: </w:t>
      </w:r>
      <w:r w:rsidRPr="00D76E74">
        <w:rPr>
          <w:rFonts w:ascii="Times" w:hAnsi="Times"/>
          <w:color w:val="000000" w:themeColor="text1"/>
          <w:sz w:val="24"/>
          <w:szCs w:val="24"/>
        </w:rPr>
        <w:t>Broadview Press.</w:t>
      </w:r>
    </w:p>
    <w:p w14:paraId="0F802A62" w14:textId="77777777" w:rsidR="00E57E39" w:rsidRPr="00D76E74" w:rsidRDefault="00E57E39" w:rsidP="00E57E39">
      <w:pPr>
        <w:spacing w:after="0" w:line="240" w:lineRule="auto"/>
        <w:rPr>
          <w:rFonts w:ascii="Times" w:hAnsi="Times" w:cs="Times New Roman"/>
          <w:color w:val="000000" w:themeColor="text1"/>
          <w:sz w:val="24"/>
          <w:szCs w:val="24"/>
        </w:rPr>
      </w:pPr>
    </w:p>
    <w:p w14:paraId="1B4486EB" w14:textId="77777777" w:rsidR="00F9310A" w:rsidRPr="00D76E74" w:rsidRDefault="00F9310A" w:rsidP="00E57E39">
      <w:pPr>
        <w:spacing w:after="0" w:line="240" w:lineRule="auto"/>
        <w:rPr>
          <w:rFonts w:ascii="Times" w:hAnsi="Times" w:cs="Times New Roman"/>
          <w:color w:val="000000" w:themeColor="text1"/>
          <w:sz w:val="24"/>
          <w:szCs w:val="24"/>
        </w:rPr>
      </w:pPr>
      <w:proofErr w:type="spellStart"/>
      <w:r w:rsidRPr="00D76E74">
        <w:rPr>
          <w:rFonts w:ascii="Times" w:hAnsi="Times" w:cs="Times New Roman"/>
          <w:color w:val="000000" w:themeColor="text1"/>
          <w:sz w:val="24"/>
          <w:szCs w:val="24"/>
        </w:rPr>
        <w:lastRenderedPageBreak/>
        <w:t>Rojek</w:t>
      </w:r>
      <w:proofErr w:type="spellEnd"/>
      <w:r w:rsidRPr="00D76E74">
        <w:rPr>
          <w:rFonts w:ascii="Times" w:hAnsi="Times" w:cs="Times New Roman"/>
          <w:color w:val="000000" w:themeColor="text1"/>
          <w:sz w:val="24"/>
          <w:szCs w:val="24"/>
        </w:rPr>
        <w:t xml:space="preserve">, J., R. Rosenfeld and S. Decker. 2004. “The Influence </w:t>
      </w:r>
      <w:proofErr w:type="gramStart"/>
      <w:r w:rsidRPr="00D76E74">
        <w:rPr>
          <w:rFonts w:ascii="Times" w:hAnsi="Times" w:cs="Times New Roman"/>
          <w:color w:val="000000" w:themeColor="text1"/>
          <w:sz w:val="24"/>
          <w:szCs w:val="24"/>
        </w:rPr>
        <w:t>Of</w:t>
      </w:r>
      <w:proofErr w:type="gramEnd"/>
      <w:r w:rsidRPr="00D76E74">
        <w:rPr>
          <w:rFonts w:ascii="Times" w:hAnsi="Times" w:cs="Times New Roman"/>
          <w:color w:val="000000" w:themeColor="text1"/>
          <w:sz w:val="24"/>
          <w:szCs w:val="24"/>
        </w:rPr>
        <w:t xml:space="preserve"> Driver’s Race on Traffic Stops in Missouri.”</w:t>
      </w:r>
      <w:r w:rsidRPr="00D76E74">
        <w:rPr>
          <w:rFonts w:ascii="Times" w:hAnsi="Times" w:cs="Times New Roman"/>
          <w:i/>
          <w:color w:val="000000" w:themeColor="text1"/>
          <w:sz w:val="24"/>
          <w:szCs w:val="24"/>
        </w:rPr>
        <w:t xml:space="preserve"> Police Quarterly 7</w:t>
      </w:r>
      <w:r w:rsidRPr="00D76E74">
        <w:rPr>
          <w:rFonts w:ascii="Times" w:hAnsi="Times" w:cs="Times New Roman"/>
          <w:color w:val="000000" w:themeColor="text1"/>
          <w:sz w:val="24"/>
          <w:szCs w:val="24"/>
        </w:rPr>
        <w:t xml:space="preserve">(1): 126-147. </w:t>
      </w:r>
    </w:p>
    <w:p w14:paraId="2EF89720" w14:textId="77777777" w:rsidR="00F9310A" w:rsidRPr="00D76E74" w:rsidRDefault="00F9310A" w:rsidP="00E57E39">
      <w:pPr>
        <w:spacing w:after="0" w:line="240" w:lineRule="auto"/>
        <w:rPr>
          <w:rFonts w:ascii="Times" w:hAnsi="Times" w:cs="Times New Roman"/>
          <w:color w:val="000000" w:themeColor="text1"/>
          <w:sz w:val="24"/>
          <w:szCs w:val="24"/>
        </w:rPr>
      </w:pPr>
    </w:p>
    <w:p w14:paraId="11CA717B"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Rosenbaum, Dennis, Amie Schuck, Sandra Costello, Darnell Hawkins and Marianne Ring.  </w:t>
      </w:r>
      <w:proofErr w:type="gramStart"/>
      <w:r w:rsidRPr="00D76E74">
        <w:rPr>
          <w:rFonts w:ascii="Times" w:hAnsi="Times" w:cs="Times New Roman"/>
          <w:color w:val="000000" w:themeColor="text1"/>
          <w:sz w:val="24"/>
          <w:szCs w:val="24"/>
        </w:rPr>
        <w:t>2005.  “</w:t>
      </w:r>
      <w:proofErr w:type="gramEnd"/>
      <w:r w:rsidRPr="00D76E74">
        <w:rPr>
          <w:rFonts w:ascii="Times" w:hAnsi="Times" w:cs="Times New Roman"/>
          <w:color w:val="000000" w:themeColor="text1"/>
          <w:sz w:val="24"/>
          <w:szCs w:val="24"/>
        </w:rPr>
        <w:t xml:space="preserve">Attitudes Towards the Police: The Effects of Direct and Vicarious Experience.”  </w:t>
      </w:r>
      <w:r w:rsidRPr="00D76E74">
        <w:rPr>
          <w:rFonts w:ascii="Times" w:hAnsi="Times" w:cs="Times New Roman"/>
          <w:i/>
          <w:color w:val="000000" w:themeColor="text1"/>
          <w:sz w:val="24"/>
          <w:szCs w:val="24"/>
        </w:rPr>
        <w:t>Police Quarterly</w:t>
      </w:r>
      <w:r w:rsidRPr="00D76E74">
        <w:rPr>
          <w:rFonts w:ascii="Times" w:hAnsi="Times" w:cs="Times New Roman"/>
          <w:color w:val="000000" w:themeColor="text1"/>
          <w:sz w:val="24"/>
          <w:szCs w:val="24"/>
        </w:rPr>
        <w:t xml:space="preserve"> 8 (3): 343-365.</w:t>
      </w:r>
    </w:p>
    <w:p w14:paraId="1E7040C5" w14:textId="77777777" w:rsidR="00F9310A" w:rsidRPr="00D76E74" w:rsidRDefault="00F9310A" w:rsidP="00E57E39">
      <w:pPr>
        <w:spacing w:after="0" w:line="240" w:lineRule="auto"/>
        <w:rPr>
          <w:rFonts w:ascii="Times" w:hAnsi="Times" w:cs="Times New Roman"/>
          <w:color w:val="000000" w:themeColor="text1"/>
          <w:sz w:val="24"/>
          <w:szCs w:val="24"/>
        </w:rPr>
      </w:pPr>
    </w:p>
    <w:p w14:paraId="53718B2D" w14:textId="77777777" w:rsidR="00935B63" w:rsidRPr="00D76E74" w:rsidRDefault="00935B63"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Rosenfeld, Richard and Robert </w:t>
      </w:r>
      <w:proofErr w:type="spellStart"/>
      <w:r w:rsidRPr="00D76E74">
        <w:rPr>
          <w:rFonts w:ascii="Times" w:hAnsi="Times" w:cs="Times New Roman"/>
          <w:color w:val="000000" w:themeColor="text1"/>
          <w:sz w:val="24"/>
          <w:szCs w:val="24"/>
        </w:rPr>
        <w:t>F</w:t>
      </w:r>
      <w:r w:rsidR="00C6728C" w:rsidRPr="00D76E74">
        <w:rPr>
          <w:rFonts w:ascii="Times" w:hAnsi="Times" w:cs="Times New Roman"/>
          <w:color w:val="000000" w:themeColor="text1"/>
          <w:sz w:val="24"/>
          <w:szCs w:val="24"/>
        </w:rPr>
        <w:t>ornago</w:t>
      </w:r>
      <w:proofErr w:type="spellEnd"/>
      <w:r w:rsidR="00C6728C" w:rsidRPr="00D76E74">
        <w:rPr>
          <w:rFonts w:ascii="Times" w:hAnsi="Times" w:cs="Times New Roman"/>
          <w:color w:val="000000" w:themeColor="text1"/>
          <w:sz w:val="24"/>
          <w:szCs w:val="24"/>
        </w:rPr>
        <w:t>. 2012. “The Impact of Police Stops on Precinct Robbery and Burglary Rates in New York City, 2003-2010.” Justice Quarterly 37 (1): 96-122.</w:t>
      </w:r>
    </w:p>
    <w:p w14:paraId="45F50D5F" w14:textId="77777777" w:rsidR="00935B63" w:rsidRPr="00D76E74" w:rsidRDefault="00935B63" w:rsidP="00E57E39">
      <w:pPr>
        <w:spacing w:after="0" w:line="240" w:lineRule="auto"/>
        <w:rPr>
          <w:rFonts w:ascii="Times" w:hAnsi="Times" w:cs="Times New Roman"/>
          <w:color w:val="000000" w:themeColor="text1"/>
          <w:sz w:val="24"/>
          <w:szCs w:val="24"/>
        </w:rPr>
      </w:pPr>
    </w:p>
    <w:p w14:paraId="650ECF0D" w14:textId="77777777" w:rsidR="00F9310A" w:rsidRPr="00D76E74" w:rsidRDefault="00F9310A" w:rsidP="00E57E39">
      <w:pPr>
        <w:spacing w:after="0" w:line="240" w:lineRule="auto"/>
        <w:rPr>
          <w:rFonts w:ascii="Times" w:hAnsi="Times" w:cs="Times New Roman"/>
          <w:i/>
          <w:color w:val="000000" w:themeColor="text1"/>
          <w:sz w:val="24"/>
          <w:szCs w:val="24"/>
        </w:rPr>
      </w:pPr>
      <w:r w:rsidRPr="00D76E74">
        <w:rPr>
          <w:rFonts w:ascii="Times" w:hAnsi="Times" w:cs="Times New Roman"/>
          <w:color w:val="000000" w:themeColor="text1"/>
          <w:sz w:val="24"/>
          <w:szCs w:val="24"/>
        </w:rPr>
        <w:t xml:space="preserve">Rosenfeld, R., </w:t>
      </w:r>
      <w:proofErr w:type="spellStart"/>
      <w:r w:rsidRPr="00D76E74">
        <w:rPr>
          <w:rFonts w:ascii="Times" w:hAnsi="Times" w:cs="Times New Roman"/>
          <w:color w:val="000000" w:themeColor="text1"/>
          <w:sz w:val="24"/>
          <w:szCs w:val="24"/>
        </w:rPr>
        <w:t>Rojek</w:t>
      </w:r>
      <w:proofErr w:type="spellEnd"/>
      <w:r w:rsidRPr="00D76E74">
        <w:rPr>
          <w:rFonts w:ascii="Times" w:hAnsi="Times" w:cs="Times New Roman"/>
          <w:color w:val="000000" w:themeColor="text1"/>
          <w:sz w:val="24"/>
          <w:szCs w:val="24"/>
        </w:rPr>
        <w:t>, J., and Decker, S. 2011 (Forthcoming).  “Age Matters: Race Differences in Police Searches of Young and Older Male Drivers.”</w:t>
      </w:r>
      <w:r w:rsidRPr="00D76E74">
        <w:rPr>
          <w:rFonts w:ascii="Times" w:hAnsi="Times" w:cs="Times New Roman"/>
          <w:i/>
          <w:color w:val="000000" w:themeColor="text1"/>
          <w:sz w:val="24"/>
          <w:szCs w:val="24"/>
        </w:rPr>
        <w:t xml:space="preserve"> Journal of Research in Crime and Delinquency.</w:t>
      </w:r>
    </w:p>
    <w:p w14:paraId="042A01E3" w14:textId="440BC9AB" w:rsidR="00F9310A" w:rsidRPr="00D76E74" w:rsidRDefault="00F9310A" w:rsidP="00E57E39">
      <w:pPr>
        <w:spacing w:after="0" w:line="240" w:lineRule="auto"/>
        <w:rPr>
          <w:rFonts w:ascii="Times" w:hAnsi="Times" w:cs="Times New Roman"/>
          <w:color w:val="000000" w:themeColor="text1"/>
          <w:sz w:val="24"/>
          <w:szCs w:val="24"/>
        </w:rPr>
      </w:pPr>
    </w:p>
    <w:p w14:paraId="2E266A4F" w14:textId="56644F55" w:rsidR="00EC2882" w:rsidRDefault="00EC2882" w:rsidP="00E57E39">
      <w:pPr>
        <w:pStyle w:val="NormalWeb"/>
        <w:spacing w:before="0" w:beforeAutospacing="0" w:after="0" w:afterAutospacing="0"/>
        <w:rPr>
          <w:rFonts w:ascii="Times" w:hAnsi="Times"/>
          <w:color w:val="000000" w:themeColor="text1"/>
        </w:rPr>
      </w:pPr>
      <w:r>
        <w:rPr>
          <w:rFonts w:ascii="Times" w:hAnsi="Times"/>
          <w:color w:val="000000" w:themeColor="text1"/>
        </w:rPr>
        <w:t>Rudin, Jonathan. 2005. “</w:t>
      </w:r>
      <w:r w:rsidRPr="00EC2882">
        <w:rPr>
          <w:rFonts w:ascii="Times" w:hAnsi="Times"/>
          <w:color w:val="000000" w:themeColor="text1"/>
        </w:rPr>
        <w:t>Aboriginal Peoples and the Criminal Justice System</w:t>
      </w:r>
      <w:r>
        <w:rPr>
          <w:rFonts w:ascii="Times" w:hAnsi="Times"/>
          <w:color w:val="000000" w:themeColor="text1"/>
        </w:rPr>
        <w:t>”.</w:t>
      </w:r>
      <w:r w:rsidRPr="00EC2882">
        <w:rPr>
          <w:rFonts w:ascii="Times" w:hAnsi="Times"/>
          <w:color w:val="000000" w:themeColor="text1"/>
        </w:rPr>
        <w:t xml:space="preserve"> Toronto: </w:t>
      </w:r>
      <w:proofErr w:type="spellStart"/>
      <w:r w:rsidRPr="00EC2882">
        <w:rPr>
          <w:rFonts w:ascii="Times" w:hAnsi="Times"/>
          <w:color w:val="000000" w:themeColor="text1"/>
        </w:rPr>
        <w:t>Ipperwash</w:t>
      </w:r>
      <w:proofErr w:type="spellEnd"/>
      <w:r w:rsidRPr="00EC2882">
        <w:rPr>
          <w:rFonts w:ascii="Times" w:hAnsi="Times"/>
          <w:color w:val="000000" w:themeColor="text1"/>
        </w:rPr>
        <w:t xml:space="preserve"> Inquiry. Available at: http://www.attorneygeneral.jus.gov.on.ca/inquiries/ipperwash/ </w:t>
      </w:r>
      <w:proofErr w:type="spellStart"/>
      <w:r w:rsidRPr="00EC2882">
        <w:rPr>
          <w:rFonts w:ascii="Times" w:hAnsi="Times"/>
          <w:color w:val="000000" w:themeColor="text1"/>
        </w:rPr>
        <w:t>policy_part</w:t>
      </w:r>
      <w:proofErr w:type="spellEnd"/>
      <w:r w:rsidRPr="00EC2882">
        <w:rPr>
          <w:rFonts w:ascii="Times" w:hAnsi="Times"/>
          <w:color w:val="000000" w:themeColor="text1"/>
        </w:rPr>
        <w:t>/research/pdf/Rudin.pdf</w:t>
      </w:r>
    </w:p>
    <w:p w14:paraId="4B992A52" w14:textId="77777777" w:rsidR="00EC2882" w:rsidRDefault="00EC2882" w:rsidP="00E57E39">
      <w:pPr>
        <w:pStyle w:val="NormalWeb"/>
        <w:spacing w:before="0" w:beforeAutospacing="0" w:after="0" w:afterAutospacing="0"/>
        <w:rPr>
          <w:rFonts w:ascii="Times" w:hAnsi="Times"/>
          <w:color w:val="000000" w:themeColor="text1"/>
        </w:rPr>
      </w:pPr>
    </w:p>
    <w:p w14:paraId="1344791E" w14:textId="12C9323E" w:rsidR="00E57E39" w:rsidRPr="00D76E74" w:rsidRDefault="00E57E39" w:rsidP="00E57E39">
      <w:pPr>
        <w:pStyle w:val="NormalWeb"/>
        <w:spacing w:before="0" w:beforeAutospacing="0" w:after="0" w:afterAutospacing="0"/>
        <w:rPr>
          <w:rFonts w:ascii="Times" w:hAnsi="Times"/>
          <w:color w:val="000000" w:themeColor="text1"/>
        </w:rPr>
      </w:pPr>
      <w:r w:rsidRPr="00D76E74">
        <w:rPr>
          <w:rFonts w:ascii="Times" w:hAnsi="Times"/>
          <w:color w:val="000000" w:themeColor="text1"/>
        </w:rPr>
        <w:t xml:space="preserve">Russell, K. 1992. “Development of a Black Criminology and the Role of the Black Criminologist.” </w:t>
      </w:r>
      <w:r w:rsidRPr="00D76E74">
        <w:rPr>
          <w:rFonts w:ascii="Times" w:hAnsi="Times"/>
          <w:i/>
          <w:iCs/>
          <w:color w:val="000000" w:themeColor="text1"/>
        </w:rPr>
        <w:t>Justice Quarterly, 9</w:t>
      </w:r>
      <w:r w:rsidRPr="00D76E74">
        <w:rPr>
          <w:rFonts w:ascii="Times" w:hAnsi="Times"/>
          <w:color w:val="000000" w:themeColor="text1"/>
        </w:rPr>
        <w:t>(4): 667-683.</w:t>
      </w:r>
    </w:p>
    <w:p w14:paraId="766D968C" w14:textId="77777777" w:rsidR="00E57E39" w:rsidRPr="00D76E74" w:rsidRDefault="00E57E39" w:rsidP="00E57E39">
      <w:pPr>
        <w:spacing w:after="0" w:line="240" w:lineRule="auto"/>
        <w:rPr>
          <w:rFonts w:ascii="Times" w:hAnsi="Times" w:cs="Times New Roman"/>
          <w:color w:val="000000" w:themeColor="text1"/>
          <w:sz w:val="24"/>
          <w:szCs w:val="24"/>
        </w:rPr>
      </w:pPr>
    </w:p>
    <w:p w14:paraId="5A9724F9" w14:textId="77777777" w:rsidR="00F9310A" w:rsidRPr="00D76E74" w:rsidRDefault="00F9310A" w:rsidP="00E57E39">
      <w:pPr>
        <w:spacing w:after="0" w:line="240" w:lineRule="auto"/>
        <w:rPr>
          <w:rFonts w:ascii="Times" w:hAnsi="Times" w:cs="Times New Roman"/>
          <w:color w:val="000000" w:themeColor="text1"/>
          <w:sz w:val="24"/>
          <w:szCs w:val="24"/>
        </w:rPr>
      </w:pPr>
      <w:proofErr w:type="spellStart"/>
      <w:r w:rsidRPr="00D76E74">
        <w:rPr>
          <w:rFonts w:ascii="Times" w:hAnsi="Times" w:cs="Times New Roman"/>
          <w:color w:val="000000" w:themeColor="text1"/>
          <w:sz w:val="24"/>
          <w:szCs w:val="24"/>
        </w:rPr>
        <w:t>Satzewich</w:t>
      </w:r>
      <w:proofErr w:type="spellEnd"/>
      <w:r w:rsidRPr="00D76E74">
        <w:rPr>
          <w:rFonts w:ascii="Times" w:hAnsi="Times" w:cs="Times New Roman"/>
          <w:color w:val="000000" w:themeColor="text1"/>
          <w:sz w:val="24"/>
          <w:szCs w:val="24"/>
        </w:rPr>
        <w:t xml:space="preserve">, Vic and William </w:t>
      </w:r>
      <w:proofErr w:type="spellStart"/>
      <w:r w:rsidRPr="00D76E74">
        <w:rPr>
          <w:rFonts w:ascii="Times" w:hAnsi="Times" w:cs="Times New Roman"/>
          <w:color w:val="000000" w:themeColor="text1"/>
          <w:sz w:val="24"/>
          <w:szCs w:val="24"/>
        </w:rPr>
        <w:t>Shaffir</w:t>
      </w:r>
      <w:proofErr w:type="spellEnd"/>
      <w:r w:rsidRPr="00D76E74">
        <w:rPr>
          <w:rFonts w:ascii="Times" w:hAnsi="Times" w:cs="Times New Roman"/>
          <w:color w:val="000000" w:themeColor="text1"/>
          <w:sz w:val="24"/>
          <w:szCs w:val="24"/>
        </w:rPr>
        <w:t xml:space="preserve">.  </w:t>
      </w:r>
      <w:proofErr w:type="gramStart"/>
      <w:r w:rsidRPr="00D76E74">
        <w:rPr>
          <w:rFonts w:ascii="Times" w:hAnsi="Times" w:cs="Times New Roman"/>
          <w:color w:val="000000" w:themeColor="text1"/>
          <w:sz w:val="24"/>
          <w:szCs w:val="24"/>
        </w:rPr>
        <w:t>2009.  “</w:t>
      </w:r>
      <w:proofErr w:type="gramEnd"/>
      <w:r w:rsidRPr="00D76E74">
        <w:rPr>
          <w:rFonts w:ascii="Times" w:hAnsi="Times" w:cs="Times New Roman"/>
          <w:color w:val="000000" w:themeColor="text1"/>
          <w:sz w:val="24"/>
          <w:szCs w:val="24"/>
        </w:rPr>
        <w:t xml:space="preserve">Racism versus Professionalism: Claims and Counter-claims about Racial Profiling.”  </w:t>
      </w:r>
      <w:r w:rsidRPr="00D76E74">
        <w:rPr>
          <w:rFonts w:ascii="Times" w:hAnsi="Times" w:cs="Times New Roman"/>
          <w:i/>
          <w:color w:val="000000" w:themeColor="text1"/>
          <w:sz w:val="24"/>
          <w:szCs w:val="24"/>
        </w:rPr>
        <w:t>Canadian Journal of Criminology and Criminal Justice</w:t>
      </w:r>
      <w:r w:rsidRPr="00D76E74">
        <w:rPr>
          <w:rFonts w:ascii="Times" w:hAnsi="Times" w:cs="Times New Roman"/>
          <w:color w:val="000000" w:themeColor="text1"/>
          <w:sz w:val="24"/>
          <w:szCs w:val="24"/>
        </w:rPr>
        <w:t xml:space="preserve"> 51 (2): 199-226.</w:t>
      </w:r>
    </w:p>
    <w:p w14:paraId="7372578B" w14:textId="77777777" w:rsidR="00652D7B" w:rsidRPr="00D76E74" w:rsidRDefault="00652D7B" w:rsidP="00E57E39">
      <w:pPr>
        <w:spacing w:after="0" w:line="240" w:lineRule="auto"/>
        <w:rPr>
          <w:rFonts w:ascii="Times" w:hAnsi="Times" w:cs="Times New Roman"/>
          <w:color w:val="000000" w:themeColor="text1"/>
          <w:sz w:val="24"/>
          <w:szCs w:val="24"/>
        </w:rPr>
      </w:pPr>
    </w:p>
    <w:p w14:paraId="04956FB4" w14:textId="77777777" w:rsidR="00652D7B" w:rsidRPr="00D76E74" w:rsidRDefault="00652D7B"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Scarman, Lord J.  1981. </w:t>
      </w:r>
      <w:r w:rsidRPr="00D76E74">
        <w:rPr>
          <w:rFonts w:ascii="Times" w:hAnsi="Times" w:cs="Times New Roman"/>
          <w:i/>
          <w:color w:val="000000" w:themeColor="text1"/>
          <w:sz w:val="24"/>
          <w:szCs w:val="24"/>
        </w:rPr>
        <w:t>The Brixton Disorders: 10-12 April (1981).</w:t>
      </w:r>
      <w:r w:rsidRPr="00D76E74">
        <w:rPr>
          <w:rFonts w:ascii="Times" w:hAnsi="Times" w:cs="Times New Roman"/>
          <w:color w:val="000000" w:themeColor="text1"/>
          <w:sz w:val="24"/>
          <w:szCs w:val="24"/>
        </w:rPr>
        <w:t xml:space="preserve"> London: HMSO.</w:t>
      </w:r>
    </w:p>
    <w:p w14:paraId="73EAF7C5"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Schuman, H., C. </w:t>
      </w:r>
      <w:proofErr w:type="spellStart"/>
      <w:r w:rsidRPr="00D76E74">
        <w:rPr>
          <w:rFonts w:ascii="Times" w:hAnsi="Times" w:cs="Times New Roman"/>
          <w:color w:val="000000" w:themeColor="text1"/>
          <w:sz w:val="24"/>
          <w:szCs w:val="24"/>
        </w:rPr>
        <w:t>Steeh</w:t>
      </w:r>
      <w:proofErr w:type="spellEnd"/>
      <w:r w:rsidRPr="00D76E74">
        <w:rPr>
          <w:rFonts w:ascii="Times" w:hAnsi="Times" w:cs="Times New Roman"/>
          <w:color w:val="000000" w:themeColor="text1"/>
          <w:sz w:val="24"/>
          <w:szCs w:val="24"/>
        </w:rPr>
        <w:t xml:space="preserve">, L. Bobo and M. </w:t>
      </w:r>
      <w:proofErr w:type="spellStart"/>
      <w:r w:rsidRPr="00D76E74">
        <w:rPr>
          <w:rFonts w:ascii="Times" w:hAnsi="Times" w:cs="Times New Roman"/>
          <w:color w:val="000000" w:themeColor="text1"/>
          <w:sz w:val="24"/>
          <w:szCs w:val="24"/>
        </w:rPr>
        <w:t>Krysan</w:t>
      </w:r>
      <w:proofErr w:type="spellEnd"/>
      <w:r w:rsidRPr="00D76E74">
        <w:rPr>
          <w:rFonts w:ascii="Times" w:hAnsi="Times" w:cs="Times New Roman"/>
          <w:color w:val="000000" w:themeColor="text1"/>
          <w:sz w:val="24"/>
          <w:szCs w:val="24"/>
        </w:rPr>
        <w:t xml:space="preserve">.  1997.  </w:t>
      </w:r>
      <w:r w:rsidRPr="00D76E74">
        <w:rPr>
          <w:rFonts w:ascii="Times" w:hAnsi="Times" w:cs="Times New Roman"/>
          <w:i/>
          <w:color w:val="000000" w:themeColor="text1"/>
          <w:sz w:val="24"/>
          <w:szCs w:val="24"/>
        </w:rPr>
        <w:t>Racial Attitudes in America: Trends and Interpretations</w:t>
      </w:r>
      <w:r w:rsidRPr="00D76E74">
        <w:rPr>
          <w:rFonts w:ascii="Times" w:hAnsi="Times" w:cs="Times New Roman"/>
          <w:color w:val="000000" w:themeColor="text1"/>
          <w:sz w:val="24"/>
          <w:szCs w:val="24"/>
        </w:rPr>
        <w:t>.  Cambridge: Harvard University Press.</w:t>
      </w:r>
    </w:p>
    <w:p w14:paraId="1830474A" w14:textId="059119E0" w:rsidR="00F9310A" w:rsidRPr="00D76E74" w:rsidRDefault="00F9310A" w:rsidP="00E57E39">
      <w:pPr>
        <w:spacing w:after="0" w:line="240" w:lineRule="auto"/>
        <w:rPr>
          <w:rFonts w:ascii="Times" w:hAnsi="Times" w:cs="Times New Roman"/>
          <w:color w:val="000000" w:themeColor="text1"/>
          <w:sz w:val="24"/>
          <w:szCs w:val="24"/>
        </w:rPr>
      </w:pPr>
    </w:p>
    <w:p w14:paraId="2A9A5847" w14:textId="1EB93425" w:rsidR="00E57E39" w:rsidRPr="00D76E74" w:rsidRDefault="00E57E39" w:rsidP="00E57E39">
      <w:pPr>
        <w:spacing w:after="0" w:line="240" w:lineRule="auto"/>
        <w:rPr>
          <w:rFonts w:ascii="Times" w:eastAsia="Times New Roman" w:hAnsi="Times" w:cs="Times New Roman"/>
          <w:color w:val="000000" w:themeColor="text1"/>
          <w:sz w:val="24"/>
          <w:szCs w:val="24"/>
        </w:rPr>
      </w:pPr>
      <w:r w:rsidRPr="00D76E74">
        <w:rPr>
          <w:rFonts w:ascii="Times" w:hAnsi="Times"/>
          <w:color w:val="000000" w:themeColor="text1"/>
          <w:sz w:val="24"/>
          <w:szCs w:val="24"/>
        </w:rPr>
        <w:t xml:space="preserve">Sewell, Abigail A., and Kevin A. Jefferson. </w:t>
      </w:r>
      <w:r w:rsidRPr="00D76E74">
        <w:rPr>
          <w:rFonts w:ascii="Times" w:hAnsi="Times"/>
          <w:color w:val="000000" w:themeColor="text1"/>
          <w:sz w:val="24"/>
          <w:szCs w:val="24"/>
          <w:lang w:val="en-US"/>
        </w:rPr>
        <w:t>2016</w:t>
      </w:r>
      <w:r w:rsidRPr="00D76E74">
        <w:rPr>
          <w:rFonts w:ascii="Times" w:eastAsia="Times New Roman" w:hAnsi="Times" w:cs="Times New Roman"/>
          <w:color w:val="000000" w:themeColor="text1"/>
          <w:sz w:val="24"/>
          <w:szCs w:val="24"/>
          <w:lang w:val="en-US"/>
        </w:rPr>
        <w:t xml:space="preserve">. Collateral damage: the health effects of invasive police encounters in New York City. </w:t>
      </w:r>
      <w:r w:rsidRPr="00D76E74">
        <w:rPr>
          <w:rFonts w:ascii="Times" w:eastAsia="Times New Roman" w:hAnsi="Times" w:cs="Times New Roman"/>
          <w:i/>
          <w:iCs/>
          <w:color w:val="000000" w:themeColor="text1"/>
          <w:sz w:val="24"/>
          <w:szCs w:val="24"/>
          <w:lang w:val="en-US"/>
        </w:rPr>
        <w:t>Journal of Urban Health</w:t>
      </w:r>
      <w:r w:rsidRPr="00D76E74">
        <w:rPr>
          <w:rFonts w:ascii="Times" w:eastAsia="Times New Roman" w:hAnsi="Times" w:cs="Times New Roman"/>
          <w:color w:val="000000" w:themeColor="text1"/>
          <w:sz w:val="24"/>
          <w:szCs w:val="24"/>
          <w:lang w:val="en-US"/>
        </w:rPr>
        <w:t xml:space="preserve">, </w:t>
      </w:r>
      <w:r w:rsidRPr="00D76E74">
        <w:rPr>
          <w:rFonts w:ascii="Times" w:eastAsia="Times New Roman" w:hAnsi="Times" w:cs="Times New Roman"/>
          <w:i/>
          <w:iCs/>
          <w:color w:val="000000" w:themeColor="text1"/>
          <w:sz w:val="24"/>
          <w:szCs w:val="24"/>
          <w:lang w:val="en-US"/>
        </w:rPr>
        <w:t>93</w:t>
      </w:r>
      <w:r w:rsidRPr="00D76E74">
        <w:rPr>
          <w:rFonts w:ascii="Times" w:eastAsia="Times New Roman" w:hAnsi="Times" w:cs="Times New Roman"/>
          <w:color w:val="000000" w:themeColor="text1"/>
          <w:sz w:val="24"/>
          <w:szCs w:val="24"/>
          <w:lang w:val="en-US"/>
        </w:rPr>
        <w:t>(1): 42-67.</w:t>
      </w:r>
    </w:p>
    <w:p w14:paraId="7D3A5B55" w14:textId="77777777" w:rsidR="00E57E39" w:rsidRPr="00D76E74" w:rsidRDefault="00E57E39" w:rsidP="00E57E39">
      <w:pPr>
        <w:spacing w:after="0" w:line="240" w:lineRule="auto"/>
        <w:rPr>
          <w:rFonts w:ascii="Times" w:hAnsi="Times" w:cs="Times New Roman"/>
          <w:color w:val="000000" w:themeColor="text1"/>
          <w:sz w:val="24"/>
          <w:szCs w:val="24"/>
        </w:rPr>
      </w:pPr>
    </w:p>
    <w:p w14:paraId="0F2BAC24"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Sewell, John.  2010.  </w:t>
      </w:r>
      <w:r w:rsidRPr="00D76E74">
        <w:rPr>
          <w:rFonts w:ascii="Times" w:hAnsi="Times" w:cs="Times New Roman"/>
          <w:i/>
          <w:color w:val="000000" w:themeColor="text1"/>
          <w:sz w:val="24"/>
          <w:szCs w:val="24"/>
        </w:rPr>
        <w:t>Police in Canada: The Real Story</w:t>
      </w:r>
      <w:r w:rsidRPr="00D76E74">
        <w:rPr>
          <w:rFonts w:ascii="Times" w:hAnsi="Times" w:cs="Times New Roman"/>
          <w:color w:val="000000" w:themeColor="text1"/>
          <w:sz w:val="24"/>
          <w:szCs w:val="24"/>
        </w:rPr>
        <w:t>.  Toronto: James Lorimer and Company.</w:t>
      </w:r>
    </w:p>
    <w:p w14:paraId="197794C8" w14:textId="77777777" w:rsidR="00F9310A" w:rsidRPr="00D76E74" w:rsidRDefault="00F9310A" w:rsidP="00E57E39">
      <w:pPr>
        <w:spacing w:after="0" w:line="240" w:lineRule="auto"/>
        <w:rPr>
          <w:rFonts w:ascii="Times" w:hAnsi="Times" w:cs="Times New Roman"/>
          <w:color w:val="000000" w:themeColor="text1"/>
          <w:sz w:val="24"/>
          <w:szCs w:val="24"/>
        </w:rPr>
      </w:pPr>
    </w:p>
    <w:p w14:paraId="1B937CDF"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Sherman, Lawrence.  </w:t>
      </w:r>
      <w:proofErr w:type="gramStart"/>
      <w:r w:rsidRPr="00D76E74">
        <w:rPr>
          <w:rFonts w:ascii="Times" w:hAnsi="Times" w:cs="Times New Roman"/>
          <w:color w:val="000000" w:themeColor="text1"/>
          <w:sz w:val="24"/>
          <w:szCs w:val="24"/>
        </w:rPr>
        <w:t>1993.  “</w:t>
      </w:r>
      <w:proofErr w:type="gramEnd"/>
      <w:r w:rsidRPr="00D76E74">
        <w:rPr>
          <w:rFonts w:ascii="Times" w:hAnsi="Times" w:cs="Times New Roman"/>
          <w:color w:val="000000" w:themeColor="text1"/>
          <w:sz w:val="24"/>
          <w:szCs w:val="24"/>
        </w:rPr>
        <w:t xml:space="preserve">Defiance, Deterrence and Irrelevance: A Theory of Criminal Sanction.”  </w:t>
      </w:r>
      <w:r w:rsidRPr="00D76E74">
        <w:rPr>
          <w:rFonts w:ascii="Times" w:hAnsi="Times" w:cs="Times New Roman"/>
          <w:i/>
          <w:iCs/>
          <w:color w:val="000000" w:themeColor="text1"/>
          <w:sz w:val="24"/>
          <w:szCs w:val="24"/>
        </w:rPr>
        <w:t>Journal of Research on Crime and Delinquency</w:t>
      </w:r>
      <w:r w:rsidRPr="00D76E74">
        <w:rPr>
          <w:rFonts w:ascii="Times" w:hAnsi="Times" w:cs="Times New Roman"/>
          <w:color w:val="000000" w:themeColor="text1"/>
          <w:sz w:val="24"/>
          <w:szCs w:val="24"/>
        </w:rPr>
        <w:t xml:space="preserve"> 30: 123-135.</w:t>
      </w:r>
    </w:p>
    <w:p w14:paraId="042A440B" w14:textId="77777777" w:rsidR="00F9310A" w:rsidRPr="00D76E74" w:rsidRDefault="00F9310A" w:rsidP="00E57E39">
      <w:pPr>
        <w:spacing w:after="0" w:line="240" w:lineRule="auto"/>
        <w:rPr>
          <w:rFonts w:ascii="Times" w:hAnsi="Times" w:cs="Times New Roman"/>
          <w:color w:val="000000" w:themeColor="text1"/>
          <w:sz w:val="24"/>
          <w:szCs w:val="24"/>
        </w:rPr>
      </w:pPr>
    </w:p>
    <w:p w14:paraId="648102FB" w14:textId="77777777" w:rsidR="00F9310A" w:rsidRPr="00D76E74" w:rsidRDefault="00F9310A" w:rsidP="00E57E39">
      <w:pPr>
        <w:spacing w:after="0" w:line="240" w:lineRule="auto"/>
        <w:rPr>
          <w:rFonts w:ascii="Times" w:hAnsi="Times" w:cs="Times New Roman"/>
          <w:color w:val="000000" w:themeColor="text1"/>
          <w:sz w:val="24"/>
          <w:szCs w:val="24"/>
        </w:rPr>
      </w:pPr>
      <w:proofErr w:type="spellStart"/>
      <w:r w:rsidRPr="00D76E74">
        <w:rPr>
          <w:rFonts w:ascii="Times" w:hAnsi="Times" w:cs="Times New Roman"/>
          <w:color w:val="000000" w:themeColor="text1"/>
          <w:sz w:val="24"/>
          <w:szCs w:val="24"/>
        </w:rPr>
        <w:t>Skogan</w:t>
      </w:r>
      <w:proofErr w:type="spellEnd"/>
      <w:r w:rsidRPr="00D76E74">
        <w:rPr>
          <w:rFonts w:ascii="Times" w:hAnsi="Times" w:cs="Times New Roman"/>
          <w:color w:val="000000" w:themeColor="text1"/>
          <w:sz w:val="24"/>
          <w:szCs w:val="24"/>
        </w:rPr>
        <w:t xml:space="preserve">, Wesley.  </w:t>
      </w:r>
      <w:proofErr w:type="gramStart"/>
      <w:r w:rsidRPr="00D76E74">
        <w:rPr>
          <w:rFonts w:ascii="Times" w:hAnsi="Times" w:cs="Times New Roman"/>
          <w:color w:val="000000" w:themeColor="text1"/>
          <w:sz w:val="24"/>
          <w:szCs w:val="24"/>
        </w:rPr>
        <w:t>2005.  “</w:t>
      </w:r>
      <w:proofErr w:type="gramEnd"/>
      <w:r w:rsidRPr="00D76E74">
        <w:rPr>
          <w:rFonts w:ascii="Times" w:hAnsi="Times" w:cs="Times New Roman"/>
          <w:color w:val="000000" w:themeColor="text1"/>
          <w:sz w:val="24"/>
          <w:szCs w:val="24"/>
        </w:rPr>
        <w:t xml:space="preserve">Citizen Satisfaction with Police Encounters.”  </w:t>
      </w:r>
      <w:r w:rsidRPr="00D76E74">
        <w:rPr>
          <w:rFonts w:ascii="Times" w:hAnsi="Times" w:cs="Times New Roman"/>
          <w:i/>
          <w:color w:val="000000" w:themeColor="text1"/>
          <w:sz w:val="24"/>
          <w:szCs w:val="24"/>
        </w:rPr>
        <w:t>Police Quarterly</w:t>
      </w:r>
      <w:r w:rsidRPr="00D76E74">
        <w:rPr>
          <w:rFonts w:ascii="Times" w:hAnsi="Times" w:cs="Times New Roman"/>
          <w:color w:val="000000" w:themeColor="text1"/>
          <w:sz w:val="24"/>
          <w:szCs w:val="24"/>
        </w:rPr>
        <w:t xml:space="preserve"> 8 (3): 298-321.</w:t>
      </w:r>
    </w:p>
    <w:p w14:paraId="445C3EBC" w14:textId="77777777" w:rsidR="00F9310A" w:rsidRPr="00D76E74" w:rsidRDefault="00F9310A" w:rsidP="00E57E39">
      <w:pPr>
        <w:spacing w:after="0" w:line="240" w:lineRule="auto"/>
        <w:rPr>
          <w:rFonts w:ascii="Times" w:hAnsi="Times" w:cs="Times New Roman"/>
          <w:color w:val="000000" w:themeColor="text1"/>
          <w:sz w:val="24"/>
          <w:szCs w:val="24"/>
        </w:rPr>
      </w:pPr>
    </w:p>
    <w:p w14:paraId="21DF8D30" w14:textId="77777777" w:rsidR="00F9310A" w:rsidRPr="00D76E74" w:rsidRDefault="00F9310A" w:rsidP="00E57E39">
      <w:pPr>
        <w:spacing w:after="0" w:line="240" w:lineRule="auto"/>
        <w:rPr>
          <w:rFonts w:ascii="Times" w:hAnsi="Times" w:cs="Times New Roman"/>
          <w:color w:val="000000" w:themeColor="text1"/>
          <w:sz w:val="24"/>
          <w:szCs w:val="24"/>
        </w:rPr>
      </w:pPr>
      <w:proofErr w:type="spellStart"/>
      <w:r w:rsidRPr="00D76E74">
        <w:rPr>
          <w:rFonts w:ascii="Times" w:hAnsi="Times" w:cs="Times New Roman"/>
          <w:color w:val="000000" w:themeColor="text1"/>
          <w:sz w:val="24"/>
          <w:szCs w:val="24"/>
        </w:rPr>
        <w:t>Skogan</w:t>
      </w:r>
      <w:proofErr w:type="spellEnd"/>
      <w:r w:rsidRPr="00D76E74">
        <w:rPr>
          <w:rFonts w:ascii="Times" w:hAnsi="Times" w:cs="Times New Roman"/>
          <w:color w:val="000000" w:themeColor="text1"/>
          <w:sz w:val="24"/>
          <w:szCs w:val="24"/>
        </w:rPr>
        <w:t xml:space="preserve">, Wesley.  2006. “Asymmetry in the Impact of Encounters with the Police.”  </w:t>
      </w:r>
      <w:r w:rsidRPr="00D76E74">
        <w:rPr>
          <w:rFonts w:ascii="Times" w:hAnsi="Times" w:cs="Times New Roman"/>
          <w:i/>
          <w:color w:val="000000" w:themeColor="text1"/>
          <w:sz w:val="24"/>
          <w:szCs w:val="24"/>
        </w:rPr>
        <w:t>Policing and Society</w:t>
      </w:r>
      <w:r w:rsidRPr="00D76E74">
        <w:rPr>
          <w:rFonts w:ascii="Times" w:hAnsi="Times" w:cs="Times New Roman"/>
          <w:color w:val="000000" w:themeColor="text1"/>
          <w:sz w:val="24"/>
          <w:szCs w:val="24"/>
        </w:rPr>
        <w:t xml:space="preserve"> 16: 99-126.</w:t>
      </w:r>
    </w:p>
    <w:p w14:paraId="18382A94" w14:textId="77777777" w:rsidR="00F9310A" w:rsidRPr="00D76E74" w:rsidRDefault="00F9310A" w:rsidP="00E57E39">
      <w:pPr>
        <w:spacing w:after="0" w:line="240" w:lineRule="auto"/>
        <w:rPr>
          <w:rFonts w:ascii="Times" w:hAnsi="Times" w:cs="Times New Roman"/>
          <w:color w:val="000000" w:themeColor="text1"/>
          <w:sz w:val="24"/>
          <w:szCs w:val="24"/>
        </w:rPr>
      </w:pPr>
    </w:p>
    <w:p w14:paraId="3DC635D3" w14:textId="77777777" w:rsidR="00F9310A" w:rsidRPr="00D76E74" w:rsidRDefault="00F9310A" w:rsidP="00E57E39">
      <w:pPr>
        <w:spacing w:after="0" w:line="240" w:lineRule="auto"/>
        <w:rPr>
          <w:rFonts w:ascii="Times" w:hAnsi="Times" w:cs="Times New Roman"/>
          <w:color w:val="000000" w:themeColor="text1"/>
          <w:sz w:val="24"/>
          <w:szCs w:val="24"/>
          <w:lang w:val="en-GB"/>
        </w:rPr>
      </w:pPr>
      <w:proofErr w:type="spellStart"/>
      <w:r w:rsidRPr="00D76E74">
        <w:rPr>
          <w:rFonts w:ascii="Times" w:hAnsi="Times" w:cs="Times New Roman"/>
          <w:color w:val="000000" w:themeColor="text1"/>
          <w:sz w:val="24"/>
          <w:szCs w:val="24"/>
          <w:lang w:val="en-GB"/>
        </w:rPr>
        <w:t>Skogan</w:t>
      </w:r>
      <w:proofErr w:type="spellEnd"/>
      <w:r w:rsidRPr="00D76E74">
        <w:rPr>
          <w:rFonts w:ascii="Times" w:hAnsi="Times" w:cs="Times New Roman"/>
          <w:color w:val="000000" w:themeColor="text1"/>
          <w:sz w:val="24"/>
          <w:szCs w:val="24"/>
          <w:lang w:val="en-GB"/>
        </w:rPr>
        <w:t xml:space="preserve">, Wesley.   1990. </w:t>
      </w:r>
      <w:r w:rsidRPr="00D76E74">
        <w:rPr>
          <w:rFonts w:ascii="Times" w:hAnsi="Times" w:cs="Times New Roman"/>
          <w:i/>
          <w:color w:val="000000" w:themeColor="text1"/>
          <w:sz w:val="24"/>
          <w:szCs w:val="24"/>
          <w:lang w:val="en-GB"/>
        </w:rPr>
        <w:t>The Police and the Public in England and Wales</w:t>
      </w:r>
      <w:r w:rsidRPr="00D76E74">
        <w:rPr>
          <w:rFonts w:ascii="Times" w:hAnsi="Times" w:cs="Times New Roman"/>
          <w:color w:val="000000" w:themeColor="text1"/>
          <w:sz w:val="24"/>
          <w:szCs w:val="24"/>
          <w:lang w:val="en-GB"/>
        </w:rPr>
        <w:t>.  London: Home Office (Research Study # 117).</w:t>
      </w:r>
    </w:p>
    <w:p w14:paraId="780BB31F" w14:textId="77777777" w:rsidR="00F9310A" w:rsidRPr="00D76E74" w:rsidRDefault="00F9310A" w:rsidP="00E57E39">
      <w:pPr>
        <w:spacing w:after="0" w:line="240" w:lineRule="auto"/>
        <w:rPr>
          <w:rFonts w:ascii="Times" w:hAnsi="Times" w:cs="Times New Roman"/>
          <w:color w:val="000000" w:themeColor="text1"/>
          <w:sz w:val="24"/>
          <w:szCs w:val="24"/>
          <w:lang w:val="en-GB"/>
        </w:rPr>
      </w:pPr>
    </w:p>
    <w:p w14:paraId="73E3936F" w14:textId="77777777" w:rsidR="00F9310A" w:rsidRPr="00D76E74" w:rsidRDefault="00F9310A" w:rsidP="00E57E39">
      <w:pPr>
        <w:spacing w:after="0" w:line="240" w:lineRule="auto"/>
        <w:rPr>
          <w:rFonts w:ascii="Times" w:hAnsi="Times" w:cs="Times New Roman"/>
          <w:color w:val="000000" w:themeColor="text1"/>
          <w:sz w:val="24"/>
          <w:szCs w:val="24"/>
          <w:lang w:val="en-GB"/>
        </w:rPr>
      </w:pPr>
      <w:r w:rsidRPr="00D76E74">
        <w:rPr>
          <w:rFonts w:ascii="Times" w:hAnsi="Times" w:cs="Times New Roman"/>
          <w:color w:val="000000" w:themeColor="text1"/>
          <w:sz w:val="24"/>
          <w:szCs w:val="24"/>
          <w:lang w:val="en-GB"/>
        </w:rPr>
        <w:t xml:space="preserve">Skolnick, Jerome.  1966.  </w:t>
      </w:r>
      <w:r w:rsidRPr="00D76E74">
        <w:rPr>
          <w:rFonts w:ascii="Times" w:hAnsi="Times" w:cs="Times New Roman"/>
          <w:i/>
          <w:color w:val="000000" w:themeColor="text1"/>
          <w:sz w:val="24"/>
          <w:szCs w:val="24"/>
          <w:lang w:val="en-GB"/>
        </w:rPr>
        <w:t>Justice without Trial: Law Enforcement in a Democratic Society</w:t>
      </w:r>
      <w:r w:rsidRPr="00D76E74">
        <w:rPr>
          <w:rFonts w:ascii="Times" w:hAnsi="Times" w:cs="Times New Roman"/>
          <w:color w:val="000000" w:themeColor="text1"/>
          <w:sz w:val="24"/>
          <w:szCs w:val="24"/>
          <w:lang w:val="en-GB"/>
        </w:rPr>
        <w:t>.  New York: John Wiley and Sons.</w:t>
      </w:r>
    </w:p>
    <w:p w14:paraId="7C9C0E2B" w14:textId="77777777" w:rsidR="00F9310A" w:rsidRPr="00D76E74" w:rsidRDefault="00F9310A" w:rsidP="00E57E39">
      <w:pPr>
        <w:spacing w:after="0" w:line="240" w:lineRule="auto"/>
        <w:rPr>
          <w:rFonts w:ascii="Times" w:hAnsi="Times" w:cs="Times New Roman"/>
          <w:color w:val="000000" w:themeColor="text1"/>
          <w:sz w:val="24"/>
          <w:szCs w:val="24"/>
        </w:rPr>
      </w:pPr>
    </w:p>
    <w:p w14:paraId="09D889C6"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Slocum, Lee Ann, Terrance Taylor, </w:t>
      </w:r>
      <w:proofErr w:type="spellStart"/>
      <w:r w:rsidRPr="00D76E74">
        <w:rPr>
          <w:rFonts w:ascii="Times" w:hAnsi="Times" w:cs="Times New Roman"/>
          <w:color w:val="000000" w:themeColor="text1"/>
          <w:sz w:val="24"/>
          <w:szCs w:val="24"/>
        </w:rPr>
        <w:t>Bradely</w:t>
      </w:r>
      <w:proofErr w:type="spellEnd"/>
      <w:r w:rsidRPr="00D76E74">
        <w:rPr>
          <w:rFonts w:ascii="Times" w:hAnsi="Times" w:cs="Times New Roman"/>
          <w:color w:val="000000" w:themeColor="text1"/>
          <w:sz w:val="24"/>
          <w:szCs w:val="24"/>
        </w:rPr>
        <w:t xml:space="preserve"> Brick and Finn-</w:t>
      </w:r>
      <w:proofErr w:type="spellStart"/>
      <w:r w:rsidRPr="00D76E74">
        <w:rPr>
          <w:rFonts w:ascii="Times" w:hAnsi="Times" w:cs="Times New Roman"/>
          <w:color w:val="000000" w:themeColor="text1"/>
          <w:sz w:val="24"/>
          <w:szCs w:val="24"/>
        </w:rPr>
        <w:t>Aage</w:t>
      </w:r>
      <w:proofErr w:type="spellEnd"/>
      <w:r w:rsidRPr="00D76E74">
        <w:rPr>
          <w:rFonts w:ascii="Times" w:hAnsi="Times" w:cs="Times New Roman"/>
          <w:color w:val="000000" w:themeColor="text1"/>
          <w:sz w:val="24"/>
          <w:szCs w:val="24"/>
        </w:rPr>
        <w:t xml:space="preserve"> </w:t>
      </w:r>
      <w:proofErr w:type="spellStart"/>
      <w:r w:rsidRPr="00D76E74">
        <w:rPr>
          <w:rFonts w:ascii="Times" w:hAnsi="Times" w:cs="Times New Roman"/>
          <w:color w:val="000000" w:themeColor="text1"/>
          <w:sz w:val="24"/>
          <w:szCs w:val="24"/>
        </w:rPr>
        <w:t>Esbensen</w:t>
      </w:r>
      <w:proofErr w:type="spellEnd"/>
      <w:r w:rsidRPr="00D76E74">
        <w:rPr>
          <w:rFonts w:ascii="Times" w:hAnsi="Times" w:cs="Times New Roman"/>
          <w:color w:val="000000" w:themeColor="text1"/>
          <w:sz w:val="24"/>
          <w:szCs w:val="24"/>
        </w:rPr>
        <w:t xml:space="preserve">.  </w:t>
      </w:r>
      <w:proofErr w:type="gramStart"/>
      <w:r w:rsidRPr="00D76E74">
        <w:rPr>
          <w:rFonts w:ascii="Times" w:hAnsi="Times" w:cs="Times New Roman"/>
          <w:color w:val="000000" w:themeColor="text1"/>
          <w:sz w:val="24"/>
          <w:szCs w:val="24"/>
        </w:rPr>
        <w:t>2010.  “</w:t>
      </w:r>
      <w:proofErr w:type="gramEnd"/>
      <w:r w:rsidRPr="00D76E74">
        <w:rPr>
          <w:rFonts w:ascii="Times" w:hAnsi="Times" w:cs="Times New Roman"/>
          <w:color w:val="000000" w:themeColor="text1"/>
          <w:sz w:val="24"/>
          <w:szCs w:val="24"/>
        </w:rPr>
        <w:t xml:space="preserve">Neighbourhood Structural Characteristics, Individual-Level Attitudes, and Youths’ Crime Reporting Intentions.”  </w:t>
      </w:r>
      <w:r w:rsidRPr="00D76E74">
        <w:rPr>
          <w:rFonts w:ascii="Times" w:hAnsi="Times" w:cs="Times New Roman"/>
          <w:i/>
          <w:color w:val="000000" w:themeColor="text1"/>
          <w:sz w:val="24"/>
          <w:szCs w:val="24"/>
        </w:rPr>
        <w:t xml:space="preserve">Criminology </w:t>
      </w:r>
      <w:r w:rsidRPr="00D76E74">
        <w:rPr>
          <w:rFonts w:ascii="Times" w:hAnsi="Times" w:cs="Times New Roman"/>
          <w:color w:val="000000" w:themeColor="text1"/>
          <w:sz w:val="24"/>
          <w:szCs w:val="24"/>
        </w:rPr>
        <w:t>48 (4): 1063-1100.</w:t>
      </w:r>
    </w:p>
    <w:p w14:paraId="532A3809" w14:textId="77777777" w:rsidR="00F9310A" w:rsidRPr="00D76E74" w:rsidRDefault="00F9310A" w:rsidP="00E57E39">
      <w:pPr>
        <w:spacing w:after="0" w:line="240" w:lineRule="auto"/>
        <w:rPr>
          <w:rFonts w:ascii="Times" w:hAnsi="Times" w:cs="Times New Roman"/>
          <w:color w:val="000000" w:themeColor="text1"/>
          <w:sz w:val="24"/>
          <w:szCs w:val="24"/>
        </w:rPr>
      </w:pPr>
    </w:p>
    <w:p w14:paraId="084B0E0F" w14:textId="77777777" w:rsidR="005821F0"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Smith, M. and G. Alpert.  2002. ‘Searching for Direction: Courts, Social Science and the Adjudication of Racial Profiling Claims.”</w:t>
      </w:r>
      <w:r w:rsidRPr="00D76E74">
        <w:rPr>
          <w:rFonts w:ascii="Times" w:hAnsi="Times" w:cs="Times New Roman"/>
          <w:i/>
          <w:color w:val="000000" w:themeColor="text1"/>
          <w:sz w:val="24"/>
          <w:szCs w:val="24"/>
        </w:rPr>
        <w:t xml:space="preserve"> Justice Quarterly </w:t>
      </w:r>
      <w:r w:rsidRPr="00D76E74">
        <w:rPr>
          <w:rFonts w:ascii="Times" w:hAnsi="Times" w:cs="Times New Roman"/>
          <w:color w:val="000000" w:themeColor="text1"/>
          <w:sz w:val="24"/>
          <w:szCs w:val="24"/>
        </w:rPr>
        <w:t>19(4): 673-703.</w:t>
      </w:r>
    </w:p>
    <w:p w14:paraId="04DCC8A3" w14:textId="77777777" w:rsidR="005821F0" w:rsidRDefault="005821F0" w:rsidP="00E57E39">
      <w:pPr>
        <w:spacing w:after="0" w:line="240" w:lineRule="auto"/>
        <w:rPr>
          <w:rFonts w:ascii="Times" w:hAnsi="Times" w:cs="Times New Roman"/>
          <w:color w:val="000000" w:themeColor="text1"/>
          <w:sz w:val="24"/>
          <w:szCs w:val="24"/>
        </w:rPr>
      </w:pPr>
    </w:p>
    <w:p w14:paraId="2509C924" w14:textId="77777777" w:rsidR="005821F0" w:rsidRPr="000F6FB9" w:rsidRDefault="005821F0" w:rsidP="005821F0">
      <w:pPr>
        <w:spacing w:after="0" w:line="240" w:lineRule="auto"/>
        <w:contextualSpacing/>
        <w:rPr>
          <w:rFonts w:ascii="Times New Roman" w:eastAsiaTheme="minorEastAsia" w:hAnsi="Times New Roman" w:cs="Times New Roman"/>
          <w:sz w:val="24"/>
          <w:szCs w:val="24"/>
          <w:lang w:eastAsia="ko-KR"/>
        </w:rPr>
      </w:pPr>
      <w:proofErr w:type="spellStart"/>
      <w:r w:rsidRPr="000F6FB9">
        <w:rPr>
          <w:rFonts w:ascii="Times New Roman" w:eastAsiaTheme="minorEastAsia" w:hAnsi="Times New Roman" w:cs="Times New Roman"/>
          <w:sz w:val="24"/>
          <w:szCs w:val="24"/>
          <w:lang w:eastAsia="ko-KR"/>
        </w:rPr>
        <w:t>Snijders</w:t>
      </w:r>
      <w:proofErr w:type="spellEnd"/>
      <w:r w:rsidRPr="000F6FB9">
        <w:rPr>
          <w:rFonts w:ascii="Times New Roman" w:eastAsiaTheme="minorEastAsia" w:hAnsi="Times New Roman" w:cs="Times New Roman"/>
          <w:sz w:val="24"/>
          <w:szCs w:val="24"/>
          <w:lang w:eastAsia="ko-KR"/>
        </w:rPr>
        <w:t xml:space="preserve">, Tom A. B. and Roel J. Bosker. 2012. </w:t>
      </w:r>
      <w:r w:rsidRPr="000F6FB9">
        <w:rPr>
          <w:rFonts w:ascii="Times New Roman" w:eastAsiaTheme="minorEastAsia" w:hAnsi="Times New Roman" w:cs="Times New Roman"/>
          <w:i/>
          <w:sz w:val="24"/>
          <w:szCs w:val="24"/>
          <w:lang w:eastAsia="ko-KR"/>
        </w:rPr>
        <w:t>Multilevel Analysis: An Introduction to Basic and Advanced Multilevel Modeling</w:t>
      </w:r>
      <w:r w:rsidRPr="000F6FB9">
        <w:rPr>
          <w:rFonts w:ascii="Times New Roman" w:eastAsiaTheme="minorEastAsia" w:hAnsi="Times New Roman" w:cs="Times New Roman"/>
          <w:sz w:val="24"/>
          <w:szCs w:val="24"/>
          <w:lang w:eastAsia="ko-KR"/>
        </w:rPr>
        <w:t xml:space="preserve">. Thousand Oaks: Sage. </w:t>
      </w:r>
    </w:p>
    <w:p w14:paraId="15B49993" w14:textId="426702A2"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i/>
          <w:color w:val="000000" w:themeColor="text1"/>
          <w:sz w:val="24"/>
          <w:szCs w:val="24"/>
        </w:rPr>
        <w:t xml:space="preserve"> </w:t>
      </w:r>
    </w:p>
    <w:p w14:paraId="244346C2"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Spitzer, Elliot. 1999.  </w:t>
      </w:r>
      <w:r w:rsidRPr="00D76E74">
        <w:rPr>
          <w:rFonts w:ascii="Times" w:hAnsi="Times" w:cs="Times New Roman"/>
          <w:i/>
          <w:color w:val="000000" w:themeColor="text1"/>
          <w:sz w:val="24"/>
          <w:szCs w:val="24"/>
        </w:rPr>
        <w:t>The New York Police Departments ‘Stop and Frisk’ Practices</w:t>
      </w:r>
      <w:r w:rsidRPr="00D76E74">
        <w:rPr>
          <w:rFonts w:ascii="Times" w:hAnsi="Times" w:cs="Times New Roman"/>
          <w:color w:val="000000" w:themeColor="text1"/>
          <w:sz w:val="24"/>
          <w:szCs w:val="24"/>
        </w:rPr>
        <w:t>.  Albany, NY: Office of the New York State Attorney General.</w:t>
      </w:r>
    </w:p>
    <w:p w14:paraId="43FE4A48" w14:textId="77777777" w:rsidR="00652D7B" w:rsidRPr="00D76E74" w:rsidRDefault="00652D7B" w:rsidP="00E57E39">
      <w:pPr>
        <w:spacing w:after="0" w:line="240" w:lineRule="auto"/>
        <w:rPr>
          <w:rFonts w:ascii="Times" w:hAnsi="Times" w:cs="Times New Roman"/>
          <w:color w:val="000000" w:themeColor="text1"/>
          <w:sz w:val="24"/>
          <w:szCs w:val="24"/>
        </w:rPr>
      </w:pPr>
    </w:p>
    <w:p w14:paraId="0D7482C7" w14:textId="77777777" w:rsidR="00652D7B" w:rsidRPr="00D76E74" w:rsidRDefault="00652D7B" w:rsidP="00E57E39">
      <w:pPr>
        <w:spacing w:after="0" w:line="240" w:lineRule="auto"/>
        <w:rPr>
          <w:rFonts w:ascii="Times" w:hAnsi="Times" w:cs="Times New Roman"/>
          <w:bCs/>
          <w:color w:val="000000" w:themeColor="text1"/>
          <w:sz w:val="24"/>
          <w:szCs w:val="24"/>
        </w:rPr>
      </w:pPr>
      <w:r w:rsidRPr="00D76E74">
        <w:rPr>
          <w:rFonts w:ascii="Times" w:hAnsi="Times" w:cs="Times New Roman"/>
          <w:bCs/>
          <w:color w:val="000000" w:themeColor="text1"/>
          <w:sz w:val="24"/>
          <w:szCs w:val="24"/>
        </w:rPr>
        <w:t xml:space="preserve">Spohn, Cassia. 2014. “Racial disparities in prosecution, sentencing and punishment.” In Sandra </w:t>
      </w:r>
      <w:proofErr w:type="spellStart"/>
      <w:r w:rsidRPr="00D76E74">
        <w:rPr>
          <w:rFonts w:ascii="Times" w:hAnsi="Times" w:cs="Times New Roman"/>
          <w:bCs/>
          <w:color w:val="000000" w:themeColor="text1"/>
          <w:sz w:val="24"/>
          <w:szCs w:val="24"/>
        </w:rPr>
        <w:t>Bucerious</w:t>
      </w:r>
      <w:proofErr w:type="spellEnd"/>
      <w:r w:rsidRPr="00D76E74">
        <w:rPr>
          <w:rFonts w:ascii="Times" w:hAnsi="Times" w:cs="Times New Roman"/>
          <w:bCs/>
          <w:color w:val="000000" w:themeColor="text1"/>
          <w:sz w:val="24"/>
          <w:szCs w:val="24"/>
        </w:rPr>
        <w:t xml:space="preserve"> and Michael </w:t>
      </w:r>
      <w:proofErr w:type="spellStart"/>
      <w:r w:rsidRPr="00D76E74">
        <w:rPr>
          <w:rFonts w:ascii="Times" w:hAnsi="Times" w:cs="Times New Roman"/>
          <w:bCs/>
          <w:color w:val="000000" w:themeColor="text1"/>
          <w:sz w:val="24"/>
          <w:szCs w:val="24"/>
        </w:rPr>
        <w:t>Tonry</w:t>
      </w:r>
      <w:proofErr w:type="spellEnd"/>
      <w:r w:rsidRPr="00D76E74">
        <w:rPr>
          <w:rFonts w:ascii="Times" w:hAnsi="Times" w:cs="Times New Roman"/>
          <w:bCs/>
          <w:color w:val="000000" w:themeColor="text1"/>
          <w:sz w:val="24"/>
          <w:szCs w:val="24"/>
        </w:rPr>
        <w:t xml:space="preserve"> (Eds.) </w:t>
      </w:r>
      <w:r w:rsidRPr="00D76E74">
        <w:rPr>
          <w:rFonts w:ascii="Times" w:hAnsi="Times" w:cs="Times New Roman"/>
          <w:bCs/>
          <w:i/>
          <w:color w:val="000000" w:themeColor="text1"/>
          <w:sz w:val="24"/>
          <w:szCs w:val="24"/>
        </w:rPr>
        <w:t>The Oxford Handbook on Ethnicity, Crime and Immigration</w:t>
      </w:r>
      <w:r w:rsidRPr="00D76E74">
        <w:rPr>
          <w:rFonts w:ascii="Times" w:hAnsi="Times" w:cs="Times New Roman"/>
          <w:bCs/>
          <w:color w:val="000000" w:themeColor="text1"/>
          <w:sz w:val="24"/>
          <w:szCs w:val="24"/>
        </w:rPr>
        <w:t>.  New York: Oxford University Press: 166-193.</w:t>
      </w:r>
    </w:p>
    <w:p w14:paraId="3D61B289" w14:textId="77777777" w:rsidR="005821F0" w:rsidRDefault="005821F0" w:rsidP="00E57E39">
      <w:pPr>
        <w:pStyle w:val="BodyB"/>
        <w:jc w:val="both"/>
        <w:rPr>
          <w:rFonts w:ascii="Times" w:hAnsi="Times" w:cs="Times New Roman"/>
          <w:color w:val="000000" w:themeColor="text1"/>
        </w:rPr>
      </w:pPr>
    </w:p>
    <w:p w14:paraId="49C9BEDF" w14:textId="3F33B2DE" w:rsidR="00724DB3" w:rsidRPr="00D76E74" w:rsidRDefault="00724DB3" w:rsidP="00E57E39">
      <w:pPr>
        <w:pStyle w:val="BodyB"/>
        <w:jc w:val="both"/>
        <w:rPr>
          <w:rFonts w:ascii="Times" w:hAnsi="Times" w:cs="Times New Roman"/>
          <w:color w:val="000000" w:themeColor="text1"/>
        </w:rPr>
      </w:pPr>
      <w:proofErr w:type="spellStart"/>
      <w:r w:rsidRPr="00D76E74">
        <w:rPr>
          <w:rFonts w:ascii="Times" w:hAnsi="Times" w:cs="Times New Roman"/>
          <w:color w:val="000000" w:themeColor="text1"/>
        </w:rPr>
        <w:t>Sprott</w:t>
      </w:r>
      <w:proofErr w:type="spellEnd"/>
      <w:r w:rsidRPr="00D76E74">
        <w:rPr>
          <w:rFonts w:ascii="Times" w:hAnsi="Times" w:cs="Times New Roman"/>
          <w:color w:val="000000" w:themeColor="text1"/>
        </w:rPr>
        <w:t xml:space="preserve">, J and </w:t>
      </w:r>
      <w:proofErr w:type="spellStart"/>
      <w:r w:rsidRPr="00D76E74">
        <w:rPr>
          <w:rFonts w:ascii="Times" w:hAnsi="Times" w:cs="Times New Roman"/>
          <w:color w:val="000000" w:themeColor="text1"/>
        </w:rPr>
        <w:t>Doob</w:t>
      </w:r>
      <w:proofErr w:type="spellEnd"/>
      <w:r w:rsidRPr="00D76E74">
        <w:rPr>
          <w:rFonts w:ascii="Times" w:hAnsi="Times" w:cs="Times New Roman"/>
          <w:color w:val="000000" w:themeColor="text1"/>
        </w:rPr>
        <w:t xml:space="preserve">, A. 2014. “Confidence in the Police: Variation Across Groups Classified as Visible Minorities.” </w:t>
      </w:r>
      <w:r w:rsidRPr="00D76E74">
        <w:rPr>
          <w:rStyle w:val="None"/>
          <w:rFonts w:ascii="Times" w:hAnsi="Times" w:cs="Times New Roman"/>
          <w:i/>
          <w:iCs/>
          <w:color w:val="000000" w:themeColor="text1"/>
        </w:rPr>
        <w:t>Canadian Journal of Criminology and Criminal Justice,</w:t>
      </w:r>
      <w:r w:rsidRPr="00D76E74">
        <w:rPr>
          <w:rFonts w:ascii="Times" w:hAnsi="Times" w:cs="Times New Roman"/>
          <w:color w:val="000000" w:themeColor="text1"/>
        </w:rPr>
        <w:t xml:space="preserve"> 56 (3): 367-379.</w:t>
      </w:r>
    </w:p>
    <w:p w14:paraId="5BAC3BCA" w14:textId="77777777" w:rsidR="00F9310A" w:rsidRPr="00D76E74" w:rsidRDefault="00F9310A" w:rsidP="00E57E39">
      <w:pPr>
        <w:spacing w:after="0" w:line="240" w:lineRule="auto"/>
        <w:rPr>
          <w:rFonts w:ascii="Times" w:hAnsi="Times" w:cs="Times New Roman"/>
          <w:color w:val="000000" w:themeColor="text1"/>
          <w:sz w:val="24"/>
          <w:szCs w:val="24"/>
        </w:rPr>
      </w:pPr>
    </w:p>
    <w:p w14:paraId="797E98DC" w14:textId="77777777" w:rsidR="00F9310A" w:rsidRPr="00D76E74" w:rsidRDefault="00F9310A" w:rsidP="00E57E39">
      <w:pPr>
        <w:tabs>
          <w:tab w:val="left" w:pos="-1440"/>
        </w:tabs>
        <w:spacing w:after="0" w:line="240" w:lineRule="auto"/>
        <w:rPr>
          <w:rFonts w:ascii="Times" w:hAnsi="Times" w:cs="Times New Roman"/>
          <w:color w:val="000000" w:themeColor="text1"/>
          <w:sz w:val="24"/>
          <w:szCs w:val="24"/>
        </w:rPr>
      </w:pPr>
      <w:proofErr w:type="spellStart"/>
      <w:r w:rsidRPr="00D76E74">
        <w:rPr>
          <w:rFonts w:ascii="Times" w:hAnsi="Times" w:cs="Times New Roman"/>
          <w:color w:val="000000" w:themeColor="text1"/>
          <w:sz w:val="24"/>
          <w:szCs w:val="24"/>
        </w:rPr>
        <w:t>Stenning</w:t>
      </w:r>
      <w:proofErr w:type="spellEnd"/>
      <w:r w:rsidRPr="00D76E74">
        <w:rPr>
          <w:rFonts w:ascii="Times" w:hAnsi="Times" w:cs="Times New Roman"/>
          <w:color w:val="000000" w:themeColor="text1"/>
          <w:sz w:val="24"/>
          <w:szCs w:val="24"/>
        </w:rPr>
        <w:t xml:space="preserve">, Phillip. 2003. “Policing the Cultural Kaleidoscope: Recent Canadian Experience.” </w:t>
      </w:r>
      <w:r w:rsidRPr="00D76E74">
        <w:rPr>
          <w:rFonts w:ascii="Times" w:hAnsi="Times" w:cs="Times New Roman"/>
          <w:i/>
          <w:iCs/>
          <w:color w:val="000000" w:themeColor="text1"/>
          <w:sz w:val="24"/>
          <w:szCs w:val="24"/>
        </w:rPr>
        <w:t>Police &amp; Society</w:t>
      </w:r>
      <w:r w:rsidRPr="00D76E74">
        <w:rPr>
          <w:rFonts w:ascii="Times" w:hAnsi="Times" w:cs="Times New Roman"/>
          <w:color w:val="000000" w:themeColor="text1"/>
          <w:sz w:val="24"/>
          <w:szCs w:val="24"/>
        </w:rPr>
        <w:t xml:space="preserve"> 7: 21-87.</w:t>
      </w:r>
    </w:p>
    <w:p w14:paraId="08BB2005" w14:textId="77777777" w:rsidR="00F9310A" w:rsidRPr="00D76E74" w:rsidRDefault="00F9310A" w:rsidP="00E57E39">
      <w:pPr>
        <w:spacing w:after="0" w:line="240" w:lineRule="auto"/>
        <w:rPr>
          <w:rFonts w:ascii="Times" w:hAnsi="Times" w:cs="Times New Roman"/>
          <w:color w:val="000000" w:themeColor="text1"/>
          <w:sz w:val="24"/>
          <w:szCs w:val="24"/>
        </w:rPr>
      </w:pPr>
    </w:p>
    <w:p w14:paraId="0DC8091B" w14:textId="77777777" w:rsidR="00F9310A" w:rsidRPr="00D76E74" w:rsidRDefault="00724DB3"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Stewart, Eric.  2007. </w:t>
      </w:r>
      <w:r w:rsidR="00F9310A" w:rsidRPr="00D76E74">
        <w:rPr>
          <w:rFonts w:ascii="Times" w:hAnsi="Times" w:cs="Times New Roman"/>
          <w:color w:val="000000" w:themeColor="text1"/>
          <w:sz w:val="24"/>
          <w:szCs w:val="24"/>
        </w:rPr>
        <w:t xml:space="preserve">“Either they Don’t </w:t>
      </w:r>
      <w:proofErr w:type="gramStart"/>
      <w:r w:rsidR="00F9310A" w:rsidRPr="00D76E74">
        <w:rPr>
          <w:rFonts w:ascii="Times" w:hAnsi="Times" w:cs="Times New Roman"/>
          <w:color w:val="000000" w:themeColor="text1"/>
          <w:sz w:val="24"/>
          <w:szCs w:val="24"/>
        </w:rPr>
        <w:t>Know</w:t>
      </w:r>
      <w:proofErr w:type="gramEnd"/>
      <w:r w:rsidR="00F9310A" w:rsidRPr="00D76E74">
        <w:rPr>
          <w:rFonts w:ascii="Times" w:hAnsi="Times" w:cs="Times New Roman"/>
          <w:color w:val="000000" w:themeColor="text1"/>
          <w:sz w:val="24"/>
          <w:szCs w:val="24"/>
        </w:rPr>
        <w:t xml:space="preserve"> or they Don’t Care: Black Males and Negative Police Experiences.”  </w:t>
      </w:r>
      <w:r w:rsidR="00F9310A" w:rsidRPr="00D76E74">
        <w:rPr>
          <w:rFonts w:ascii="Times" w:hAnsi="Times" w:cs="Times New Roman"/>
          <w:i/>
          <w:color w:val="000000" w:themeColor="text1"/>
          <w:sz w:val="24"/>
          <w:szCs w:val="24"/>
        </w:rPr>
        <w:t>Criminology and Public Policy</w:t>
      </w:r>
      <w:r w:rsidR="00F9310A" w:rsidRPr="00D76E74">
        <w:rPr>
          <w:rFonts w:ascii="Times" w:hAnsi="Times" w:cs="Times New Roman"/>
          <w:color w:val="000000" w:themeColor="text1"/>
          <w:sz w:val="24"/>
          <w:szCs w:val="24"/>
        </w:rPr>
        <w:t xml:space="preserve"> 6 (1): 123-130.</w:t>
      </w:r>
    </w:p>
    <w:p w14:paraId="4E120781" w14:textId="77777777" w:rsidR="00F9310A" w:rsidRPr="00D76E74" w:rsidRDefault="00F9310A" w:rsidP="00E57E39">
      <w:pPr>
        <w:tabs>
          <w:tab w:val="left" w:pos="-1440"/>
        </w:tabs>
        <w:spacing w:after="0" w:line="240" w:lineRule="auto"/>
        <w:ind w:right="180"/>
        <w:rPr>
          <w:rFonts w:ascii="Times" w:hAnsi="Times" w:cs="Times New Roman"/>
          <w:color w:val="000000" w:themeColor="text1"/>
          <w:sz w:val="24"/>
          <w:szCs w:val="24"/>
          <w:lang w:val="en-GB"/>
        </w:rPr>
      </w:pPr>
    </w:p>
    <w:p w14:paraId="24B6D0A2" w14:textId="77777777" w:rsidR="00F9310A" w:rsidRPr="00D76E74" w:rsidRDefault="00F9310A" w:rsidP="00E57E39">
      <w:pPr>
        <w:tabs>
          <w:tab w:val="left" w:pos="-1440"/>
        </w:tabs>
        <w:spacing w:after="0" w:line="240" w:lineRule="auto"/>
        <w:ind w:right="180"/>
        <w:rPr>
          <w:rFonts w:ascii="Times" w:hAnsi="Times" w:cs="Times New Roman"/>
          <w:color w:val="000000" w:themeColor="text1"/>
          <w:sz w:val="24"/>
          <w:szCs w:val="24"/>
          <w:lang w:val="en-GB"/>
        </w:rPr>
      </w:pPr>
      <w:proofErr w:type="spellStart"/>
      <w:r w:rsidRPr="00D76E74">
        <w:rPr>
          <w:rFonts w:ascii="Times" w:hAnsi="Times" w:cs="Times New Roman"/>
          <w:color w:val="000000" w:themeColor="text1"/>
          <w:sz w:val="24"/>
          <w:szCs w:val="24"/>
          <w:lang w:val="en-GB"/>
        </w:rPr>
        <w:t>Tanovich</w:t>
      </w:r>
      <w:proofErr w:type="spellEnd"/>
      <w:r w:rsidRPr="00D76E74">
        <w:rPr>
          <w:rFonts w:ascii="Times" w:hAnsi="Times" w:cs="Times New Roman"/>
          <w:color w:val="000000" w:themeColor="text1"/>
          <w:sz w:val="24"/>
          <w:szCs w:val="24"/>
          <w:lang w:val="en-GB"/>
        </w:rPr>
        <w:t xml:space="preserve">, David.  2006.  </w:t>
      </w:r>
      <w:r w:rsidRPr="00D76E74">
        <w:rPr>
          <w:rFonts w:ascii="Times" w:hAnsi="Times" w:cs="Times New Roman"/>
          <w:i/>
          <w:iCs/>
          <w:color w:val="000000" w:themeColor="text1"/>
          <w:sz w:val="24"/>
          <w:szCs w:val="24"/>
          <w:lang w:val="en-GB"/>
        </w:rPr>
        <w:t>The Colour of Justice: Policing Race in Canada</w:t>
      </w:r>
      <w:r w:rsidRPr="00D76E74">
        <w:rPr>
          <w:rFonts w:ascii="Times" w:hAnsi="Times" w:cs="Times New Roman"/>
          <w:color w:val="000000" w:themeColor="text1"/>
          <w:sz w:val="24"/>
          <w:szCs w:val="24"/>
          <w:lang w:val="en-GB"/>
        </w:rPr>
        <w:t>.  Toronto: Irwin Law.</w:t>
      </w:r>
    </w:p>
    <w:p w14:paraId="146E987E" w14:textId="77777777" w:rsidR="00F9310A" w:rsidRPr="00D76E74" w:rsidRDefault="00F9310A" w:rsidP="00E57E39">
      <w:pPr>
        <w:tabs>
          <w:tab w:val="left" w:pos="-1440"/>
        </w:tabs>
        <w:spacing w:after="0" w:line="240" w:lineRule="auto"/>
        <w:ind w:right="180"/>
        <w:rPr>
          <w:rFonts w:ascii="Times" w:hAnsi="Times" w:cs="Times New Roman"/>
          <w:color w:val="000000" w:themeColor="text1"/>
          <w:sz w:val="24"/>
          <w:szCs w:val="24"/>
          <w:lang w:val="en-GB"/>
        </w:rPr>
      </w:pPr>
    </w:p>
    <w:p w14:paraId="71DCD1BE" w14:textId="77777777" w:rsidR="00F9310A" w:rsidRPr="00D76E74" w:rsidRDefault="00F9310A" w:rsidP="00E57E39">
      <w:pPr>
        <w:tabs>
          <w:tab w:val="left" w:pos="-1440"/>
        </w:tabs>
        <w:spacing w:after="0" w:line="240" w:lineRule="auto"/>
        <w:ind w:right="180"/>
        <w:rPr>
          <w:rFonts w:ascii="Times" w:hAnsi="Times" w:cs="Times New Roman"/>
          <w:color w:val="000000" w:themeColor="text1"/>
          <w:sz w:val="24"/>
          <w:szCs w:val="24"/>
          <w:lang w:val="en-GB"/>
        </w:rPr>
      </w:pPr>
      <w:proofErr w:type="spellStart"/>
      <w:r w:rsidRPr="00D76E74">
        <w:rPr>
          <w:rFonts w:ascii="Times" w:hAnsi="Times" w:cs="Times New Roman"/>
          <w:color w:val="000000" w:themeColor="text1"/>
          <w:sz w:val="24"/>
          <w:szCs w:val="24"/>
          <w:lang w:val="en-GB"/>
        </w:rPr>
        <w:t>Tator</w:t>
      </w:r>
      <w:proofErr w:type="spellEnd"/>
      <w:r w:rsidRPr="00D76E74">
        <w:rPr>
          <w:rFonts w:ascii="Times" w:hAnsi="Times" w:cs="Times New Roman"/>
          <w:color w:val="000000" w:themeColor="text1"/>
          <w:sz w:val="24"/>
          <w:szCs w:val="24"/>
          <w:lang w:val="en-GB"/>
        </w:rPr>
        <w:t xml:space="preserve">, Carol and Frances Henry.  2006.  </w:t>
      </w:r>
      <w:r w:rsidRPr="00D76E74">
        <w:rPr>
          <w:rFonts w:ascii="Times" w:hAnsi="Times" w:cs="Times New Roman"/>
          <w:i/>
          <w:iCs/>
          <w:color w:val="000000" w:themeColor="text1"/>
          <w:sz w:val="24"/>
          <w:szCs w:val="24"/>
          <w:lang w:val="en-GB"/>
        </w:rPr>
        <w:t>Racial Profiling in Canada: Challenging the Myth of a Few Bad Apples</w:t>
      </w:r>
      <w:r w:rsidRPr="00D76E74">
        <w:rPr>
          <w:rFonts w:ascii="Times" w:hAnsi="Times" w:cs="Times New Roman"/>
          <w:color w:val="000000" w:themeColor="text1"/>
          <w:sz w:val="24"/>
          <w:szCs w:val="24"/>
          <w:lang w:val="en-GB"/>
        </w:rPr>
        <w:t>.  Toronto: University of Toronto Press.</w:t>
      </w:r>
    </w:p>
    <w:p w14:paraId="3F675A2A" w14:textId="77777777" w:rsidR="00F9310A" w:rsidRPr="00D76E74" w:rsidRDefault="00F9310A" w:rsidP="00E57E39">
      <w:pPr>
        <w:tabs>
          <w:tab w:val="left" w:pos="-1440"/>
        </w:tabs>
        <w:spacing w:after="0" w:line="240" w:lineRule="auto"/>
        <w:ind w:right="180"/>
        <w:rPr>
          <w:rFonts w:ascii="Times" w:hAnsi="Times" w:cs="Times New Roman"/>
          <w:color w:val="000000" w:themeColor="text1"/>
          <w:sz w:val="24"/>
          <w:szCs w:val="24"/>
          <w:lang w:val="en-GB"/>
        </w:rPr>
      </w:pPr>
    </w:p>
    <w:p w14:paraId="7AFAC5B6" w14:textId="62804E61" w:rsidR="00F9310A" w:rsidRDefault="00F9310A" w:rsidP="00E57E39">
      <w:pPr>
        <w:tabs>
          <w:tab w:val="left" w:pos="-1440"/>
        </w:tabs>
        <w:spacing w:after="0" w:line="240" w:lineRule="auto"/>
        <w:ind w:right="180"/>
        <w:rPr>
          <w:rFonts w:ascii="Times" w:hAnsi="Times" w:cs="Times New Roman"/>
          <w:color w:val="000000" w:themeColor="text1"/>
          <w:sz w:val="24"/>
          <w:szCs w:val="24"/>
        </w:rPr>
      </w:pPr>
      <w:proofErr w:type="spellStart"/>
      <w:r w:rsidRPr="00D76E74">
        <w:rPr>
          <w:rFonts w:ascii="Times" w:hAnsi="Times" w:cs="Times New Roman"/>
          <w:color w:val="000000" w:themeColor="text1"/>
          <w:sz w:val="24"/>
          <w:szCs w:val="24"/>
        </w:rPr>
        <w:t>Tillyer</w:t>
      </w:r>
      <w:proofErr w:type="spellEnd"/>
      <w:r w:rsidRPr="00D76E74">
        <w:rPr>
          <w:rFonts w:ascii="Times" w:hAnsi="Times" w:cs="Times New Roman"/>
          <w:color w:val="000000" w:themeColor="text1"/>
          <w:sz w:val="24"/>
          <w:szCs w:val="24"/>
        </w:rPr>
        <w:t xml:space="preserve">, Rob, Robin Engel and Jennifer </w:t>
      </w:r>
      <w:proofErr w:type="spellStart"/>
      <w:r w:rsidRPr="00D76E74">
        <w:rPr>
          <w:rFonts w:ascii="Times" w:hAnsi="Times" w:cs="Times New Roman"/>
          <w:color w:val="000000" w:themeColor="text1"/>
          <w:sz w:val="24"/>
          <w:szCs w:val="24"/>
        </w:rPr>
        <w:t>Cherkauskas</w:t>
      </w:r>
      <w:proofErr w:type="spellEnd"/>
      <w:r w:rsidRPr="00D76E74">
        <w:rPr>
          <w:rFonts w:ascii="Times" w:hAnsi="Times" w:cs="Times New Roman"/>
          <w:color w:val="000000" w:themeColor="text1"/>
          <w:sz w:val="24"/>
          <w:szCs w:val="24"/>
        </w:rPr>
        <w:t xml:space="preserve">.  </w:t>
      </w:r>
      <w:proofErr w:type="gramStart"/>
      <w:r w:rsidRPr="00D76E74">
        <w:rPr>
          <w:rFonts w:ascii="Times" w:hAnsi="Times" w:cs="Times New Roman"/>
          <w:color w:val="000000" w:themeColor="text1"/>
          <w:sz w:val="24"/>
          <w:szCs w:val="24"/>
        </w:rPr>
        <w:t>2010.  “</w:t>
      </w:r>
      <w:proofErr w:type="gramEnd"/>
      <w:r w:rsidRPr="00D76E74">
        <w:rPr>
          <w:rFonts w:ascii="Times" w:hAnsi="Times" w:cs="Times New Roman"/>
          <w:color w:val="000000" w:themeColor="text1"/>
          <w:sz w:val="24"/>
          <w:szCs w:val="24"/>
        </w:rPr>
        <w:t>Best Practices in Vehicle Stop Data Collection and Analysis.”</w:t>
      </w:r>
      <w:r w:rsidRPr="00D76E74">
        <w:rPr>
          <w:rFonts w:ascii="Times" w:hAnsi="Times" w:cs="Times New Roman"/>
          <w:i/>
          <w:color w:val="000000" w:themeColor="text1"/>
          <w:sz w:val="24"/>
          <w:szCs w:val="24"/>
        </w:rPr>
        <w:t xml:space="preserve">  Policing: An International Journal of Police Strategies and Management </w:t>
      </w:r>
      <w:r w:rsidRPr="00D76E74">
        <w:rPr>
          <w:rFonts w:ascii="Times" w:hAnsi="Times" w:cs="Times New Roman"/>
          <w:color w:val="000000" w:themeColor="text1"/>
          <w:sz w:val="24"/>
          <w:szCs w:val="24"/>
        </w:rPr>
        <w:t>33 (1): 69-92.</w:t>
      </w:r>
    </w:p>
    <w:p w14:paraId="6F4BD267" w14:textId="4AD39A3A" w:rsidR="005821F0" w:rsidRDefault="005821F0" w:rsidP="00E57E39">
      <w:pPr>
        <w:tabs>
          <w:tab w:val="left" w:pos="-1440"/>
        </w:tabs>
        <w:spacing w:after="0" w:line="240" w:lineRule="auto"/>
        <w:ind w:right="180"/>
        <w:rPr>
          <w:rFonts w:ascii="Times" w:hAnsi="Times" w:cs="Times New Roman"/>
          <w:color w:val="000000" w:themeColor="text1"/>
          <w:sz w:val="24"/>
          <w:szCs w:val="24"/>
        </w:rPr>
      </w:pPr>
    </w:p>
    <w:p w14:paraId="32D0709F" w14:textId="017D5D88" w:rsidR="005821F0" w:rsidRPr="00D76E74" w:rsidRDefault="005821F0" w:rsidP="00E57E39">
      <w:pPr>
        <w:tabs>
          <w:tab w:val="left" w:pos="-1440"/>
        </w:tabs>
        <w:spacing w:after="0" w:line="240" w:lineRule="auto"/>
        <w:ind w:right="180"/>
        <w:rPr>
          <w:rFonts w:ascii="Times" w:hAnsi="Times" w:cs="Times New Roman"/>
          <w:color w:val="000000" w:themeColor="text1"/>
          <w:sz w:val="24"/>
          <w:szCs w:val="24"/>
          <w:lang w:val="en-GB"/>
        </w:rPr>
      </w:pPr>
      <w:proofErr w:type="spellStart"/>
      <w:r w:rsidRPr="000F6FB9">
        <w:rPr>
          <w:rFonts w:ascii="Times New Roman" w:eastAsiaTheme="minorEastAsia" w:hAnsi="Times New Roman" w:cs="Times New Roman"/>
          <w:sz w:val="24"/>
          <w:szCs w:val="24"/>
          <w:lang w:eastAsia="ko-KR"/>
        </w:rPr>
        <w:t>Tiratelli</w:t>
      </w:r>
      <w:proofErr w:type="spellEnd"/>
      <w:r w:rsidRPr="000F6FB9">
        <w:rPr>
          <w:rFonts w:ascii="Times New Roman" w:eastAsiaTheme="minorEastAsia" w:hAnsi="Times New Roman" w:cs="Times New Roman"/>
          <w:sz w:val="24"/>
          <w:szCs w:val="24"/>
          <w:lang w:eastAsia="ko-KR"/>
        </w:rPr>
        <w:t xml:space="preserve">, Matteo, Paul </w:t>
      </w:r>
      <w:proofErr w:type="spellStart"/>
      <w:r w:rsidRPr="000F6FB9">
        <w:rPr>
          <w:rFonts w:ascii="Times New Roman" w:eastAsiaTheme="minorEastAsia" w:hAnsi="Times New Roman" w:cs="Times New Roman"/>
          <w:sz w:val="24"/>
          <w:szCs w:val="24"/>
          <w:lang w:eastAsia="ko-KR"/>
        </w:rPr>
        <w:t>Quiton</w:t>
      </w:r>
      <w:proofErr w:type="spellEnd"/>
      <w:r w:rsidRPr="000F6FB9">
        <w:rPr>
          <w:rFonts w:ascii="Times New Roman" w:eastAsiaTheme="minorEastAsia" w:hAnsi="Times New Roman" w:cs="Times New Roman"/>
          <w:sz w:val="24"/>
          <w:szCs w:val="24"/>
          <w:lang w:eastAsia="ko-KR"/>
        </w:rPr>
        <w:t xml:space="preserve">, and Ben Bradford. 2018. Does Stop and Search Deter Crime? Evidence from Ten Years of London-Wide Data. </w:t>
      </w:r>
      <w:r w:rsidRPr="000F6FB9">
        <w:rPr>
          <w:rFonts w:ascii="Times New Roman" w:eastAsiaTheme="minorEastAsia" w:hAnsi="Times New Roman" w:cs="Times New Roman"/>
          <w:i/>
          <w:sz w:val="24"/>
          <w:szCs w:val="24"/>
          <w:lang w:eastAsia="ko-KR"/>
        </w:rPr>
        <w:t>British Journal of Criminology</w:t>
      </w:r>
      <w:r w:rsidRPr="000F6FB9">
        <w:rPr>
          <w:rFonts w:ascii="Times New Roman" w:eastAsiaTheme="minorEastAsia" w:hAnsi="Times New Roman" w:cs="Times New Roman"/>
          <w:sz w:val="24"/>
          <w:szCs w:val="24"/>
          <w:lang w:eastAsia="ko-KR"/>
        </w:rPr>
        <w:t xml:space="preserve"> 58: 1212-1231</w:t>
      </w:r>
    </w:p>
    <w:p w14:paraId="017FC9C3" w14:textId="77777777" w:rsidR="00F9310A" w:rsidRPr="00D76E74" w:rsidRDefault="00F9310A" w:rsidP="00E57E39">
      <w:pPr>
        <w:tabs>
          <w:tab w:val="left" w:pos="-1440"/>
        </w:tabs>
        <w:spacing w:after="0" w:line="240" w:lineRule="auto"/>
        <w:ind w:right="180"/>
        <w:rPr>
          <w:rFonts w:ascii="Times" w:hAnsi="Times" w:cs="Times New Roman"/>
          <w:color w:val="000000" w:themeColor="text1"/>
          <w:sz w:val="24"/>
          <w:szCs w:val="24"/>
          <w:lang w:val="en-GB"/>
        </w:rPr>
      </w:pPr>
    </w:p>
    <w:p w14:paraId="1E6BEE05" w14:textId="77777777" w:rsidR="00F9310A" w:rsidRPr="00D76E74" w:rsidRDefault="00F9310A" w:rsidP="00E57E39">
      <w:pPr>
        <w:tabs>
          <w:tab w:val="left" w:pos="-1440"/>
        </w:tabs>
        <w:spacing w:after="0" w:line="240" w:lineRule="auto"/>
        <w:ind w:right="180"/>
        <w:rPr>
          <w:rFonts w:ascii="Times" w:hAnsi="Times" w:cs="Times New Roman"/>
          <w:color w:val="000000" w:themeColor="text1"/>
          <w:sz w:val="24"/>
          <w:szCs w:val="24"/>
          <w:lang w:val="en-GB"/>
        </w:rPr>
      </w:pPr>
      <w:proofErr w:type="spellStart"/>
      <w:r w:rsidRPr="00D76E74">
        <w:rPr>
          <w:rFonts w:ascii="Times" w:hAnsi="Times" w:cs="Times New Roman"/>
          <w:color w:val="000000" w:themeColor="text1"/>
          <w:sz w:val="24"/>
          <w:szCs w:val="24"/>
          <w:lang w:val="en-GB"/>
        </w:rPr>
        <w:t>Tomaskovic-Devey</w:t>
      </w:r>
      <w:proofErr w:type="spellEnd"/>
      <w:r w:rsidRPr="00D76E74">
        <w:rPr>
          <w:rFonts w:ascii="Times" w:hAnsi="Times" w:cs="Times New Roman"/>
          <w:color w:val="000000" w:themeColor="text1"/>
          <w:sz w:val="24"/>
          <w:szCs w:val="24"/>
          <w:lang w:val="en-GB"/>
        </w:rPr>
        <w:t xml:space="preserve">, Donald, </w:t>
      </w:r>
      <w:proofErr w:type="spellStart"/>
      <w:r w:rsidRPr="00D76E74">
        <w:rPr>
          <w:rFonts w:ascii="Times" w:hAnsi="Times" w:cs="Times New Roman"/>
          <w:color w:val="000000" w:themeColor="text1"/>
          <w:sz w:val="24"/>
          <w:szCs w:val="24"/>
          <w:lang w:val="en-GB"/>
        </w:rPr>
        <w:t>Marcinda</w:t>
      </w:r>
      <w:proofErr w:type="spellEnd"/>
      <w:r w:rsidRPr="00D76E74">
        <w:rPr>
          <w:rFonts w:ascii="Times" w:hAnsi="Times" w:cs="Times New Roman"/>
          <w:color w:val="000000" w:themeColor="text1"/>
          <w:sz w:val="24"/>
          <w:szCs w:val="24"/>
          <w:lang w:val="en-GB"/>
        </w:rPr>
        <w:t xml:space="preserve"> Mason and Matthew </w:t>
      </w:r>
      <w:proofErr w:type="spellStart"/>
      <w:r w:rsidRPr="00D76E74">
        <w:rPr>
          <w:rFonts w:ascii="Times" w:hAnsi="Times" w:cs="Times New Roman"/>
          <w:color w:val="000000" w:themeColor="text1"/>
          <w:sz w:val="24"/>
          <w:szCs w:val="24"/>
          <w:lang w:val="en-GB"/>
        </w:rPr>
        <w:t>Zingraff</w:t>
      </w:r>
      <w:proofErr w:type="spellEnd"/>
      <w:r w:rsidRPr="00D76E74">
        <w:rPr>
          <w:rFonts w:ascii="Times" w:hAnsi="Times" w:cs="Times New Roman"/>
          <w:color w:val="000000" w:themeColor="text1"/>
          <w:sz w:val="24"/>
          <w:szCs w:val="24"/>
          <w:lang w:val="en-GB"/>
        </w:rPr>
        <w:t xml:space="preserve">.  </w:t>
      </w:r>
      <w:proofErr w:type="gramStart"/>
      <w:r w:rsidRPr="00D76E74">
        <w:rPr>
          <w:rFonts w:ascii="Times" w:hAnsi="Times" w:cs="Times New Roman"/>
          <w:color w:val="000000" w:themeColor="text1"/>
          <w:sz w:val="24"/>
          <w:szCs w:val="24"/>
          <w:lang w:val="en-GB"/>
        </w:rPr>
        <w:t>2004.  “</w:t>
      </w:r>
      <w:proofErr w:type="gramEnd"/>
      <w:r w:rsidRPr="00D76E74">
        <w:rPr>
          <w:rFonts w:ascii="Times" w:hAnsi="Times" w:cs="Times New Roman"/>
          <w:color w:val="000000" w:themeColor="text1"/>
          <w:sz w:val="24"/>
          <w:szCs w:val="24"/>
          <w:lang w:val="en-GB"/>
        </w:rPr>
        <w:t xml:space="preserve">Looking for the Driving While Black Phenomena: Conceptualizing Racial Bias Processes and their Associated Distributions.”  </w:t>
      </w:r>
      <w:r w:rsidRPr="00D76E74">
        <w:rPr>
          <w:rFonts w:ascii="Times" w:hAnsi="Times" w:cs="Times New Roman"/>
          <w:i/>
          <w:color w:val="000000" w:themeColor="text1"/>
          <w:sz w:val="24"/>
          <w:szCs w:val="24"/>
          <w:lang w:val="en-GB"/>
        </w:rPr>
        <w:t>Police Quarterly</w:t>
      </w:r>
      <w:r w:rsidRPr="00D76E74">
        <w:rPr>
          <w:rFonts w:ascii="Times" w:hAnsi="Times" w:cs="Times New Roman"/>
          <w:color w:val="000000" w:themeColor="text1"/>
          <w:sz w:val="24"/>
          <w:szCs w:val="24"/>
          <w:lang w:val="en-GB"/>
        </w:rPr>
        <w:t xml:space="preserve"> 7 (1): 3-29.</w:t>
      </w:r>
    </w:p>
    <w:p w14:paraId="2D9707CA" w14:textId="77777777" w:rsidR="00F9310A" w:rsidRPr="00D76E74" w:rsidRDefault="00F9310A" w:rsidP="00E57E39">
      <w:pPr>
        <w:tabs>
          <w:tab w:val="left" w:pos="-1440"/>
        </w:tabs>
        <w:spacing w:after="0" w:line="240" w:lineRule="auto"/>
        <w:ind w:right="180"/>
        <w:rPr>
          <w:rFonts w:ascii="Times" w:hAnsi="Times" w:cs="Times New Roman"/>
          <w:color w:val="000000" w:themeColor="text1"/>
          <w:sz w:val="24"/>
          <w:szCs w:val="24"/>
          <w:lang w:val="en-GB"/>
        </w:rPr>
      </w:pPr>
    </w:p>
    <w:p w14:paraId="1612AAC9" w14:textId="77777777" w:rsidR="00F9310A" w:rsidRPr="00D76E74" w:rsidRDefault="00F9310A" w:rsidP="00E57E39">
      <w:pPr>
        <w:tabs>
          <w:tab w:val="left" w:pos="-1440"/>
        </w:tabs>
        <w:spacing w:after="0" w:line="240" w:lineRule="auto"/>
        <w:ind w:right="180"/>
        <w:rPr>
          <w:rFonts w:ascii="Times" w:hAnsi="Times" w:cs="Times New Roman"/>
          <w:color w:val="000000" w:themeColor="text1"/>
          <w:sz w:val="24"/>
          <w:szCs w:val="24"/>
          <w:lang w:val="en-GB"/>
        </w:rPr>
      </w:pPr>
      <w:proofErr w:type="spellStart"/>
      <w:r w:rsidRPr="00D76E74">
        <w:rPr>
          <w:rFonts w:ascii="Times" w:hAnsi="Times" w:cs="Times New Roman"/>
          <w:color w:val="000000" w:themeColor="text1"/>
          <w:sz w:val="24"/>
          <w:szCs w:val="24"/>
          <w:lang w:val="en-GB"/>
        </w:rPr>
        <w:t>Tonry</w:t>
      </w:r>
      <w:proofErr w:type="spellEnd"/>
      <w:r w:rsidRPr="00D76E74">
        <w:rPr>
          <w:rFonts w:ascii="Times" w:hAnsi="Times" w:cs="Times New Roman"/>
          <w:color w:val="000000" w:themeColor="text1"/>
          <w:sz w:val="24"/>
          <w:szCs w:val="24"/>
          <w:lang w:val="en-GB"/>
        </w:rPr>
        <w:t xml:space="preserve">, Michael.  1995.  </w:t>
      </w:r>
      <w:r w:rsidRPr="00D76E74">
        <w:rPr>
          <w:rFonts w:ascii="Times" w:hAnsi="Times" w:cs="Times New Roman"/>
          <w:i/>
          <w:color w:val="000000" w:themeColor="text1"/>
          <w:sz w:val="24"/>
          <w:szCs w:val="24"/>
          <w:lang w:val="en-GB"/>
        </w:rPr>
        <w:t>Malign Neglect: Race, Crime and Punishment in America</w:t>
      </w:r>
      <w:r w:rsidRPr="00D76E74">
        <w:rPr>
          <w:rFonts w:ascii="Times" w:hAnsi="Times" w:cs="Times New Roman"/>
          <w:color w:val="000000" w:themeColor="text1"/>
          <w:sz w:val="24"/>
          <w:szCs w:val="24"/>
          <w:lang w:val="en-GB"/>
        </w:rPr>
        <w:t>.  New York: Oxford University Press.</w:t>
      </w:r>
    </w:p>
    <w:p w14:paraId="652EAD68" w14:textId="77777777" w:rsidR="00451317" w:rsidRPr="00D76E74" w:rsidRDefault="00451317" w:rsidP="00E57E39">
      <w:pPr>
        <w:tabs>
          <w:tab w:val="left" w:pos="-1440"/>
        </w:tabs>
        <w:spacing w:after="0" w:line="240" w:lineRule="auto"/>
        <w:ind w:right="180"/>
        <w:rPr>
          <w:rFonts w:ascii="Times" w:hAnsi="Times" w:cs="Times New Roman"/>
          <w:color w:val="000000" w:themeColor="text1"/>
          <w:sz w:val="24"/>
          <w:szCs w:val="24"/>
          <w:lang w:val="en-GB"/>
        </w:rPr>
      </w:pPr>
    </w:p>
    <w:p w14:paraId="4ABF62CF" w14:textId="77777777" w:rsidR="00451317" w:rsidRPr="00D76E74" w:rsidRDefault="00451317" w:rsidP="00E57E39">
      <w:pPr>
        <w:tabs>
          <w:tab w:val="left" w:pos="-1440"/>
        </w:tabs>
        <w:spacing w:after="0" w:line="240" w:lineRule="auto"/>
        <w:ind w:right="180"/>
        <w:rPr>
          <w:rFonts w:ascii="Times" w:hAnsi="Times" w:cs="Times New Roman"/>
          <w:color w:val="000000" w:themeColor="text1"/>
          <w:sz w:val="24"/>
          <w:szCs w:val="24"/>
          <w:lang w:val="en-GB"/>
        </w:rPr>
      </w:pPr>
      <w:proofErr w:type="spellStart"/>
      <w:r w:rsidRPr="00D76E74">
        <w:rPr>
          <w:rFonts w:ascii="Times" w:hAnsi="Times" w:cs="Times New Roman"/>
          <w:color w:val="000000" w:themeColor="text1"/>
          <w:sz w:val="24"/>
          <w:szCs w:val="24"/>
          <w:lang w:val="en-GB"/>
        </w:rPr>
        <w:t>Tonry</w:t>
      </w:r>
      <w:proofErr w:type="spellEnd"/>
      <w:r w:rsidRPr="00D76E74">
        <w:rPr>
          <w:rFonts w:ascii="Times" w:hAnsi="Times" w:cs="Times New Roman"/>
          <w:color w:val="000000" w:themeColor="text1"/>
          <w:sz w:val="24"/>
          <w:szCs w:val="24"/>
          <w:lang w:val="en-GB"/>
        </w:rPr>
        <w:t xml:space="preserve">, Micheal.  2011. “Less imprisonment is no doubt a good thing: More policing is not.” </w:t>
      </w:r>
      <w:r w:rsidRPr="00D76E74">
        <w:rPr>
          <w:rFonts w:ascii="Times" w:hAnsi="Times" w:cs="Times New Roman"/>
          <w:i/>
          <w:color w:val="000000" w:themeColor="text1"/>
          <w:sz w:val="24"/>
          <w:szCs w:val="24"/>
          <w:lang w:val="en-GB"/>
        </w:rPr>
        <w:t>Criminology and Public Policy</w:t>
      </w:r>
      <w:r w:rsidRPr="00D76E74">
        <w:rPr>
          <w:rFonts w:ascii="Times" w:hAnsi="Times" w:cs="Times New Roman"/>
          <w:color w:val="000000" w:themeColor="text1"/>
          <w:sz w:val="24"/>
          <w:szCs w:val="24"/>
          <w:lang w:val="en-GB"/>
        </w:rPr>
        <w:t xml:space="preserve"> 10 (1): 137-152.</w:t>
      </w:r>
    </w:p>
    <w:p w14:paraId="2B3E7046" w14:textId="77777777" w:rsidR="00451317" w:rsidRPr="00D76E74" w:rsidRDefault="00451317" w:rsidP="00E57E39">
      <w:pPr>
        <w:tabs>
          <w:tab w:val="left" w:pos="-1440"/>
        </w:tabs>
        <w:spacing w:after="0" w:line="240" w:lineRule="auto"/>
        <w:ind w:right="180"/>
        <w:rPr>
          <w:rFonts w:ascii="Times" w:hAnsi="Times" w:cs="Times New Roman"/>
          <w:color w:val="000000" w:themeColor="text1"/>
          <w:sz w:val="24"/>
          <w:szCs w:val="24"/>
          <w:lang w:val="en-GB"/>
        </w:rPr>
      </w:pPr>
    </w:p>
    <w:p w14:paraId="1565F570" w14:textId="223578BE" w:rsidR="00451317" w:rsidRDefault="00451317" w:rsidP="00E57E39">
      <w:pPr>
        <w:tabs>
          <w:tab w:val="left" w:pos="-1440"/>
        </w:tabs>
        <w:spacing w:after="0" w:line="240" w:lineRule="auto"/>
        <w:ind w:right="180"/>
        <w:rPr>
          <w:rFonts w:ascii="Times" w:hAnsi="Times" w:cs="Times New Roman"/>
          <w:color w:val="000000" w:themeColor="text1"/>
          <w:sz w:val="24"/>
          <w:szCs w:val="24"/>
          <w:lang w:val="en-GB"/>
        </w:rPr>
      </w:pPr>
      <w:r w:rsidRPr="00D76E74">
        <w:rPr>
          <w:rFonts w:ascii="Times" w:hAnsi="Times" w:cs="Times New Roman"/>
          <w:color w:val="000000" w:themeColor="text1"/>
          <w:sz w:val="24"/>
          <w:szCs w:val="24"/>
          <w:lang w:val="en-GB"/>
        </w:rPr>
        <w:t xml:space="preserve">Torres, Jose.  2015. “Race/Ethnicity and Stop and Frisk: Past, Present and Future.” </w:t>
      </w:r>
      <w:r w:rsidRPr="00D76E74">
        <w:rPr>
          <w:rFonts w:ascii="Times" w:hAnsi="Times" w:cs="Times New Roman"/>
          <w:i/>
          <w:color w:val="000000" w:themeColor="text1"/>
          <w:sz w:val="24"/>
          <w:szCs w:val="24"/>
          <w:lang w:val="en-GB"/>
        </w:rPr>
        <w:t>Sociology Compass</w:t>
      </w:r>
      <w:r w:rsidRPr="00D76E74">
        <w:rPr>
          <w:rFonts w:ascii="Times" w:hAnsi="Times" w:cs="Times New Roman"/>
          <w:color w:val="000000" w:themeColor="text1"/>
          <w:sz w:val="24"/>
          <w:szCs w:val="24"/>
          <w:lang w:val="en-GB"/>
        </w:rPr>
        <w:t xml:space="preserve"> 9 (11): 931-939.</w:t>
      </w:r>
    </w:p>
    <w:p w14:paraId="7865D8E0" w14:textId="763E10FE" w:rsidR="00D51416" w:rsidRDefault="00D51416" w:rsidP="00E57E39">
      <w:pPr>
        <w:tabs>
          <w:tab w:val="left" w:pos="-1440"/>
        </w:tabs>
        <w:spacing w:after="0" w:line="240" w:lineRule="auto"/>
        <w:ind w:right="180"/>
        <w:rPr>
          <w:rFonts w:ascii="Times" w:hAnsi="Times" w:cs="Times New Roman"/>
          <w:color w:val="000000" w:themeColor="text1"/>
          <w:sz w:val="24"/>
          <w:szCs w:val="24"/>
          <w:lang w:val="en-GB"/>
        </w:rPr>
      </w:pPr>
    </w:p>
    <w:p w14:paraId="461ED7C9" w14:textId="617AE7DE" w:rsidR="00D51416" w:rsidRPr="00D76E74" w:rsidRDefault="00D51416" w:rsidP="00E57E39">
      <w:pPr>
        <w:tabs>
          <w:tab w:val="left" w:pos="-1440"/>
        </w:tabs>
        <w:spacing w:after="0" w:line="240" w:lineRule="auto"/>
        <w:ind w:right="180"/>
        <w:rPr>
          <w:rFonts w:ascii="Times" w:hAnsi="Times" w:cs="Times New Roman"/>
          <w:color w:val="000000" w:themeColor="text1"/>
          <w:sz w:val="24"/>
          <w:szCs w:val="24"/>
          <w:lang w:val="en-GB"/>
        </w:rPr>
      </w:pPr>
      <w:r>
        <w:rPr>
          <w:rFonts w:ascii="Times" w:hAnsi="Times" w:cs="Times New Roman"/>
          <w:color w:val="000000" w:themeColor="text1"/>
          <w:sz w:val="24"/>
          <w:szCs w:val="24"/>
          <w:lang w:val="en-GB"/>
        </w:rPr>
        <w:t xml:space="preserve">Tulloch, Michael.  2018.  </w:t>
      </w:r>
      <w:r w:rsidRPr="00D51416">
        <w:rPr>
          <w:rFonts w:ascii="Times" w:hAnsi="Times" w:cs="Times New Roman"/>
          <w:i/>
          <w:color w:val="000000" w:themeColor="text1"/>
          <w:sz w:val="24"/>
          <w:szCs w:val="24"/>
          <w:lang w:val="en-GB"/>
        </w:rPr>
        <w:t>Report of the Independent Street Checks Review</w:t>
      </w:r>
      <w:r>
        <w:rPr>
          <w:rFonts w:ascii="Times" w:hAnsi="Times" w:cs="Times New Roman"/>
          <w:color w:val="000000" w:themeColor="text1"/>
          <w:sz w:val="24"/>
          <w:szCs w:val="24"/>
          <w:lang w:val="en-GB"/>
        </w:rPr>
        <w:t>. Ontario: Queens Printer.</w:t>
      </w:r>
    </w:p>
    <w:p w14:paraId="03859286" w14:textId="77777777" w:rsidR="00451317" w:rsidRPr="00D76E74" w:rsidRDefault="00451317" w:rsidP="00E57E39">
      <w:pPr>
        <w:tabs>
          <w:tab w:val="left" w:pos="-1440"/>
        </w:tabs>
        <w:spacing w:after="0" w:line="240" w:lineRule="auto"/>
        <w:ind w:right="180"/>
        <w:rPr>
          <w:rFonts w:ascii="Times" w:hAnsi="Times" w:cs="Times New Roman"/>
          <w:color w:val="000000" w:themeColor="text1"/>
          <w:sz w:val="24"/>
          <w:szCs w:val="24"/>
          <w:lang w:val="en-GB"/>
        </w:rPr>
      </w:pPr>
    </w:p>
    <w:p w14:paraId="3652C113" w14:textId="77777777" w:rsidR="00F9310A" w:rsidRPr="00D76E74" w:rsidRDefault="00F9310A" w:rsidP="00E57E39">
      <w:pPr>
        <w:tabs>
          <w:tab w:val="left" w:pos="-1440"/>
        </w:tabs>
        <w:spacing w:after="0" w:line="240" w:lineRule="auto"/>
        <w:ind w:right="180"/>
        <w:rPr>
          <w:rFonts w:ascii="Times" w:hAnsi="Times" w:cs="Times New Roman"/>
          <w:color w:val="000000" w:themeColor="text1"/>
          <w:sz w:val="24"/>
          <w:szCs w:val="24"/>
          <w:lang w:val="en-GB"/>
        </w:rPr>
      </w:pPr>
      <w:r w:rsidRPr="00D76E74">
        <w:rPr>
          <w:rFonts w:ascii="Times" w:hAnsi="Times" w:cs="Times New Roman"/>
          <w:color w:val="000000" w:themeColor="text1"/>
          <w:sz w:val="24"/>
          <w:szCs w:val="24"/>
          <w:lang w:val="en-GB"/>
        </w:rPr>
        <w:t xml:space="preserve">Tyler, Tom.  2006.  </w:t>
      </w:r>
      <w:r w:rsidRPr="00D76E74">
        <w:rPr>
          <w:rFonts w:ascii="Times" w:hAnsi="Times" w:cs="Times New Roman"/>
          <w:i/>
          <w:color w:val="000000" w:themeColor="text1"/>
          <w:sz w:val="24"/>
          <w:szCs w:val="24"/>
          <w:lang w:val="en-GB"/>
        </w:rPr>
        <w:t>Why People Obey the Law</w:t>
      </w:r>
      <w:r w:rsidRPr="00D76E74">
        <w:rPr>
          <w:rFonts w:ascii="Times" w:hAnsi="Times" w:cs="Times New Roman"/>
          <w:color w:val="000000" w:themeColor="text1"/>
          <w:sz w:val="24"/>
          <w:szCs w:val="24"/>
          <w:lang w:val="en-GB"/>
        </w:rPr>
        <w:t>.  Princeton, NJ: Princeton University Press.</w:t>
      </w:r>
    </w:p>
    <w:p w14:paraId="1FC5B7B1" w14:textId="77777777" w:rsidR="00F9310A" w:rsidRPr="00D76E74" w:rsidRDefault="00F9310A" w:rsidP="00E57E39">
      <w:pPr>
        <w:tabs>
          <w:tab w:val="left" w:pos="-1440"/>
        </w:tabs>
        <w:spacing w:after="0" w:line="240" w:lineRule="auto"/>
        <w:ind w:right="180"/>
        <w:rPr>
          <w:rFonts w:ascii="Times" w:hAnsi="Times" w:cs="Times New Roman"/>
          <w:color w:val="000000" w:themeColor="text1"/>
          <w:sz w:val="24"/>
          <w:szCs w:val="24"/>
          <w:lang w:val="en-GB"/>
        </w:rPr>
      </w:pPr>
    </w:p>
    <w:p w14:paraId="7F24C735" w14:textId="77777777" w:rsidR="00F9310A" w:rsidRPr="00D76E74" w:rsidRDefault="00451317"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Tyler, Tom. 2005. </w:t>
      </w:r>
      <w:r w:rsidR="00F9310A" w:rsidRPr="00D76E74">
        <w:rPr>
          <w:rFonts w:ascii="Times" w:hAnsi="Times" w:cs="Times New Roman"/>
          <w:color w:val="000000" w:themeColor="text1"/>
          <w:sz w:val="24"/>
          <w:szCs w:val="24"/>
        </w:rPr>
        <w:t xml:space="preserve">“Policing in Black and White: Ethnic Group Differences in Trust and Confidence in the Police.” </w:t>
      </w:r>
      <w:r w:rsidR="00F9310A" w:rsidRPr="00D76E74">
        <w:rPr>
          <w:rFonts w:ascii="Times" w:hAnsi="Times" w:cs="Times New Roman"/>
          <w:i/>
          <w:color w:val="000000" w:themeColor="text1"/>
          <w:sz w:val="24"/>
          <w:szCs w:val="24"/>
        </w:rPr>
        <w:t>Police Quarterly</w:t>
      </w:r>
      <w:r w:rsidR="00F9310A" w:rsidRPr="00D76E74">
        <w:rPr>
          <w:rFonts w:ascii="Times" w:hAnsi="Times" w:cs="Times New Roman"/>
          <w:color w:val="000000" w:themeColor="text1"/>
          <w:sz w:val="24"/>
          <w:szCs w:val="24"/>
        </w:rPr>
        <w:t xml:space="preserve"> 8 (3): 322-342. </w:t>
      </w:r>
    </w:p>
    <w:p w14:paraId="40FB2827" w14:textId="77777777" w:rsidR="00F9310A" w:rsidRPr="00D76E74" w:rsidRDefault="00F9310A" w:rsidP="00E57E39">
      <w:pPr>
        <w:spacing w:after="0" w:line="240" w:lineRule="auto"/>
        <w:rPr>
          <w:rFonts w:ascii="Times" w:hAnsi="Times" w:cs="Times New Roman"/>
          <w:color w:val="000000" w:themeColor="text1"/>
          <w:sz w:val="24"/>
          <w:szCs w:val="24"/>
        </w:rPr>
      </w:pPr>
    </w:p>
    <w:p w14:paraId="7E402938"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Tyler, Tom and Jeffrey Fagan.  </w:t>
      </w:r>
      <w:proofErr w:type="gramStart"/>
      <w:r w:rsidRPr="00D76E74">
        <w:rPr>
          <w:rFonts w:ascii="Times" w:hAnsi="Times" w:cs="Times New Roman"/>
          <w:color w:val="000000" w:themeColor="text1"/>
          <w:sz w:val="24"/>
          <w:szCs w:val="24"/>
        </w:rPr>
        <w:t>2008.  “</w:t>
      </w:r>
      <w:proofErr w:type="gramEnd"/>
      <w:r w:rsidRPr="00D76E74">
        <w:rPr>
          <w:rFonts w:ascii="Times" w:hAnsi="Times" w:cs="Times New Roman"/>
          <w:color w:val="000000" w:themeColor="text1"/>
          <w:sz w:val="24"/>
          <w:szCs w:val="24"/>
        </w:rPr>
        <w:t xml:space="preserve">Legitimacy and Cooperation: Why do People Help the Police Fight Crime in Their Communities.”  </w:t>
      </w:r>
      <w:r w:rsidRPr="00D76E74">
        <w:rPr>
          <w:rFonts w:ascii="Times" w:hAnsi="Times" w:cs="Times New Roman"/>
          <w:i/>
          <w:color w:val="000000" w:themeColor="text1"/>
          <w:sz w:val="24"/>
          <w:szCs w:val="24"/>
        </w:rPr>
        <w:t>Ohio State Journal of Criminal Law</w:t>
      </w:r>
      <w:r w:rsidRPr="00D76E74">
        <w:rPr>
          <w:rFonts w:ascii="Times" w:hAnsi="Times" w:cs="Times New Roman"/>
          <w:color w:val="000000" w:themeColor="text1"/>
          <w:sz w:val="24"/>
          <w:szCs w:val="24"/>
        </w:rPr>
        <w:t xml:space="preserve"> 6: 231-275.</w:t>
      </w:r>
    </w:p>
    <w:p w14:paraId="7E7A4D5D" w14:textId="77777777" w:rsidR="00F9310A" w:rsidRPr="00D76E74" w:rsidRDefault="00F9310A" w:rsidP="00E57E39">
      <w:pPr>
        <w:spacing w:after="0" w:line="240" w:lineRule="auto"/>
        <w:rPr>
          <w:rFonts w:ascii="Times" w:hAnsi="Times" w:cs="Times New Roman"/>
          <w:color w:val="000000" w:themeColor="text1"/>
          <w:sz w:val="24"/>
          <w:szCs w:val="24"/>
        </w:rPr>
      </w:pPr>
    </w:p>
    <w:p w14:paraId="34F6EB16"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Tyler, Tom and Cheryl </w:t>
      </w:r>
      <w:proofErr w:type="spellStart"/>
      <w:r w:rsidRPr="00D76E74">
        <w:rPr>
          <w:rFonts w:ascii="Times" w:hAnsi="Times" w:cs="Times New Roman"/>
          <w:color w:val="000000" w:themeColor="text1"/>
          <w:sz w:val="24"/>
          <w:szCs w:val="24"/>
        </w:rPr>
        <w:t>Wakslak</w:t>
      </w:r>
      <w:proofErr w:type="spellEnd"/>
      <w:r w:rsidRPr="00D76E74">
        <w:rPr>
          <w:rFonts w:ascii="Times" w:hAnsi="Times" w:cs="Times New Roman"/>
          <w:color w:val="000000" w:themeColor="text1"/>
          <w:sz w:val="24"/>
          <w:szCs w:val="24"/>
        </w:rPr>
        <w:t xml:space="preserve">.  </w:t>
      </w:r>
      <w:proofErr w:type="gramStart"/>
      <w:r w:rsidRPr="00D76E74">
        <w:rPr>
          <w:rFonts w:ascii="Times" w:hAnsi="Times" w:cs="Times New Roman"/>
          <w:color w:val="000000" w:themeColor="text1"/>
          <w:sz w:val="24"/>
          <w:szCs w:val="24"/>
        </w:rPr>
        <w:t>2004.  “</w:t>
      </w:r>
      <w:proofErr w:type="gramEnd"/>
      <w:r w:rsidRPr="00D76E74">
        <w:rPr>
          <w:rFonts w:ascii="Times" w:hAnsi="Times" w:cs="Times New Roman"/>
          <w:color w:val="000000" w:themeColor="text1"/>
          <w:sz w:val="24"/>
          <w:szCs w:val="24"/>
        </w:rPr>
        <w:t xml:space="preserve">Profiling and Police Legitimacy: Procedural Justice, Attributions of Motive and Acceptance of Police Authority.”  </w:t>
      </w:r>
      <w:r w:rsidRPr="00D76E74">
        <w:rPr>
          <w:rFonts w:ascii="Times" w:hAnsi="Times" w:cs="Times New Roman"/>
          <w:i/>
          <w:color w:val="000000" w:themeColor="text1"/>
          <w:sz w:val="24"/>
          <w:szCs w:val="24"/>
        </w:rPr>
        <w:t xml:space="preserve">Criminology </w:t>
      </w:r>
      <w:r w:rsidRPr="00D76E74">
        <w:rPr>
          <w:rFonts w:ascii="Times" w:hAnsi="Times" w:cs="Times New Roman"/>
          <w:color w:val="000000" w:themeColor="text1"/>
          <w:sz w:val="24"/>
          <w:szCs w:val="24"/>
        </w:rPr>
        <w:t>42: 253-281.</w:t>
      </w:r>
    </w:p>
    <w:p w14:paraId="7FA58008" w14:textId="77777777" w:rsidR="00F9310A" w:rsidRPr="00D76E74" w:rsidRDefault="00F9310A" w:rsidP="00E57E39">
      <w:pPr>
        <w:tabs>
          <w:tab w:val="left" w:pos="-1440"/>
        </w:tabs>
        <w:spacing w:after="0" w:line="240" w:lineRule="auto"/>
        <w:ind w:right="180"/>
        <w:rPr>
          <w:rFonts w:ascii="Times" w:hAnsi="Times" w:cs="Times New Roman"/>
          <w:color w:val="000000" w:themeColor="text1"/>
          <w:sz w:val="24"/>
          <w:szCs w:val="24"/>
          <w:lang w:val="en-GB"/>
        </w:rPr>
      </w:pPr>
    </w:p>
    <w:p w14:paraId="0B2DB955" w14:textId="77777777" w:rsidR="00F9310A" w:rsidRPr="00D76E74" w:rsidRDefault="00F9310A" w:rsidP="00E57E39">
      <w:pPr>
        <w:tabs>
          <w:tab w:val="left" w:pos="-1440"/>
        </w:tabs>
        <w:spacing w:after="0" w:line="240" w:lineRule="auto"/>
        <w:ind w:right="180"/>
        <w:rPr>
          <w:rFonts w:ascii="Times" w:hAnsi="Times" w:cs="Times New Roman"/>
          <w:color w:val="000000" w:themeColor="text1"/>
          <w:sz w:val="24"/>
          <w:szCs w:val="24"/>
          <w:lang w:val="en-GB"/>
        </w:rPr>
      </w:pPr>
      <w:proofErr w:type="spellStart"/>
      <w:r w:rsidRPr="00D76E74">
        <w:rPr>
          <w:rFonts w:ascii="Times" w:hAnsi="Times" w:cs="Times New Roman"/>
          <w:color w:val="000000" w:themeColor="text1"/>
          <w:sz w:val="24"/>
          <w:szCs w:val="24"/>
          <w:lang w:val="en-GB"/>
        </w:rPr>
        <w:t>Unever</w:t>
      </w:r>
      <w:proofErr w:type="spellEnd"/>
      <w:r w:rsidRPr="00D76E74">
        <w:rPr>
          <w:rFonts w:ascii="Times" w:hAnsi="Times" w:cs="Times New Roman"/>
          <w:color w:val="000000" w:themeColor="text1"/>
          <w:sz w:val="24"/>
          <w:szCs w:val="24"/>
          <w:lang w:val="en-GB"/>
        </w:rPr>
        <w:t xml:space="preserve">, James, Shaun </w:t>
      </w:r>
      <w:proofErr w:type="spellStart"/>
      <w:r w:rsidRPr="00D76E74">
        <w:rPr>
          <w:rFonts w:ascii="Times" w:hAnsi="Times" w:cs="Times New Roman"/>
          <w:color w:val="000000" w:themeColor="text1"/>
          <w:sz w:val="24"/>
          <w:szCs w:val="24"/>
          <w:lang w:val="en-GB"/>
        </w:rPr>
        <w:t>Gabbidon</w:t>
      </w:r>
      <w:proofErr w:type="spellEnd"/>
      <w:r w:rsidRPr="00D76E74">
        <w:rPr>
          <w:rFonts w:ascii="Times" w:hAnsi="Times" w:cs="Times New Roman"/>
          <w:color w:val="000000" w:themeColor="text1"/>
          <w:sz w:val="24"/>
          <w:szCs w:val="24"/>
          <w:lang w:val="en-GB"/>
        </w:rPr>
        <w:t xml:space="preserve"> and George Higgins.  </w:t>
      </w:r>
      <w:proofErr w:type="gramStart"/>
      <w:r w:rsidRPr="00D76E74">
        <w:rPr>
          <w:rFonts w:ascii="Times" w:hAnsi="Times" w:cs="Times New Roman"/>
          <w:color w:val="000000" w:themeColor="text1"/>
          <w:sz w:val="24"/>
          <w:szCs w:val="24"/>
          <w:lang w:val="en-GB"/>
        </w:rPr>
        <w:t>2010.  “</w:t>
      </w:r>
      <w:proofErr w:type="gramEnd"/>
      <w:r w:rsidRPr="00D76E74">
        <w:rPr>
          <w:rFonts w:ascii="Times" w:hAnsi="Times" w:cs="Times New Roman"/>
          <w:color w:val="000000" w:themeColor="text1"/>
          <w:sz w:val="24"/>
          <w:szCs w:val="24"/>
          <w:lang w:val="en-GB"/>
        </w:rPr>
        <w:t xml:space="preserve">The Election of Barack Obama and Perceptions of Criminal Injustice.”  </w:t>
      </w:r>
      <w:r w:rsidRPr="00D76E74">
        <w:rPr>
          <w:rFonts w:ascii="Times" w:hAnsi="Times" w:cs="Times New Roman"/>
          <w:i/>
          <w:color w:val="000000" w:themeColor="text1"/>
          <w:sz w:val="24"/>
          <w:szCs w:val="24"/>
          <w:lang w:val="en-GB"/>
        </w:rPr>
        <w:t xml:space="preserve">Justice </w:t>
      </w:r>
      <w:proofErr w:type="spellStart"/>
      <w:r w:rsidRPr="00D76E74">
        <w:rPr>
          <w:rFonts w:ascii="Times" w:hAnsi="Times" w:cs="Times New Roman"/>
          <w:i/>
          <w:color w:val="000000" w:themeColor="text1"/>
          <w:sz w:val="24"/>
          <w:szCs w:val="24"/>
          <w:lang w:val="en-GB"/>
        </w:rPr>
        <w:t>Quartlerly</w:t>
      </w:r>
      <w:proofErr w:type="spellEnd"/>
      <w:r w:rsidRPr="00D76E74">
        <w:rPr>
          <w:rFonts w:ascii="Times" w:hAnsi="Times" w:cs="Times New Roman"/>
          <w:color w:val="000000" w:themeColor="text1"/>
          <w:sz w:val="24"/>
          <w:szCs w:val="24"/>
          <w:lang w:val="en-GB"/>
        </w:rPr>
        <w:t xml:space="preserve"> 28 (1): 1-23.</w:t>
      </w:r>
    </w:p>
    <w:p w14:paraId="742BA042" w14:textId="77777777" w:rsidR="00F9310A" w:rsidRPr="00D76E74" w:rsidRDefault="00F9310A" w:rsidP="00E57E39">
      <w:pPr>
        <w:tabs>
          <w:tab w:val="left" w:pos="-1440"/>
        </w:tabs>
        <w:spacing w:after="0" w:line="240" w:lineRule="auto"/>
        <w:ind w:right="180"/>
        <w:rPr>
          <w:rFonts w:ascii="Times" w:hAnsi="Times" w:cs="Times New Roman"/>
          <w:color w:val="000000" w:themeColor="text1"/>
          <w:sz w:val="24"/>
          <w:szCs w:val="24"/>
          <w:lang w:val="en-GB"/>
        </w:rPr>
      </w:pPr>
    </w:p>
    <w:p w14:paraId="4691C288" w14:textId="77777777" w:rsidR="00464B46" w:rsidRPr="00652D7B" w:rsidRDefault="00464B46" w:rsidP="00464B46">
      <w:pPr>
        <w:tabs>
          <w:tab w:val="left" w:pos="-1440"/>
        </w:tabs>
        <w:spacing w:after="0" w:line="240" w:lineRule="auto"/>
        <w:ind w:right="180"/>
        <w:rPr>
          <w:rFonts w:ascii="Times New Roman" w:hAnsi="Times New Roman" w:cs="Times New Roman"/>
          <w:sz w:val="24"/>
          <w:szCs w:val="24"/>
          <w:lang w:val="en-GB"/>
        </w:rPr>
      </w:pPr>
      <w:r>
        <w:rPr>
          <w:rFonts w:ascii="Times New Roman" w:hAnsi="Times New Roman" w:cs="Times New Roman"/>
          <w:sz w:val="24"/>
          <w:szCs w:val="24"/>
          <w:lang w:val="en-GB"/>
        </w:rPr>
        <w:t xml:space="preserve">Vancouver Police Department. 2018. </w:t>
      </w:r>
      <w:r w:rsidRPr="003D2895">
        <w:rPr>
          <w:rFonts w:ascii="Times New Roman" w:hAnsi="Times New Roman" w:cs="Times New Roman"/>
          <w:i/>
          <w:sz w:val="24"/>
          <w:szCs w:val="24"/>
          <w:lang w:val="en-GB"/>
        </w:rPr>
        <w:t>Understanding Street Checks: An Examination of a Proactive Policy Strategy</w:t>
      </w:r>
      <w:r>
        <w:rPr>
          <w:rFonts w:ascii="Times New Roman" w:hAnsi="Times New Roman" w:cs="Times New Roman"/>
          <w:sz w:val="24"/>
          <w:szCs w:val="24"/>
          <w:lang w:val="en-GB"/>
        </w:rPr>
        <w:t>. Vancouver, BC.</w:t>
      </w:r>
    </w:p>
    <w:p w14:paraId="5082D77D" w14:textId="77777777" w:rsidR="00464B46" w:rsidRDefault="00464B46" w:rsidP="00E57E39">
      <w:pPr>
        <w:spacing w:after="0" w:line="240" w:lineRule="auto"/>
        <w:rPr>
          <w:rFonts w:ascii="Times" w:hAnsi="Times" w:cs="Times New Roman"/>
          <w:color w:val="000000" w:themeColor="text1"/>
          <w:sz w:val="24"/>
          <w:szCs w:val="24"/>
        </w:rPr>
      </w:pPr>
    </w:p>
    <w:p w14:paraId="48AFEE86" w14:textId="439F4765" w:rsidR="00F9310A" w:rsidRPr="00D76E74" w:rsidRDefault="00F9310A" w:rsidP="00E57E39">
      <w:pPr>
        <w:spacing w:after="0" w:line="240" w:lineRule="auto"/>
        <w:rPr>
          <w:rFonts w:ascii="Times" w:hAnsi="Times" w:cs="Times New Roman"/>
          <w:color w:val="000000" w:themeColor="text1"/>
          <w:sz w:val="24"/>
          <w:szCs w:val="24"/>
        </w:rPr>
      </w:pPr>
      <w:proofErr w:type="spellStart"/>
      <w:r w:rsidRPr="00D76E74">
        <w:rPr>
          <w:rFonts w:ascii="Times" w:hAnsi="Times" w:cs="Times New Roman"/>
          <w:color w:val="000000" w:themeColor="text1"/>
          <w:sz w:val="24"/>
          <w:szCs w:val="24"/>
        </w:rPr>
        <w:t>Verniero</w:t>
      </w:r>
      <w:proofErr w:type="spellEnd"/>
      <w:r w:rsidRPr="00D76E74">
        <w:rPr>
          <w:rFonts w:ascii="Times" w:hAnsi="Times" w:cs="Times New Roman"/>
          <w:color w:val="000000" w:themeColor="text1"/>
          <w:sz w:val="24"/>
          <w:szCs w:val="24"/>
        </w:rPr>
        <w:t xml:space="preserve">, P. and P. </w:t>
      </w:r>
      <w:proofErr w:type="spellStart"/>
      <w:r w:rsidRPr="00D76E74">
        <w:rPr>
          <w:rFonts w:ascii="Times" w:hAnsi="Times" w:cs="Times New Roman"/>
          <w:color w:val="000000" w:themeColor="text1"/>
          <w:sz w:val="24"/>
          <w:szCs w:val="24"/>
        </w:rPr>
        <w:t>Zoubeck</w:t>
      </w:r>
      <w:proofErr w:type="spellEnd"/>
      <w:r w:rsidRPr="00D76E74">
        <w:rPr>
          <w:rFonts w:ascii="Times" w:hAnsi="Times" w:cs="Times New Roman"/>
          <w:color w:val="000000" w:themeColor="text1"/>
          <w:sz w:val="24"/>
          <w:szCs w:val="24"/>
        </w:rPr>
        <w:t xml:space="preserve">.  1999.  </w:t>
      </w:r>
      <w:r w:rsidRPr="00D76E74">
        <w:rPr>
          <w:rFonts w:ascii="Times" w:hAnsi="Times" w:cs="Times New Roman"/>
          <w:i/>
          <w:color w:val="000000" w:themeColor="text1"/>
          <w:sz w:val="24"/>
          <w:szCs w:val="24"/>
        </w:rPr>
        <w:t xml:space="preserve">Interim Report of the State Police Review Team regarding Allegations of Racial </w:t>
      </w:r>
      <w:proofErr w:type="gramStart"/>
      <w:r w:rsidRPr="00D76E74">
        <w:rPr>
          <w:rFonts w:ascii="Times" w:hAnsi="Times" w:cs="Times New Roman"/>
          <w:i/>
          <w:color w:val="000000" w:themeColor="text1"/>
          <w:sz w:val="24"/>
          <w:szCs w:val="24"/>
        </w:rPr>
        <w:t xml:space="preserve">Profiling </w:t>
      </w:r>
      <w:r w:rsidRPr="00D76E74">
        <w:rPr>
          <w:rFonts w:ascii="Times" w:hAnsi="Times" w:cs="Times New Roman"/>
          <w:color w:val="000000" w:themeColor="text1"/>
          <w:sz w:val="24"/>
          <w:szCs w:val="24"/>
        </w:rPr>
        <w:t>.</w:t>
      </w:r>
      <w:proofErr w:type="gramEnd"/>
      <w:r w:rsidRPr="00D76E74">
        <w:rPr>
          <w:rFonts w:ascii="Times" w:hAnsi="Times" w:cs="Times New Roman"/>
          <w:color w:val="000000" w:themeColor="text1"/>
          <w:sz w:val="24"/>
          <w:szCs w:val="24"/>
        </w:rPr>
        <w:t xml:space="preserve"> Trenton, NJ: New Jersey Attorney General's Office. </w:t>
      </w:r>
    </w:p>
    <w:p w14:paraId="205E6FE9" w14:textId="77777777" w:rsidR="00F9310A" w:rsidRPr="00D76E74" w:rsidRDefault="00F9310A" w:rsidP="00E57E39">
      <w:pPr>
        <w:pStyle w:val="NormalWeb"/>
        <w:spacing w:before="0" w:beforeAutospacing="0" w:after="0" w:afterAutospacing="0"/>
        <w:rPr>
          <w:rFonts w:ascii="Times" w:hAnsi="Times"/>
          <w:color w:val="000000" w:themeColor="text1"/>
        </w:rPr>
      </w:pPr>
    </w:p>
    <w:p w14:paraId="61F80054" w14:textId="77777777" w:rsidR="00F9310A" w:rsidRPr="00D76E74" w:rsidRDefault="00F9310A" w:rsidP="00E57E39">
      <w:pPr>
        <w:pStyle w:val="NormalWeb"/>
        <w:spacing w:before="0" w:beforeAutospacing="0" w:after="0" w:afterAutospacing="0"/>
        <w:rPr>
          <w:rFonts w:ascii="Times" w:hAnsi="Times"/>
          <w:color w:val="000000" w:themeColor="text1"/>
        </w:rPr>
      </w:pPr>
      <w:r w:rsidRPr="00D76E74">
        <w:rPr>
          <w:rFonts w:ascii="Times" w:hAnsi="Times"/>
          <w:color w:val="000000" w:themeColor="text1"/>
        </w:rPr>
        <w:t xml:space="preserve">Waddington, P., J. Stenson and D. Don.  </w:t>
      </w:r>
      <w:proofErr w:type="gramStart"/>
      <w:r w:rsidRPr="00D76E74">
        <w:rPr>
          <w:rFonts w:ascii="Times" w:hAnsi="Times"/>
          <w:color w:val="000000" w:themeColor="text1"/>
        </w:rPr>
        <w:t>2004.  “</w:t>
      </w:r>
      <w:proofErr w:type="gramEnd"/>
      <w:r w:rsidRPr="00D76E74">
        <w:rPr>
          <w:rFonts w:ascii="Times" w:hAnsi="Times"/>
          <w:color w:val="000000" w:themeColor="text1"/>
        </w:rPr>
        <w:t xml:space="preserve">In Proportion: Race and Police Stop and Search.”  </w:t>
      </w:r>
      <w:r w:rsidRPr="00D76E74">
        <w:rPr>
          <w:rFonts w:ascii="Times" w:hAnsi="Times"/>
          <w:i/>
          <w:color w:val="000000" w:themeColor="text1"/>
        </w:rPr>
        <w:t>British Journal of Criminology</w:t>
      </w:r>
      <w:r w:rsidRPr="00D76E74">
        <w:rPr>
          <w:rFonts w:ascii="Times" w:hAnsi="Times"/>
          <w:color w:val="000000" w:themeColor="text1"/>
        </w:rPr>
        <w:t xml:space="preserve"> 44: 889-914.</w:t>
      </w:r>
    </w:p>
    <w:p w14:paraId="023189AF" w14:textId="77777777" w:rsidR="00F9310A" w:rsidRPr="00D76E74" w:rsidRDefault="00F9310A" w:rsidP="00E57E39">
      <w:pPr>
        <w:pStyle w:val="NormalWeb"/>
        <w:spacing w:before="0" w:beforeAutospacing="0" w:after="0" w:afterAutospacing="0"/>
        <w:rPr>
          <w:rFonts w:ascii="Times" w:hAnsi="Times"/>
          <w:color w:val="000000" w:themeColor="text1"/>
        </w:rPr>
      </w:pPr>
    </w:p>
    <w:p w14:paraId="417BB905" w14:textId="77777777" w:rsidR="00F9310A" w:rsidRPr="00D76E74" w:rsidRDefault="00F9310A" w:rsidP="00E57E39">
      <w:pPr>
        <w:pStyle w:val="NormalWeb"/>
        <w:spacing w:before="0" w:beforeAutospacing="0" w:after="0" w:afterAutospacing="0"/>
        <w:rPr>
          <w:rFonts w:ascii="Times" w:hAnsi="Times"/>
          <w:color w:val="000000" w:themeColor="text1"/>
        </w:rPr>
      </w:pPr>
      <w:r w:rsidRPr="00D76E74">
        <w:rPr>
          <w:rFonts w:ascii="Times" w:hAnsi="Times"/>
          <w:color w:val="000000" w:themeColor="text1"/>
        </w:rPr>
        <w:t xml:space="preserve">Walker, Barrington.  2010.  </w:t>
      </w:r>
      <w:r w:rsidRPr="00D76E74">
        <w:rPr>
          <w:rFonts w:ascii="Times" w:hAnsi="Times"/>
          <w:i/>
          <w:iCs/>
          <w:color w:val="000000" w:themeColor="text1"/>
        </w:rPr>
        <w:t>Race on Trial: Black Defendants in Ontario’s Criminal Courts 1858-1958</w:t>
      </w:r>
      <w:r w:rsidRPr="00D76E74">
        <w:rPr>
          <w:rFonts w:ascii="Times" w:hAnsi="Times"/>
          <w:color w:val="000000" w:themeColor="text1"/>
        </w:rPr>
        <w:t>.  Toronto: University of Toronto Press.</w:t>
      </w:r>
    </w:p>
    <w:p w14:paraId="4275C25F" w14:textId="77777777" w:rsidR="00F9310A" w:rsidRPr="00D76E74" w:rsidRDefault="00F9310A" w:rsidP="00E57E39">
      <w:pPr>
        <w:pStyle w:val="NormalWeb"/>
        <w:spacing w:before="0" w:beforeAutospacing="0" w:after="0" w:afterAutospacing="0"/>
        <w:rPr>
          <w:rFonts w:ascii="Times" w:hAnsi="Times"/>
          <w:color w:val="000000" w:themeColor="text1"/>
        </w:rPr>
      </w:pPr>
    </w:p>
    <w:p w14:paraId="3AAE80EB"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Walker, Samuel.  </w:t>
      </w:r>
      <w:proofErr w:type="gramStart"/>
      <w:r w:rsidRPr="00D76E74">
        <w:rPr>
          <w:rFonts w:ascii="Times" w:hAnsi="Times" w:cs="Times New Roman"/>
          <w:color w:val="000000" w:themeColor="text1"/>
          <w:sz w:val="24"/>
          <w:szCs w:val="24"/>
        </w:rPr>
        <w:t>2001.  “</w:t>
      </w:r>
      <w:proofErr w:type="gramEnd"/>
      <w:r w:rsidRPr="00D76E74">
        <w:rPr>
          <w:rFonts w:ascii="Times" w:hAnsi="Times" w:cs="Times New Roman"/>
          <w:color w:val="000000" w:themeColor="text1"/>
          <w:sz w:val="24"/>
          <w:szCs w:val="24"/>
        </w:rPr>
        <w:t>Searching for the Denominator: Problems with Police Traffic Stop Data and an Early Warning System Solution.”</w:t>
      </w:r>
      <w:r w:rsidRPr="00D76E74">
        <w:rPr>
          <w:rFonts w:ascii="Times" w:hAnsi="Times" w:cs="Times New Roman"/>
          <w:i/>
          <w:color w:val="000000" w:themeColor="text1"/>
          <w:sz w:val="24"/>
          <w:szCs w:val="24"/>
        </w:rPr>
        <w:t xml:space="preserve"> Justice Research and Policy </w:t>
      </w:r>
      <w:r w:rsidRPr="00D76E74">
        <w:rPr>
          <w:rFonts w:ascii="Times" w:hAnsi="Times" w:cs="Times New Roman"/>
          <w:color w:val="000000" w:themeColor="text1"/>
          <w:sz w:val="24"/>
          <w:szCs w:val="24"/>
        </w:rPr>
        <w:t xml:space="preserve">3(1): 63-95. </w:t>
      </w:r>
    </w:p>
    <w:p w14:paraId="53947902" w14:textId="77777777" w:rsidR="00F9310A" w:rsidRPr="00D76E74" w:rsidRDefault="00F9310A" w:rsidP="00E57E39">
      <w:pPr>
        <w:tabs>
          <w:tab w:val="left" w:pos="-1440"/>
        </w:tabs>
        <w:spacing w:after="0" w:line="240" w:lineRule="auto"/>
        <w:ind w:right="180"/>
        <w:rPr>
          <w:rFonts w:ascii="Times" w:hAnsi="Times" w:cs="Times New Roman"/>
          <w:color w:val="000000" w:themeColor="text1"/>
          <w:sz w:val="24"/>
          <w:szCs w:val="24"/>
        </w:rPr>
      </w:pPr>
    </w:p>
    <w:p w14:paraId="01F32011" w14:textId="77777777" w:rsidR="00F9310A" w:rsidRPr="00D76E74" w:rsidRDefault="00F9310A" w:rsidP="00E57E39">
      <w:pPr>
        <w:tabs>
          <w:tab w:val="left" w:pos="-1440"/>
        </w:tabs>
        <w:spacing w:after="0" w:line="240" w:lineRule="auto"/>
        <w:ind w:right="180"/>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Walker, Samuel, Cassia Spohn and Miriam </w:t>
      </w:r>
      <w:proofErr w:type="spellStart"/>
      <w:r w:rsidRPr="00D76E74">
        <w:rPr>
          <w:rFonts w:ascii="Times" w:hAnsi="Times" w:cs="Times New Roman"/>
          <w:color w:val="000000" w:themeColor="text1"/>
          <w:sz w:val="24"/>
          <w:szCs w:val="24"/>
        </w:rPr>
        <w:t>Delone</w:t>
      </w:r>
      <w:proofErr w:type="spellEnd"/>
      <w:r w:rsidRPr="00D76E74">
        <w:rPr>
          <w:rFonts w:ascii="Times" w:hAnsi="Times" w:cs="Times New Roman"/>
          <w:color w:val="000000" w:themeColor="text1"/>
          <w:sz w:val="24"/>
          <w:szCs w:val="24"/>
        </w:rPr>
        <w:t xml:space="preserve">.  2004.  </w:t>
      </w:r>
      <w:r w:rsidRPr="00D76E74">
        <w:rPr>
          <w:rFonts w:ascii="Times" w:hAnsi="Times" w:cs="Times New Roman"/>
          <w:i/>
          <w:iCs/>
          <w:color w:val="000000" w:themeColor="text1"/>
          <w:sz w:val="24"/>
          <w:szCs w:val="24"/>
        </w:rPr>
        <w:t>The Color of Justice: Race, Ethnicity and Crime in America.</w:t>
      </w:r>
      <w:r w:rsidRPr="00D76E74">
        <w:rPr>
          <w:rFonts w:ascii="Times" w:hAnsi="Times" w:cs="Times New Roman"/>
          <w:color w:val="000000" w:themeColor="text1"/>
          <w:sz w:val="24"/>
          <w:szCs w:val="24"/>
        </w:rPr>
        <w:t xml:space="preserve">  Toronto: Wadsworth.</w:t>
      </w:r>
    </w:p>
    <w:p w14:paraId="6721D396" w14:textId="77777777" w:rsidR="00F9310A" w:rsidRPr="00D76E74" w:rsidRDefault="00F9310A" w:rsidP="00E57E39">
      <w:pPr>
        <w:pStyle w:val="NormalWeb"/>
        <w:spacing w:before="0" w:beforeAutospacing="0" w:after="0" w:afterAutospacing="0"/>
        <w:rPr>
          <w:rFonts w:ascii="Times" w:hAnsi="Times"/>
          <w:color w:val="000000" w:themeColor="text1"/>
        </w:rPr>
      </w:pPr>
    </w:p>
    <w:p w14:paraId="17BF102B" w14:textId="77777777" w:rsidR="00F9310A" w:rsidRPr="00D76E74" w:rsidRDefault="00F9310A" w:rsidP="00E57E39">
      <w:pPr>
        <w:pStyle w:val="NormalWeb"/>
        <w:spacing w:before="0" w:beforeAutospacing="0" w:after="0" w:afterAutospacing="0"/>
        <w:rPr>
          <w:rFonts w:ascii="Times" w:hAnsi="Times"/>
          <w:color w:val="000000" w:themeColor="text1"/>
        </w:rPr>
      </w:pPr>
      <w:r w:rsidRPr="00D76E74">
        <w:rPr>
          <w:rFonts w:ascii="Times" w:hAnsi="Times"/>
          <w:color w:val="000000" w:themeColor="text1"/>
        </w:rPr>
        <w:lastRenderedPageBreak/>
        <w:t xml:space="preserve">Warren, Patricia and Donald </w:t>
      </w:r>
      <w:proofErr w:type="spellStart"/>
      <w:r w:rsidRPr="00D76E74">
        <w:rPr>
          <w:rFonts w:ascii="Times" w:hAnsi="Times"/>
          <w:color w:val="000000" w:themeColor="text1"/>
        </w:rPr>
        <w:t>Tomaskovic-Devey</w:t>
      </w:r>
      <w:proofErr w:type="spellEnd"/>
      <w:r w:rsidRPr="00D76E74">
        <w:rPr>
          <w:rFonts w:ascii="Times" w:hAnsi="Times"/>
          <w:color w:val="000000" w:themeColor="text1"/>
        </w:rPr>
        <w:t xml:space="preserve">.  </w:t>
      </w:r>
      <w:proofErr w:type="gramStart"/>
      <w:r w:rsidRPr="00D76E74">
        <w:rPr>
          <w:rFonts w:ascii="Times" w:hAnsi="Times"/>
          <w:color w:val="000000" w:themeColor="text1"/>
        </w:rPr>
        <w:t>2009.  “</w:t>
      </w:r>
      <w:proofErr w:type="gramEnd"/>
      <w:r w:rsidRPr="00D76E74">
        <w:rPr>
          <w:rFonts w:ascii="Times" w:hAnsi="Times"/>
          <w:color w:val="000000" w:themeColor="text1"/>
        </w:rPr>
        <w:t xml:space="preserve">Racial Profiling and Searches: Did the Politics of Racial Profiling Change Police Behaviour.”  </w:t>
      </w:r>
      <w:r w:rsidRPr="00D76E74">
        <w:rPr>
          <w:rFonts w:ascii="Times" w:hAnsi="Times"/>
          <w:i/>
          <w:color w:val="000000" w:themeColor="text1"/>
        </w:rPr>
        <w:t>Criminology and Public Policy</w:t>
      </w:r>
      <w:r w:rsidRPr="00D76E74">
        <w:rPr>
          <w:rFonts w:ascii="Times" w:hAnsi="Times"/>
          <w:color w:val="000000" w:themeColor="text1"/>
        </w:rPr>
        <w:t xml:space="preserve"> 8 (2): 343-369.</w:t>
      </w:r>
    </w:p>
    <w:p w14:paraId="17DBF09B" w14:textId="77777777" w:rsidR="00F9310A" w:rsidRPr="00D76E74" w:rsidRDefault="00F9310A" w:rsidP="00E57E39">
      <w:pPr>
        <w:pStyle w:val="NormalWeb"/>
        <w:spacing w:before="0" w:beforeAutospacing="0" w:after="0" w:afterAutospacing="0"/>
        <w:rPr>
          <w:rFonts w:ascii="Times" w:hAnsi="Times"/>
          <w:color w:val="000000" w:themeColor="text1"/>
        </w:rPr>
      </w:pPr>
    </w:p>
    <w:p w14:paraId="6BAA1983" w14:textId="77777777" w:rsidR="00F9310A" w:rsidRPr="00D76E74" w:rsidRDefault="00F9310A" w:rsidP="00E57E39">
      <w:pPr>
        <w:pStyle w:val="NormalWeb"/>
        <w:spacing w:before="0" w:beforeAutospacing="0" w:after="0" w:afterAutospacing="0"/>
        <w:rPr>
          <w:rFonts w:ascii="Times" w:hAnsi="Times"/>
          <w:color w:val="000000" w:themeColor="text1"/>
        </w:rPr>
      </w:pPr>
      <w:r w:rsidRPr="00D76E74">
        <w:rPr>
          <w:rFonts w:ascii="Times" w:hAnsi="Times"/>
          <w:color w:val="000000" w:themeColor="text1"/>
        </w:rPr>
        <w:t xml:space="preserve">Warren, Patricia.  </w:t>
      </w:r>
      <w:proofErr w:type="gramStart"/>
      <w:r w:rsidRPr="00D76E74">
        <w:rPr>
          <w:rFonts w:ascii="Times" w:hAnsi="Times"/>
          <w:color w:val="000000" w:themeColor="text1"/>
        </w:rPr>
        <w:t>2011.  “</w:t>
      </w:r>
      <w:proofErr w:type="gramEnd"/>
      <w:r w:rsidRPr="00D76E74">
        <w:rPr>
          <w:rFonts w:ascii="Times" w:hAnsi="Times"/>
          <w:color w:val="000000" w:themeColor="text1"/>
        </w:rPr>
        <w:t xml:space="preserve">Perceptions of Police Disrespect During Vehicle Stops: A Race-Based Analysis.”  </w:t>
      </w:r>
      <w:r w:rsidRPr="00D76E74">
        <w:rPr>
          <w:rFonts w:ascii="Times" w:hAnsi="Times"/>
          <w:i/>
          <w:color w:val="000000" w:themeColor="text1"/>
        </w:rPr>
        <w:t>Crime and Delinquency</w:t>
      </w:r>
      <w:r w:rsidRPr="00D76E74">
        <w:rPr>
          <w:rFonts w:ascii="Times" w:hAnsi="Times"/>
          <w:color w:val="000000" w:themeColor="text1"/>
        </w:rPr>
        <w:t xml:space="preserve"> 57 (3): 356-376.</w:t>
      </w:r>
    </w:p>
    <w:p w14:paraId="77A1A10F" w14:textId="77777777" w:rsidR="001A369E" w:rsidRPr="00D76E74" w:rsidRDefault="001A369E" w:rsidP="00E57E39">
      <w:pPr>
        <w:pStyle w:val="NormalWeb"/>
        <w:spacing w:before="0" w:beforeAutospacing="0" w:after="0" w:afterAutospacing="0"/>
        <w:rPr>
          <w:rFonts w:ascii="Times" w:hAnsi="Times"/>
          <w:color w:val="000000" w:themeColor="text1"/>
        </w:rPr>
      </w:pPr>
    </w:p>
    <w:p w14:paraId="0EACC100" w14:textId="77777777" w:rsidR="001A369E" w:rsidRPr="00D76E74" w:rsidRDefault="001A369E" w:rsidP="00E57E39">
      <w:pPr>
        <w:pStyle w:val="NormalWeb"/>
        <w:spacing w:before="0" w:beforeAutospacing="0" w:after="0" w:afterAutospacing="0"/>
        <w:rPr>
          <w:rFonts w:ascii="Times" w:hAnsi="Times"/>
          <w:color w:val="000000" w:themeColor="text1"/>
        </w:rPr>
      </w:pPr>
      <w:r w:rsidRPr="00D76E74">
        <w:rPr>
          <w:rFonts w:ascii="Times" w:hAnsi="Times"/>
          <w:color w:val="000000" w:themeColor="text1"/>
        </w:rPr>
        <w:t xml:space="preserve">Watts, </w:t>
      </w:r>
      <w:proofErr w:type="spellStart"/>
      <w:r w:rsidRPr="00D76E74">
        <w:rPr>
          <w:rFonts w:ascii="Times" w:hAnsi="Times"/>
          <w:color w:val="000000" w:themeColor="text1"/>
        </w:rPr>
        <w:t>Vabren</w:t>
      </w:r>
      <w:proofErr w:type="spellEnd"/>
      <w:r w:rsidRPr="00D76E74">
        <w:rPr>
          <w:rFonts w:ascii="Times" w:hAnsi="Times"/>
          <w:color w:val="000000" w:themeColor="text1"/>
        </w:rPr>
        <w:t xml:space="preserve">. 2014. “Institutional Racism Still has Major Impact on African American Mental Health.” </w:t>
      </w:r>
      <w:r w:rsidRPr="00D76E74">
        <w:rPr>
          <w:rFonts w:ascii="Times" w:hAnsi="Times"/>
          <w:i/>
          <w:color w:val="000000" w:themeColor="text1"/>
        </w:rPr>
        <w:t>Psychiatric News</w:t>
      </w:r>
      <w:r w:rsidRPr="00D76E74">
        <w:rPr>
          <w:rFonts w:ascii="Times" w:hAnsi="Times"/>
          <w:color w:val="000000" w:themeColor="text1"/>
        </w:rPr>
        <w:t xml:space="preserve"> 49 (34): 1-3.</w:t>
      </w:r>
    </w:p>
    <w:p w14:paraId="1474DCEB" w14:textId="77777777" w:rsidR="008504CA" w:rsidRPr="00D76E74" w:rsidRDefault="008504CA" w:rsidP="00E57E39">
      <w:pPr>
        <w:pStyle w:val="NormalWeb"/>
        <w:spacing w:before="0" w:beforeAutospacing="0" w:after="0" w:afterAutospacing="0"/>
        <w:rPr>
          <w:rFonts w:ascii="Times" w:hAnsi="Times"/>
          <w:color w:val="000000" w:themeColor="text1"/>
        </w:rPr>
      </w:pPr>
    </w:p>
    <w:p w14:paraId="624BD486" w14:textId="77777777" w:rsidR="008504CA" w:rsidRPr="00D76E74" w:rsidRDefault="008504CA" w:rsidP="00E57E39">
      <w:pPr>
        <w:pStyle w:val="NormalWeb"/>
        <w:spacing w:before="0" w:beforeAutospacing="0" w:after="0" w:afterAutospacing="0"/>
        <w:rPr>
          <w:rFonts w:ascii="Times" w:hAnsi="Times"/>
          <w:color w:val="000000" w:themeColor="text1"/>
        </w:rPr>
      </w:pPr>
      <w:r w:rsidRPr="00D76E74">
        <w:rPr>
          <w:rFonts w:ascii="Times" w:hAnsi="Times"/>
          <w:color w:val="000000" w:themeColor="text1"/>
        </w:rPr>
        <w:t xml:space="preserve">Weisburd, David, </w:t>
      </w:r>
      <w:proofErr w:type="spellStart"/>
      <w:r w:rsidRPr="00D76E74">
        <w:rPr>
          <w:rFonts w:ascii="Times" w:hAnsi="Times"/>
          <w:color w:val="000000" w:themeColor="text1"/>
        </w:rPr>
        <w:t>Alese</w:t>
      </w:r>
      <w:proofErr w:type="spellEnd"/>
      <w:r w:rsidRPr="00D76E74">
        <w:rPr>
          <w:rFonts w:ascii="Times" w:hAnsi="Times"/>
          <w:color w:val="000000" w:themeColor="text1"/>
        </w:rPr>
        <w:t xml:space="preserve"> </w:t>
      </w:r>
      <w:proofErr w:type="spellStart"/>
      <w:r w:rsidRPr="00D76E74">
        <w:rPr>
          <w:rFonts w:ascii="Times" w:hAnsi="Times"/>
          <w:color w:val="000000" w:themeColor="text1"/>
        </w:rPr>
        <w:t>Wooditch</w:t>
      </w:r>
      <w:proofErr w:type="spellEnd"/>
      <w:r w:rsidRPr="00D76E74">
        <w:rPr>
          <w:rFonts w:ascii="Times" w:hAnsi="Times"/>
          <w:color w:val="000000" w:themeColor="text1"/>
        </w:rPr>
        <w:t xml:space="preserve">, Sarit Weisburd and Sue-Ming Yang. 2015. “Do Stop, Question and Frisk Practices Deter Crime.” </w:t>
      </w:r>
      <w:r w:rsidRPr="00D76E74">
        <w:rPr>
          <w:rFonts w:ascii="Times" w:hAnsi="Times"/>
          <w:i/>
          <w:color w:val="000000" w:themeColor="text1"/>
        </w:rPr>
        <w:t>Criminology and Public Policy</w:t>
      </w:r>
      <w:r w:rsidRPr="00D76E74">
        <w:rPr>
          <w:rFonts w:ascii="Times" w:hAnsi="Times"/>
          <w:color w:val="000000" w:themeColor="text1"/>
        </w:rPr>
        <w:t xml:space="preserve"> 15 (1): 31-46.</w:t>
      </w:r>
    </w:p>
    <w:p w14:paraId="1224F884" w14:textId="77777777" w:rsidR="00123136" w:rsidRPr="00D76E74" w:rsidRDefault="00123136" w:rsidP="00E57E39">
      <w:pPr>
        <w:pStyle w:val="NormalWeb"/>
        <w:spacing w:before="0" w:beforeAutospacing="0" w:after="0" w:afterAutospacing="0"/>
        <w:rPr>
          <w:rFonts w:ascii="Times" w:hAnsi="Times"/>
          <w:color w:val="000000" w:themeColor="text1"/>
        </w:rPr>
      </w:pPr>
    </w:p>
    <w:p w14:paraId="2F5E9FA5" w14:textId="77777777" w:rsidR="00123136" w:rsidRPr="00D76E74" w:rsidRDefault="00123136" w:rsidP="00E57E39">
      <w:pPr>
        <w:tabs>
          <w:tab w:val="left" w:pos="-1440"/>
        </w:tabs>
        <w:spacing w:after="0" w:line="240" w:lineRule="auto"/>
        <w:ind w:right="180"/>
        <w:rPr>
          <w:rFonts w:ascii="Times" w:hAnsi="Times" w:cs="Times New Roman"/>
          <w:color w:val="000000" w:themeColor="text1"/>
          <w:sz w:val="24"/>
          <w:szCs w:val="24"/>
          <w:lang w:val="en-GB"/>
        </w:rPr>
      </w:pPr>
      <w:r w:rsidRPr="00D76E74">
        <w:rPr>
          <w:rFonts w:ascii="Times" w:hAnsi="Times" w:cs="Times New Roman"/>
          <w:color w:val="000000" w:themeColor="text1"/>
          <w:sz w:val="24"/>
          <w:szCs w:val="24"/>
          <w:lang w:val="en-GB"/>
        </w:rPr>
        <w:t xml:space="preserve">Wegman, Jesse.  2015. “Ray Kelly’s Sour Grapes.” </w:t>
      </w:r>
      <w:r w:rsidRPr="00D76E74">
        <w:rPr>
          <w:rFonts w:ascii="Times" w:hAnsi="Times" w:cs="Times New Roman"/>
          <w:i/>
          <w:color w:val="000000" w:themeColor="text1"/>
          <w:sz w:val="24"/>
          <w:szCs w:val="24"/>
          <w:lang w:val="en-GB"/>
        </w:rPr>
        <w:t>New York Times</w:t>
      </w:r>
      <w:r w:rsidRPr="00D76E74">
        <w:rPr>
          <w:rFonts w:ascii="Times" w:hAnsi="Times" w:cs="Times New Roman"/>
          <w:color w:val="000000" w:themeColor="text1"/>
          <w:sz w:val="24"/>
          <w:szCs w:val="24"/>
          <w:lang w:val="en-GB"/>
        </w:rPr>
        <w:t>, December 24.</w:t>
      </w:r>
    </w:p>
    <w:p w14:paraId="5C1F3F8D" w14:textId="77777777" w:rsidR="00123136" w:rsidRPr="00D76E74" w:rsidRDefault="00123136" w:rsidP="00E57E39">
      <w:pPr>
        <w:pStyle w:val="NormalWeb"/>
        <w:spacing w:before="0" w:beforeAutospacing="0" w:after="0" w:afterAutospacing="0"/>
        <w:rPr>
          <w:rFonts w:ascii="Times" w:hAnsi="Times"/>
          <w:color w:val="000000" w:themeColor="text1"/>
        </w:rPr>
      </w:pPr>
    </w:p>
    <w:p w14:paraId="35D5F06C" w14:textId="77777777" w:rsidR="00F9310A" w:rsidRPr="00D76E74" w:rsidRDefault="00F9310A" w:rsidP="00E57E39">
      <w:pPr>
        <w:spacing w:after="0" w:line="240" w:lineRule="auto"/>
        <w:jc w:val="both"/>
        <w:rPr>
          <w:rFonts w:ascii="Times" w:hAnsi="Times" w:cs="Times New Roman"/>
          <w:bCs/>
          <w:color w:val="000000" w:themeColor="text1"/>
          <w:sz w:val="24"/>
          <w:szCs w:val="24"/>
          <w:lang w:val="en-GB"/>
        </w:rPr>
      </w:pPr>
      <w:r w:rsidRPr="00D76E74">
        <w:rPr>
          <w:rFonts w:ascii="Times" w:hAnsi="Times" w:cs="Times New Roman"/>
          <w:bCs/>
          <w:color w:val="000000" w:themeColor="text1"/>
          <w:sz w:val="24"/>
          <w:szCs w:val="24"/>
          <w:lang w:val="en-GB"/>
        </w:rPr>
        <w:t xml:space="preserve">Western, Bruce and C. </w:t>
      </w:r>
      <w:proofErr w:type="spellStart"/>
      <w:r w:rsidRPr="00D76E74">
        <w:rPr>
          <w:rFonts w:ascii="Times" w:hAnsi="Times" w:cs="Times New Roman"/>
          <w:bCs/>
          <w:color w:val="000000" w:themeColor="text1"/>
          <w:sz w:val="24"/>
          <w:szCs w:val="24"/>
          <w:lang w:val="en-GB"/>
        </w:rPr>
        <w:t>Wildeman</w:t>
      </w:r>
      <w:proofErr w:type="spellEnd"/>
      <w:r w:rsidRPr="00D76E74">
        <w:rPr>
          <w:rFonts w:ascii="Times" w:hAnsi="Times" w:cs="Times New Roman"/>
          <w:bCs/>
          <w:color w:val="000000" w:themeColor="text1"/>
          <w:sz w:val="24"/>
          <w:szCs w:val="24"/>
          <w:lang w:val="en-GB"/>
        </w:rPr>
        <w:t xml:space="preserve">.  </w:t>
      </w:r>
      <w:proofErr w:type="gramStart"/>
      <w:r w:rsidRPr="00D76E74">
        <w:rPr>
          <w:rFonts w:ascii="Times" w:hAnsi="Times" w:cs="Times New Roman"/>
          <w:bCs/>
          <w:color w:val="000000" w:themeColor="text1"/>
          <w:sz w:val="24"/>
          <w:szCs w:val="24"/>
          <w:lang w:val="en-GB"/>
        </w:rPr>
        <w:t>2009.  “</w:t>
      </w:r>
      <w:proofErr w:type="gramEnd"/>
      <w:r w:rsidRPr="00D76E74">
        <w:rPr>
          <w:rFonts w:ascii="Times" w:hAnsi="Times" w:cs="Times New Roman"/>
          <w:bCs/>
          <w:color w:val="000000" w:themeColor="text1"/>
          <w:sz w:val="24"/>
          <w:szCs w:val="24"/>
          <w:lang w:val="en-GB"/>
        </w:rPr>
        <w:t xml:space="preserve">The Black Family and Mass Incarceration.”  </w:t>
      </w:r>
      <w:r w:rsidRPr="00D76E74">
        <w:rPr>
          <w:rFonts w:ascii="Times" w:hAnsi="Times" w:cs="Times New Roman"/>
          <w:bCs/>
          <w:i/>
          <w:color w:val="000000" w:themeColor="text1"/>
          <w:sz w:val="24"/>
          <w:szCs w:val="24"/>
          <w:lang w:val="en-GB"/>
        </w:rPr>
        <w:t>The Annals of the American Academy of Political and Social Science</w:t>
      </w:r>
      <w:r w:rsidRPr="00D76E74">
        <w:rPr>
          <w:rFonts w:ascii="Times" w:hAnsi="Times" w:cs="Times New Roman"/>
          <w:bCs/>
          <w:color w:val="000000" w:themeColor="text1"/>
          <w:sz w:val="24"/>
          <w:szCs w:val="24"/>
          <w:lang w:val="en-GB"/>
        </w:rPr>
        <w:t xml:space="preserve"> 621: 179-194.</w:t>
      </w:r>
    </w:p>
    <w:p w14:paraId="6B751DCC" w14:textId="77777777" w:rsidR="00F9310A" w:rsidRPr="00D76E74" w:rsidRDefault="00F9310A" w:rsidP="00E57E39">
      <w:pPr>
        <w:pStyle w:val="NormalWeb"/>
        <w:spacing w:before="0" w:beforeAutospacing="0" w:after="0" w:afterAutospacing="0"/>
        <w:rPr>
          <w:rFonts w:ascii="Times" w:hAnsi="Times"/>
          <w:color w:val="000000" w:themeColor="text1"/>
        </w:rPr>
      </w:pPr>
    </w:p>
    <w:p w14:paraId="07050EA7" w14:textId="77777777" w:rsidR="00F9310A" w:rsidRPr="00D76E74" w:rsidRDefault="00F9310A" w:rsidP="00E57E39">
      <w:pPr>
        <w:pStyle w:val="NormalWeb"/>
        <w:spacing w:before="0" w:beforeAutospacing="0" w:after="0" w:afterAutospacing="0"/>
        <w:rPr>
          <w:rFonts w:ascii="Times" w:hAnsi="Times"/>
          <w:color w:val="000000" w:themeColor="text1"/>
        </w:rPr>
      </w:pPr>
      <w:proofErr w:type="spellStart"/>
      <w:r w:rsidRPr="00D76E74">
        <w:rPr>
          <w:rFonts w:ascii="Times" w:hAnsi="Times"/>
          <w:color w:val="000000" w:themeColor="text1"/>
        </w:rPr>
        <w:t>Weitzer</w:t>
      </w:r>
      <w:proofErr w:type="spellEnd"/>
      <w:r w:rsidRPr="00D76E74">
        <w:rPr>
          <w:rFonts w:ascii="Times" w:hAnsi="Times"/>
          <w:color w:val="000000" w:themeColor="text1"/>
        </w:rPr>
        <w:t xml:space="preserve">, Ronald and Steven </w:t>
      </w:r>
      <w:proofErr w:type="spellStart"/>
      <w:r w:rsidRPr="00D76E74">
        <w:rPr>
          <w:rFonts w:ascii="Times" w:hAnsi="Times"/>
          <w:color w:val="000000" w:themeColor="text1"/>
        </w:rPr>
        <w:t>Tuch</w:t>
      </w:r>
      <w:proofErr w:type="spellEnd"/>
      <w:r w:rsidRPr="00D76E74">
        <w:rPr>
          <w:rFonts w:ascii="Times" w:hAnsi="Times"/>
          <w:color w:val="000000" w:themeColor="text1"/>
        </w:rPr>
        <w:t xml:space="preserve">. 2006.  </w:t>
      </w:r>
      <w:r w:rsidRPr="00D76E74">
        <w:rPr>
          <w:rFonts w:ascii="Times" w:hAnsi="Times"/>
          <w:i/>
          <w:iCs/>
          <w:color w:val="000000" w:themeColor="text1"/>
        </w:rPr>
        <w:t>Race and Policing in America: Conflict and Reform</w:t>
      </w:r>
      <w:r w:rsidRPr="00D76E74">
        <w:rPr>
          <w:rFonts w:ascii="Times" w:hAnsi="Times"/>
          <w:color w:val="000000" w:themeColor="text1"/>
        </w:rPr>
        <w:t xml:space="preserve">. New York: Cambridge University Press. </w:t>
      </w:r>
    </w:p>
    <w:p w14:paraId="680FD3BD" w14:textId="77777777" w:rsidR="00F9310A" w:rsidRPr="00D76E74" w:rsidRDefault="00F9310A" w:rsidP="00E57E39">
      <w:pPr>
        <w:pStyle w:val="NormalWeb"/>
        <w:spacing w:before="0" w:beforeAutospacing="0" w:after="0" w:afterAutospacing="0"/>
        <w:rPr>
          <w:rFonts w:ascii="Times" w:hAnsi="Times"/>
          <w:color w:val="000000" w:themeColor="text1"/>
        </w:rPr>
      </w:pPr>
    </w:p>
    <w:p w14:paraId="423AE6E8" w14:textId="77777777" w:rsidR="00F9310A" w:rsidRPr="00D76E74" w:rsidRDefault="00F9310A" w:rsidP="00E57E39">
      <w:pPr>
        <w:pStyle w:val="NormalWeb"/>
        <w:spacing w:before="0" w:beforeAutospacing="0" w:after="0" w:afterAutospacing="0"/>
        <w:rPr>
          <w:rFonts w:ascii="Times" w:hAnsi="Times"/>
          <w:color w:val="000000" w:themeColor="text1"/>
        </w:rPr>
      </w:pPr>
      <w:proofErr w:type="spellStart"/>
      <w:r w:rsidRPr="00D76E74">
        <w:rPr>
          <w:rFonts w:ascii="Times" w:hAnsi="Times"/>
          <w:color w:val="000000" w:themeColor="text1"/>
        </w:rPr>
        <w:t>Weitzer</w:t>
      </w:r>
      <w:proofErr w:type="spellEnd"/>
      <w:r w:rsidRPr="00D76E74">
        <w:rPr>
          <w:rFonts w:ascii="Times" w:hAnsi="Times"/>
          <w:color w:val="000000" w:themeColor="text1"/>
        </w:rPr>
        <w:t xml:space="preserve">, Ronald and Steven </w:t>
      </w:r>
      <w:proofErr w:type="spellStart"/>
      <w:r w:rsidRPr="00D76E74">
        <w:rPr>
          <w:rFonts w:ascii="Times" w:hAnsi="Times"/>
          <w:color w:val="000000" w:themeColor="text1"/>
        </w:rPr>
        <w:t>Tuch</w:t>
      </w:r>
      <w:proofErr w:type="spellEnd"/>
      <w:r w:rsidRPr="00D76E74">
        <w:rPr>
          <w:rFonts w:ascii="Times" w:hAnsi="Times"/>
          <w:color w:val="000000" w:themeColor="text1"/>
        </w:rPr>
        <w:t xml:space="preserve">.  2005. “Racially Biased Policing: Determinants of Citizen Perceptions.” </w:t>
      </w:r>
      <w:r w:rsidRPr="00D76E74">
        <w:rPr>
          <w:rFonts w:ascii="Times" w:hAnsi="Times"/>
          <w:i/>
          <w:color w:val="000000" w:themeColor="text1"/>
        </w:rPr>
        <w:t>Social Forces</w:t>
      </w:r>
      <w:r w:rsidRPr="00D76E74">
        <w:rPr>
          <w:rFonts w:ascii="Times" w:hAnsi="Times"/>
          <w:color w:val="000000" w:themeColor="text1"/>
        </w:rPr>
        <w:t xml:space="preserve"> 83: 1009-1030.</w:t>
      </w:r>
    </w:p>
    <w:p w14:paraId="68B925AD" w14:textId="77777777" w:rsidR="00F9310A" w:rsidRPr="00D76E74" w:rsidRDefault="00F9310A" w:rsidP="00E57E39">
      <w:pPr>
        <w:pStyle w:val="NormalWeb"/>
        <w:spacing w:before="0" w:beforeAutospacing="0" w:after="0" w:afterAutospacing="0"/>
        <w:rPr>
          <w:rFonts w:ascii="Times" w:hAnsi="Times"/>
          <w:color w:val="000000" w:themeColor="text1"/>
        </w:rPr>
      </w:pPr>
    </w:p>
    <w:p w14:paraId="21E73E0F" w14:textId="77777777" w:rsidR="00F9310A" w:rsidRPr="00D76E74" w:rsidRDefault="00F9310A" w:rsidP="00E57E39">
      <w:pPr>
        <w:pStyle w:val="NormalWeb"/>
        <w:spacing w:before="0" w:beforeAutospacing="0" w:after="0" w:afterAutospacing="0"/>
        <w:rPr>
          <w:rFonts w:ascii="Times" w:hAnsi="Times"/>
          <w:color w:val="000000" w:themeColor="text1"/>
        </w:rPr>
      </w:pPr>
      <w:proofErr w:type="spellStart"/>
      <w:r w:rsidRPr="00D76E74">
        <w:rPr>
          <w:rFonts w:ascii="Times" w:hAnsi="Times"/>
          <w:color w:val="000000" w:themeColor="text1"/>
        </w:rPr>
        <w:t>Weitzer</w:t>
      </w:r>
      <w:proofErr w:type="spellEnd"/>
      <w:r w:rsidRPr="00D76E74">
        <w:rPr>
          <w:rFonts w:ascii="Times" w:hAnsi="Times"/>
          <w:color w:val="000000" w:themeColor="text1"/>
        </w:rPr>
        <w:t xml:space="preserve">, Ronald and Steven </w:t>
      </w:r>
      <w:proofErr w:type="spellStart"/>
      <w:r w:rsidRPr="00D76E74">
        <w:rPr>
          <w:rFonts w:ascii="Times" w:hAnsi="Times"/>
          <w:color w:val="000000" w:themeColor="text1"/>
        </w:rPr>
        <w:t>Tuch</w:t>
      </w:r>
      <w:proofErr w:type="spellEnd"/>
      <w:r w:rsidRPr="00D76E74">
        <w:rPr>
          <w:rFonts w:ascii="Times" w:hAnsi="Times"/>
          <w:color w:val="000000" w:themeColor="text1"/>
        </w:rPr>
        <w:t xml:space="preserve">.  </w:t>
      </w:r>
      <w:proofErr w:type="gramStart"/>
      <w:r w:rsidRPr="00D76E74">
        <w:rPr>
          <w:rFonts w:ascii="Times" w:hAnsi="Times"/>
          <w:color w:val="000000" w:themeColor="text1"/>
        </w:rPr>
        <w:t>2002.  “</w:t>
      </w:r>
      <w:proofErr w:type="gramEnd"/>
      <w:r w:rsidRPr="00D76E74">
        <w:rPr>
          <w:rFonts w:ascii="Times" w:hAnsi="Times"/>
          <w:color w:val="000000" w:themeColor="text1"/>
        </w:rPr>
        <w:t>Perceptions of Racial Profiling: Race, Class, and Personal Experience.”</w:t>
      </w:r>
      <w:r w:rsidRPr="00D76E74">
        <w:rPr>
          <w:rFonts w:ascii="Times" w:hAnsi="Times"/>
          <w:i/>
          <w:iCs/>
          <w:color w:val="000000" w:themeColor="text1"/>
        </w:rPr>
        <w:t xml:space="preserve"> Criminology 40 </w:t>
      </w:r>
      <w:r w:rsidRPr="00D76E74">
        <w:rPr>
          <w:rFonts w:ascii="Times" w:hAnsi="Times"/>
          <w:color w:val="000000" w:themeColor="text1"/>
        </w:rPr>
        <w:t xml:space="preserve">(2): 435-456. </w:t>
      </w:r>
    </w:p>
    <w:p w14:paraId="3F44819E" w14:textId="77777777" w:rsidR="00F9310A" w:rsidRPr="00D76E74" w:rsidRDefault="00F9310A" w:rsidP="00E57E39">
      <w:pPr>
        <w:spacing w:after="0" w:line="240" w:lineRule="auto"/>
        <w:jc w:val="both"/>
        <w:rPr>
          <w:rFonts w:ascii="Times" w:hAnsi="Times" w:cs="Times New Roman"/>
          <w:bCs/>
          <w:color w:val="000000" w:themeColor="text1"/>
          <w:sz w:val="24"/>
          <w:szCs w:val="24"/>
          <w:lang w:val="en-GB"/>
        </w:rPr>
      </w:pPr>
    </w:p>
    <w:p w14:paraId="422D5EC5" w14:textId="77777777" w:rsidR="00F9310A" w:rsidRPr="00D76E74" w:rsidRDefault="00F9310A" w:rsidP="00E57E39">
      <w:pPr>
        <w:spacing w:after="0" w:line="240" w:lineRule="auto"/>
        <w:jc w:val="both"/>
        <w:rPr>
          <w:rFonts w:ascii="Times" w:hAnsi="Times" w:cs="Times New Roman"/>
          <w:bCs/>
          <w:color w:val="000000" w:themeColor="text1"/>
          <w:sz w:val="24"/>
          <w:szCs w:val="24"/>
          <w:lang w:val="en-GB"/>
        </w:rPr>
      </w:pPr>
      <w:proofErr w:type="spellStart"/>
      <w:r w:rsidRPr="00D76E74">
        <w:rPr>
          <w:rFonts w:ascii="Times" w:hAnsi="Times" w:cs="Times New Roman"/>
          <w:bCs/>
          <w:color w:val="000000" w:themeColor="text1"/>
          <w:sz w:val="24"/>
          <w:szCs w:val="24"/>
          <w:lang w:val="en-GB"/>
        </w:rPr>
        <w:t>Weitzer</w:t>
      </w:r>
      <w:proofErr w:type="spellEnd"/>
      <w:r w:rsidRPr="00D76E74">
        <w:rPr>
          <w:rFonts w:ascii="Times" w:hAnsi="Times" w:cs="Times New Roman"/>
          <w:bCs/>
          <w:color w:val="000000" w:themeColor="text1"/>
          <w:sz w:val="24"/>
          <w:szCs w:val="24"/>
          <w:lang w:val="en-GB"/>
        </w:rPr>
        <w:t xml:space="preserve">, Ronald, Steven </w:t>
      </w:r>
      <w:proofErr w:type="spellStart"/>
      <w:r w:rsidR="00331B17" w:rsidRPr="00D76E74">
        <w:rPr>
          <w:rFonts w:ascii="Times" w:hAnsi="Times" w:cs="Times New Roman"/>
          <w:bCs/>
          <w:color w:val="000000" w:themeColor="text1"/>
          <w:sz w:val="24"/>
          <w:szCs w:val="24"/>
          <w:lang w:val="en-GB"/>
        </w:rPr>
        <w:t>Tuch</w:t>
      </w:r>
      <w:proofErr w:type="spellEnd"/>
      <w:r w:rsidR="00331B17" w:rsidRPr="00D76E74">
        <w:rPr>
          <w:rFonts w:ascii="Times" w:hAnsi="Times" w:cs="Times New Roman"/>
          <w:bCs/>
          <w:color w:val="000000" w:themeColor="text1"/>
          <w:sz w:val="24"/>
          <w:szCs w:val="24"/>
          <w:lang w:val="en-GB"/>
        </w:rPr>
        <w:t xml:space="preserve"> and Wesley </w:t>
      </w:r>
      <w:proofErr w:type="spellStart"/>
      <w:r w:rsidR="00331B17" w:rsidRPr="00D76E74">
        <w:rPr>
          <w:rFonts w:ascii="Times" w:hAnsi="Times" w:cs="Times New Roman"/>
          <w:bCs/>
          <w:color w:val="000000" w:themeColor="text1"/>
          <w:sz w:val="24"/>
          <w:szCs w:val="24"/>
          <w:lang w:val="en-GB"/>
        </w:rPr>
        <w:t>Skogan</w:t>
      </w:r>
      <w:proofErr w:type="spellEnd"/>
      <w:r w:rsidR="00331B17" w:rsidRPr="00D76E74">
        <w:rPr>
          <w:rFonts w:ascii="Times" w:hAnsi="Times" w:cs="Times New Roman"/>
          <w:bCs/>
          <w:color w:val="000000" w:themeColor="text1"/>
          <w:sz w:val="24"/>
          <w:szCs w:val="24"/>
          <w:lang w:val="en-GB"/>
        </w:rPr>
        <w:t xml:space="preserve">.  2008. </w:t>
      </w:r>
      <w:r w:rsidRPr="00D76E74">
        <w:rPr>
          <w:rFonts w:ascii="Times" w:hAnsi="Times" w:cs="Times New Roman"/>
          <w:bCs/>
          <w:color w:val="000000" w:themeColor="text1"/>
          <w:sz w:val="24"/>
          <w:szCs w:val="24"/>
          <w:lang w:val="en-GB"/>
        </w:rPr>
        <w:t xml:space="preserve">“Police-Community Relations in a Majority Black City.”  </w:t>
      </w:r>
      <w:r w:rsidRPr="00D76E74">
        <w:rPr>
          <w:rFonts w:ascii="Times" w:hAnsi="Times" w:cs="Times New Roman"/>
          <w:bCs/>
          <w:i/>
          <w:color w:val="000000" w:themeColor="text1"/>
          <w:sz w:val="24"/>
          <w:szCs w:val="24"/>
          <w:lang w:val="en-GB"/>
        </w:rPr>
        <w:t>Journal of Research on Crime and Delinquency</w:t>
      </w:r>
      <w:r w:rsidRPr="00D76E74">
        <w:rPr>
          <w:rFonts w:ascii="Times" w:hAnsi="Times" w:cs="Times New Roman"/>
          <w:bCs/>
          <w:color w:val="000000" w:themeColor="text1"/>
          <w:sz w:val="24"/>
          <w:szCs w:val="24"/>
          <w:lang w:val="en-GB"/>
        </w:rPr>
        <w:t xml:space="preserve"> 45 (4): 398-428.</w:t>
      </w:r>
    </w:p>
    <w:p w14:paraId="61997345" w14:textId="77777777" w:rsidR="00853933" w:rsidRPr="00D76E74" w:rsidRDefault="00853933" w:rsidP="00E57E39">
      <w:pPr>
        <w:spacing w:after="0" w:line="240" w:lineRule="auto"/>
        <w:jc w:val="both"/>
        <w:rPr>
          <w:rFonts w:ascii="Times" w:hAnsi="Times" w:cs="Times New Roman"/>
          <w:bCs/>
          <w:color w:val="000000" w:themeColor="text1"/>
          <w:sz w:val="24"/>
          <w:szCs w:val="24"/>
          <w:lang w:val="en-GB"/>
        </w:rPr>
      </w:pPr>
    </w:p>
    <w:p w14:paraId="56E817C0" w14:textId="77777777" w:rsidR="00853933" w:rsidRPr="00D76E74" w:rsidRDefault="00853933" w:rsidP="00E57E39">
      <w:pPr>
        <w:spacing w:after="0" w:line="240" w:lineRule="auto"/>
        <w:jc w:val="both"/>
        <w:rPr>
          <w:rFonts w:ascii="Times" w:hAnsi="Times" w:cs="Times New Roman"/>
          <w:bCs/>
          <w:color w:val="000000" w:themeColor="text1"/>
          <w:sz w:val="24"/>
          <w:szCs w:val="24"/>
          <w:lang w:val="en-GB"/>
        </w:rPr>
      </w:pPr>
      <w:r w:rsidRPr="00D76E74">
        <w:rPr>
          <w:rFonts w:ascii="Times" w:hAnsi="Times" w:cs="Times New Roman"/>
          <w:bCs/>
          <w:color w:val="000000" w:themeColor="text1"/>
          <w:sz w:val="24"/>
          <w:szCs w:val="24"/>
          <w:lang w:val="en-GB"/>
        </w:rPr>
        <w:t xml:space="preserve">White, Michael and Henry Fradella.  2016. </w:t>
      </w:r>
      <w:r w:rsidRPr="00D76E74">
        <w:rPr>
          <w:rFonts w:ascii="Times" w:hAnsi="Times" w:cs="Times New Roman"/>
          <w:bCs/>
          <w:i/>
          <w:color w:val="000000" w:themeColor="text1"/>
          <w:sz w:val="24"/>
          <w:szCs w:val="24"/>
          <w:lang w:val="en-GB"/>
        </w:rPr>
        <w:t>Stop and Frisk: The Use and Abuse of a Controversial Policing Tactic</w:t>
      </w:r>
      <w:r w:rsidRPr="00D76E74">
        <w:rPr>
          <w:rFonts w:ascii="Times" w:hAnsi="Times" w:cs="Times New Roman"/>
          <w:bCs/>
          <w:color w:val="000000" w:themeColor="text1"/>
          <w:sz w:val="24"/>
          <w:szCs w:val="24"/>
          <w:lang w:val="en-GB"/>
        </w:rPr>
        <w:t>.  New York, NY: NYU Press.</w:t>
      </w:r>
    </w:p>
    <w:p w14:paraId="20E3F9FE" w14:textId="77777777" w:rsidR="00F9310A" w:rsidRPr="00D76E74" w:rsidRDefault="00F9310A" w:rsidP="00E57E39">
      <w:pPr>
        <w:spacing w:after="0" w:line="240" w:lineRule="auto"/>
        <w:jc w:val="both"/>
        <w:rPr>
          <w:rFonts w:ascii="Times" w:hAnsi="Times" w:cs="Times New Roman"/>
          <w:bCs/>
          <w:color w:val="000000" w:themeColor="text1"/>
          <w:sz w:val="24"/>
          <w:szCs w:val="24"/>
          <w:lang w:val="en-GB"/>
        </w:rPr>
      </w:pPr>
    </w:p>
    <w:p w14:paraId="64FA458F"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lang w:val="en-GB"/>
        </w:rPr>
        <w:t xml:space="preserve">Wilbanks, William. 1987. </w:t>
      </w:r>
      <w:r w:rsidRPr="00D76E74">
        <w:rPr>
          <w:rFonts w:ascii="Times" w:hAnsi="Times" w:cs="Times New Roman"/>
          <w:i/>
          <w:color w:val="000000" w:themeColor="text1"/>
          <w:sz w:val="24"/>
          <w:szCs w:val="24"/>
          <w:lang w:val="en-GB"/>
        </w:rPr>
        <w:t>The Myth of a Racist Criminal Justice System.</w:t>
      </w:r>
      <w:r w:rsidRPr="00D76E74">
        <w:rPr>
          <w:rFonts w:ascii="Times" w:hAnsi="Times" w:cs="Times New Roman"/>
          <w:color w:val="000000" w:themeColor="text1"/>
          <w:sz w:val="24"/>
          <w:szCs w:val="24"/>
          <w:lang w:val="en-GB"/>
        </w:rPr>
        <w:t xml:space="preserve">  Belmont, CA: Wadsworth.</w:t>
      </w:r>
    </w:p>
    <w:p w14:paraId="704B794E" w14:textId="77777777" w:rsidR="00F9310A" w:rsidRPr="00D76E74" w:rsidRDefault="00F9310A" w:rsidP="00E57E39">
      <w:pPr>
        <w:pStyle w:val="NormalWeb"/>
        <w:spacing w:before="0" w:beforeAutospacing="0" w:after="0" w:afterAutospacing="0"/>
        <w:rPr>
          <w:rFonts w:ascii="Times" w:hAnsi="Times"/>
          <w:color w:val="000000" w:themeColor="text1"/>
        </w:rPr>
      </w:pPr>
    </w:p>
    <w:p w14:paraId="1A7996EE" w14:textId="77777777" w:rsidR="00F9310A" w:rsidRPr="00D76E74" w:rsidRDefault="00F9310A" w:rsidP="00E57E39">
      <w:pPr>
        <w:pStyle w:val="NormalWeb"/>
        <w:spacing w:before="0" w:beforeAutospacing="0" w:after="0" w:afterAutospacing="0"/>
        <w:rPr>
          <w:rFonts w:ascii="Times" w:hAnsi="Times"/>
          <w:color w:val="000000" w:themeColor="text1"/>
        </w:rPr>
      </w:pPr>
      <w:r w:rsidRPr="00D76E74">
        <w:rPr>
          <w:rFonts w:ascii="Times" w:hAnsi="Times"/>
          <w:color w:val="000000" w:themeColor="text1"/>
        </w:rPr>
        <w:t xml:space="preserve">Williams, Christopher.  </w:t>
      </w:r>
      <w:proofErr w:type="gramStart"/>
      <w:r w:rsidRPr="00D76E74">
        <w:rPr>
          <w:rFonts w:ascii="Times" w:hAnsi="Times"/>
          <w:color w:val="000000" w:themeColor="text1"/>
        </w:rPr>
        <w:t>2006.  “</w:t>
      </w:r>
      <w:proofErr w:type="gramEnd"/>
      <w:r w:rsidRPr="00D76E74">
        <w:rPr>
          <w:rFonts w:ascii="Times" w:hAnsi="Times"/>
          <w:color w:val="000000" w:themeColor="text1"/>
        </w:rPr>
        <w:t xml:space="preserve">Obscurantism in Action: How the Ontario Human Rights Commission Frames Racial Profiling.”  </w:t>
      </w:r>
      <w:r w:rsidRPr="00D76E74">
        <w:rPr>
          <w:rFonts w:ascii="Times" w:hAnsi="Times"/>
          <w:i/>
          <w:color w:val="000000" w:themeColor="text1"/>
        </w:rPr>
        <w:t>Canadian Ethnic Studies</w:t>
      </w:r>
      <w:r w:rsidRPr="00D76E74">
        <w:rPr>
          <w:rFonts w:ascii="Times" w:hAnsi="Times"/>
          <w:color w:val="000000" w:themeColor="text1"/>
        </w:rPr>
        <w:t xml:space="preserve"> 38 (2): 1-18.</w:t>
      </w:r>
    </w:p>
    <w:p w14:paraId="459FEA06" w14:textId="77777777" w:rsidR="00F9310A" w:rsidRPr="00D76E74" w:rsidRDefault="00F9310A" w:rsidP="00E57E39">
      <w:pPr>
        <w:pStyle w:val="NormalWeb"/>
        <w:spacing w:before="0" w:beforeAutospacing="0" w:after="0" w:afterAutospacing="0"/>
        <w:rPr>
          <w:rFonts w:ascii="Times" w:hAnsi="Times"/>
          <w:color w:val="000000" w:themeColor="text1"/>
        </w:rPr>
      </w:pPr>
    </w:p>
    <w:p w14:paraId="22E1BF8C" w14:textId="77777777" w:rsidR="00F9310A" w:rsidRPr="00D76E74" w:rsidRDefault="00F9310A" w:rsidP="00E57E39">
      <w:pPr>
        <w:pStyle w:val="NormalWeb"/>
        <w:spacing w:before="0" w:beforeAutospacing="0" w:after="0" w:afterAutospacing="0"/>
        <w:rPr>
          <w:rFonts w:ascii="Times" w:hAnsi="Times"/>
          <w:color w:val="000000" w:themeColor="text1"/>
        </w:rPr>
      </w:pPr>
      <w:r w:rsidRPr="00D76E74">
        <w:rPr>
          <w:rFonts w:ascii="Times" w:hAnsi="Times"/>
          <w:color w:val="000000" w:themeColor="text1"/>
        </w:rPr>
        <w:t xml:space="preserve">Williams, B. and M. Stahl.  </w:t>
      </w:r>
      <w:proofErr w:type="gramStart"/>
      <w:r w:rsidRPr="00D76E74">
        <w:rPr>
          <w:rFonts w:ascii="Times" w:hAnsi="Times"/>
          <w:color w:val="000000" w:themeColor="text1"/>
        </w:rPr>
        <w:t>2008.  “</w:t>
      </w:r>
      <w:proofErr w:type="gramEnd"/>
      <w:r w:rsidRPr="00D76E74">
        <w:rPr>
          <w:rFonts w:ascii="Times" w:hAnsi="Times"/>
          <w:color w:val="000000" w:themeColor="text1"/>
        </w:rPr>
        <w:t xml:space="preserve">An Analysis of Police Traffic Stops and Searches in Kentucky: A Mixed Methods Approach Offering Heuristic and Practical Implications.”  </w:t>
      </w:r>
      <w:r w:rsidRPr="00D76E74">
        <w:rPr>
          <w:rFonts w:ascii="Times" w:hAnsi="Times"/>
          <w:i/>
          <w:color w:val="000000" w:themeColor="text1"/>
        </w:rPr>
        <w:t>Police Sciences</w:t>
      </w:r>
      <w:r w:rsidRPr="00D76E74">
        <w:rPr>
          <w:rFonts w:ascii="Times" w:hAnsi="Times"/>
          <w:color w:val="000000" w:themeColor="text1"/>
        </w:rPr>
        <w:t xml:space="preserve"> 41 (3): 221-243.</w:t>
      </w:r>
    </w:p>
    <w:p w14:paraId="497E2FC1" w14:textId="77777777" w:rsidR="00F9310A" w:rsidRPr="00D76E74" w:rsidRDefault="00F9310A" w:rsidP="00E57E39">
      <w:pPr>
        <w:spacing w:after="0" w:line="240" w:lineRule="auto"/>
        <w:rPr>
          <w:rFonts w:ascii="Times" w:hAnsi="Times" w:cs="Times New Roman"/>
          <w:color w:val="000000" w:themeColor="text1"/>
          <w:sz w:val="24"/>
          <w:szCs w:val="24"/>
        </w:rPr>
      </w:pPr>
    </w:p>
    <w:p w14:paraId="08FAED69"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Withrow, B. L.  2004. “Race-based Policing: A Descriptive Analysis of the Wichita Stop Study.</w:t>
      </w:r>
      <w:r w:rsidRPr="00D76E74">
        <w:rPr>
          <w:rFonts w:ascii="Times" w:hAnsi="Times" w:cs="Times New Roman"/>
          <w:i/>
          <w:color w:val="000000" w:themeColor="text1"/>
          <w:sz w:val="24"/>
          <w:szCs w:val="24"/>
        </w:rPr>
        <w:t xml:space="preserve">  Police Practice &amp; Research 5</w:t>
      </w:r>
      <w:r w:rsidRPr="00D76E74">
        <w:rPr>
          <w:rFonts w:ascii="Times" w:hAnsi="Times" w:cs="Times New Roman"/>
          <w:color w:val="000000" w:themeColor="text1"/>
          <w:sz w:val="24"/>
          <w:szCs w:val="24"/>
        </w:rPr>
        <w:t xml:space="preserve">(3): 223-240. </w:t>
      </w:r>
    </w:p>
    <w:p w14:paraId="1D729702" w14:textId="58DA5C0C" w:rsidR="00B46961" w:rsidRPr="00D76E74" w:rsidRDefault="00B46961" w:rsidP="00E57E39">
      <w:pPr>
        <w:spacing w:after="0" w:line="240" w:lineRule="auto"/>
        <w:rPr>
          <w:rFonts w:ascii="Times" w:hAnsi="Times" w:cs="Times New Roman"/>
          <w:color w:val="000000" w:themeColor="text1"/>
          <w:sz w:val="24"/>
          <w:szCs w:val="24"/>
        </w:rPr>
      </w:pPr>
    </w:p>
    <w:p w14:paraId="5017F49A" w14:textId="77777777" w:rsidR="00B46961" w:rsidRPr="00D76E74" w:rsidRDefault="00B46961"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Woodford, Zane.  2017. “Halifax police to continue controversial street checks despite having no proof they are effective.” </w:t>
      </w:r>
      <w:r w:rsidRPr="00D76E74">
        <w:rPr>
          <w:rFonts w:ascii="Times" w:hAnsi="Times" w:cs="Times New Roman"/>
          <w:i/>
          <w:color w:val="000000" w:themeColor="text1"/>
          <w:sz w:val="24"/>
          <w:szCs w:val="24"/>
        </w:rPr>
        <w:t>Metro</w:t>
      </w:r>
      <w:r w:rsidRPr="00D76E74">
        <w:rPr>
          <w:rFonts w:ascii="Times" w:hAnsi="Times" w:cs="Times New Roman"/>
          <w:color w:val="000000" w:themeColor="text1"/>
          <w:sz w:val="24"/>
          <w:szCs w:val="24"/>
        </w:rPr>
        <w:t xml:space="preserve"> (January 9).</w:t>
      </w:r>
    </w:p>
    <w:p w14:paraId="420F9FB9" w14:textId="77777777" w:rsidR="00F9310A" w:rsidRPr="00D76E74" w:rsidRDefault="00F9310A" w:rsidP="00E57E39">
      <w:pPr>
        <w:spacing w:after="0" w:line="240" w:lineRule="auto"/>
        <w:rPr>
          <w:rFonts w:ascii="Times" w:hAnsi="Times" w:cs="Times New Roman"/>
          <w:color w:val="000000" w:themeColor="text1"/>
          <w:sz w:val="24"/>
          <w:szCs w:val="24"/>
        </w:rPr>
      </w:pPr>
    </w:p>
    <w:p w14:paraId="724B7DB2" w14:textId="6C1236B4" w:rsidR="00A303FD" w:rsidRDefault="00A303FD" w:rsidP="00E57E39">
      <w:pPr>
        <w:spacing w:after="0" w:line="240" w:lineRule="auto"/>
        <w:rPr>
          <w:rFonts w:ascii="Times" w:hAnsi="Times" w:cs="Times New Roman"/>
          <w:color w:val="000000" w:themeColor="text1"/>
          <w:sz w:val="24"/>
          <w:szCs w:val="24"/>
        </w:rPr>
      </w:pPr>
      <w:r>
        <w:rPr>
          <w:rFonts w:ascii="Times" w:hAnsi="Times" w:cs="Times New Roman"/>
          <w:color w:val="000000" w:themeColor="text1"/>
          <w:sz w:val="24"/>
          <w:szCs w:val="24"/>
        </w:rPr>
        <w:t xml:space="preserve">Wortley, Scot. 2018. A Double-Edged Sword: Carding, Public Safety and the Impact of Racialized Police Practices. Pp. 257-271 in Lorne Foster, Lesley Jacobs, Bobby Sui and </w:t>
      </w:r>
      <w:proofErr w:type="spellStart"/>
      <w:r>
        <w:rPr>
          <w:rFonts w:ascii="Times" w:hAnsi="Times" w:cs="Times New Roman"/>
          <w:color w:val="000000" w:themeColor="text1"/>
          <w:sz w:val="24"/>
          <w:szCs w:val="24"/>
        </w:rPr>
        <w:t>Shaheen</w:t>
      </w:r>
      <w:proofErr w:type="spellEnd"/>
      <w:r>
        <w:rPr>
          <w:rFonts w:ascii="Times" w:hAnsi="Times" w:cs="Times New Roman"/>
          <w:color w:val="000000" w:themeColor="text1"/>
          <w:sz w:val="24"/>
          <w:szCs w:val="24"/>
        </w:rPr>
        <w:t xml:space="preserve"> Azmi (Eds) </w:t>
      </w:r>
      <w:r w:rsidRPr="00A303FD">
        <w:rPr>
          <w:rFonts w:ascii="Times" w:hAnsi="Times" w:cs="Times New Roman"/>
          <w:i/>
          <w:color w:val="000000" w:themeColor="text1"/>
          <w:sz w:val="24"/>
          <w:szCs w:val="24"/>
        </w:rPr>
        <w:t>Racial Profiling and Human Rights in Canada: The New Legal Landscape</w:t>
      </w:r>
      <w:r>
        <w:rPr>
          <w:rFonts w:ascii="Times" w:hAnsi="Times" w:cs="Times New Roman"/>
          <w:color w:val="000000" w:themeColor="text1"/>
          <w:sz w:val="24"/>
          <w:szCs w:val="24"/>
        </w:rPr>
        <w:t>. Toronto: Irwin Law.</w:t>
      </w:r>
    </w:p>
    <w:p w14:paraId="183A90FC" w14:textId="77777777" w:rsidR="00A303FD" w:rsidRDefault="00A303FD" w:rsidP="00E57E39">
      <w:pPr>
        <w:spacing w:after="0" w:line="240" w:lineRule="auto"/>
        <w:rPr>
          <w:rFonts w:ascii="Times" w:hAnsi="Times" w:cs="Times New Roman"/>
          <w:color w:val="000000" w:themeColor="text1"/>
          <w:sz w:val="24"/>
          <w:szCs w:val="24"/>
        </w:rPr>
      </w:pPr>
    </w:p>
    <w:p w14:paraId="6C6F45A2" w14:textId="55221989" w:rsidR="008040A2" w:rsidRPr="00D76E74" w:rsidRDefault="008040A2"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Wortley, Scot.  2006.  </w:t>
      </w:r>
      <w:r w:rsidRPr="00D76E74">
        <w:rPr>
          <w:rFonts w:ascii="Times" w:hAnsi="Times" w:cs="Times New Roman"/>
          <w:bCs/>
          <w:i/>
          <w:iCs/>
          <w:color w:val="000000" w:themeColor="text1"/>
          <w:sz w:val="24"/>
          <w:szCs w:val="24"/>
        </w:rPr>
        <w:t>Police Use of Force in Ontario: An Examination of Data from the Special Investigations Unit – Final Report</w:t>
      </w:r>
      <w:r w:rsidRPr="00D76E74">
        <w:rPr>
          <w:rFonts w:ascii="Times" w:hAnsi="Times" w:cs="Times New Roman"/>
          <w:color w:val="000000" w:themeColor="text1"/>
          <w:sz w:val="24"/>
          <w:szCs w:val="24"/>
        </w:rPr>
        <w:t>.  Toronto: Attorney General of Ontario (</w:t>
      </w:r>
      <w:proofErr w:type="spellStart"/>
      <w:r w:rsidRPr="00D76E74">
        <w:rPr>
          <w:rFonts w:ascii="Times" w:hAnsi="Times" w:cs="Times New Roman"/>
          <w:color w:val="000000" w:themeColor="text1"/>
          <w:sz w:val="24"/>
          <w:szCs w:val="24"/>
        </w:rPr>
        <w:t>Ipperwash</w:t>
      </w:r>
      <w:proofErr w:type="spellEnd"/>
      <w:r w:rsidRPr="00D76E74">
        <w:rPr>
          <w:rFonts w:ascii="Times" w:hAnsi="Times" w:cs="Times New Roman"/>
          <w:color w:val="000000" w:themeColor="text1"/>
          <w:sz w:val="24"/>
          <w:szCs w:val="24"/>
        </w:rPr>
        <w:t xml:space="preserve"> Inquiry), </w:t>
      </w:r>
      <w:proofErr w:type="spellStart"/>
      <w:r w:rsidRPr="00D76E74">
        <w:rPr>
          <w:rFonts w:ascii="Times" w:hAnsi="Times" w:cs="Times New Roman"/>
          <w:color w:val="000000" w:themeColor="text1"/>
          <w:sz w:val="24"/>
          <w:szCs w:val="24"/>
        </w:rPr>
        <w:t>Governmnent</w:t>
      </w:r>
      <w:proofErr w:type="spellEnd"/>
      <w:r w:rsidRPr="00D76E74">
        <w:rPr>
          <w:rFonts w:ascii="Times" w:hAnsi="Times" w:cs="Times New Roman"/>
          <w:color w:val="000000" w:themeColor="text1"/>
          <w:sz w:val="24"/>
          <w:szCs w:val="24"/>
        </w:rPr>
        <w:t xml:space="preserve"> of Ontario.</w:t>
      </w:r>
    </w:p>
    <w:p w14:paraId="03CF585C" w14:textId="77777777" w:rsidR="008040A2" w:rsidRPr="00D76E74" w:rsidRDefault="008040A2" w:rsidP="00E57E39">
      <w:pPr>
        <w:spacing w:after="0" w:line="240" w:lineRule="auto"/>
        <w:rPr>
          <w:rFonts w:ascii="Times" w:hAnsi="Times" w:cs="Times New Roman"/>
          <w:color w:val="000000" w:themeColor="text1"/>
          <w:sz w:val="24"/>
          <w:szCs w:val="24"/>
        </w:rPr>
      </w:pPr>
    </w:p>
    <w:p w14:paraId="447D6251" w14:textId="55FB71B6"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Wortley, Scot.  1996.  "Justice for All?  Race and Perceptions of Bias in the Ontario Criminal Justice System </w:t>
      </w:r>
      <w:r w:rsidR="002820A2">
        <w:rPr>
          <w:rFonts w:ascii="Times" w:hAnsi="Times" w:cs="Times New Roman"/>
          <w:color w:val="000000" w:themeColor="text1"/>
          <w:sz w:val="24"/>
          <w:szCs w:val="24"/>
        </w:rPr>
        <w:t>–</w:t>
      </w:r>
      <w:r w:rsidRPr="00D76E74">
        <w:rPr>
          <w:rFonts w:ascii="Times" w:hAnsi="Times" w:cs="Times New Roman"/>
          <w:color w:val="000000" w:themeColor="text1"/>
          <w:sz w:val="24"/>
          <w:szCs w:val="24"/>
        </w:rPr>
        <w:t xml:space="preserve"> A Toronto Survey."  </w:t>
      </w:r>
      <w:r w:rsidRPr="00D76E74">
        <w:rPr>
          <w:rFonts w:ascii="Times" w:hAnsi="Times" w:cs="Times New Roman"/>
          <w:bCs/>
          <w:i/>
          <w:iCs/>
          <w:color w:val="000000" w:themeColor="text1"/>
          <w:sz w:val="24"/>
          <w:szCs w:val="24"/>
        </w:rPr>
        <w:t>Canadian Journal of Criminology and Criminal Justice</w:t>
      </w:r>
      <w:r w:rsidRPr="00D76E74">
        <w:rPr>
          <w:rFonts w:ascii="Times" w:hAnsi="Times" w:cs="Times New Roman"/>
          <w:color w:val="000000" w:themeColor="text1"/>
          <w:sz w:val="24"/>
          <w:szCs w:val="24"/>
        </w:rPr>
        <w:t xml:space="preserve"> 38 (4): 439-467.</w:t>
      </w:r>
    </w:p>
    <w:p w14:paraId="19318D4D" w14:textId="77777777" w:rsidR="00F9310A" w:rsidRPr="00D76E74" w:rsidRDefault="00F9310A" w:rsidP="00E57E39">
      <w:pPr>
        <w:tabs>
          <w:tab w:val="left" w:pos="-1440"/>
        </w:tabs>
        <w:spacing w:after="0" w:line="240" w:lineRule="auto"/>
        <w:rPr>
          <w:rFonts w:ascii="Times" w:hAnsi="Times" w:cs="Times New Roman"/>
          <w:color w:val="000000" w:themeColor="text1"/>
          <w:sz w:val="24"/>
          <w:szCs w:val="24"/>
          <w:lang w:val="en-GB"/>
        </w:rPr>
      </w:pPr>
    </w:p>
    <w:p w14:paraId="1D068E94" w14:textId="77777777" w:rsidR="00F9310A" w:rsidRPr="00D76E74" w:rsidRDefault="00F9310A" w:rsidP="00E57E39">
      <w:pPr>
        <w:tabs>
          <w:tab w:val="left" w:pos="-1440"/>
        </w:tabs>
        <w:spacing w:after="0" w:line="240" w:lineRule="auto"/>
        <w:rPr>
          <w:rFonts w:ascii="Times" w:hAnsi="Times" w:cs="Times New Roman"/>
          <w:color w:val="000000" w:themeColor="text1"/>
          <w:sz w:val="24"/>
          <w:szCs w:val="24"/>
          <w:lang w:val="en-GB"/>
        </w:rPr>
      </w:pPr>
      <w:r w:rsidRPr="00D76E74">
        <w:rPr>
          <w:rFonts w:ascii="Times" w:hAnsi="Times" w:cs="Times New Roman"/>
          <w:color w:val="000000" w:themeColor="text1"/>
          <w:sz w:val="24"/>
          <w:szCs w:val="24"/>
          <w:lang w:val="en-GB"/>
        </w:rPr>
        <w:t>Wortley, Scot, Macmillan Ross, and Hagan, John. 1997. “Just Des(s)</w:t>
      </w:r>
      <w:proofErr w:type="spellStart"/>
      <w:r w:rsidRPr="00D76E74">
        <w:rPr>
          <w:rFonts w:ascii="Times" w:hAnsi="Times" w:cs="Times New Roman"/>
          <w:color w:val="000000" w:themeColor="text1"/>
          <w:sz w:val="24"/>
          <w:szCs w:val="24"/>
          <w:lang w:val="en-GB"/>
        </w:rPr>
        <w:t>erts</w:t>
      </w:r>
      <w:proofErr w:type="spellEnd"/>
      <w:r w:rsidRPr="00D76E74">
        <w:rPr>
          <w:rFonts w:ascii="Times" w:hAnsi="Times" w:cs="Times New Roman"/>
          <w:color w:val="000000" w:themeColor="text1"/>
          <w:sz w:val="24"/>
          <w:szCs w:val="24"/>
          <w:lang w:val="en-GB"/>
        </w:rPr>
        <w:t>? The Racial</w:t>
      </w:r>
    </w:p>
    <w:p w14:paraId="1F9881CF" w14:textId="77777777" w:rsidR="00F9310A" w:rsidRPr="00D76E74" w:rsidRDefault="00F9310A" w:rsidP="00E57E39">
      <w:pPr>
        <w:tabs>
          <w:tab w:val="left" w:pos="-1440"/>
        </w:tabs>
        <w:spacing w:after="0" w:line="240" w:lineRule="auto"/>
        <w:rPr>
          <w:rFonts w:ascii="Times" w:hAnsi="Times" w:cs="Times New Roman"/>
          <w:color w:val="000000" w:themeColor="text1"/>
          <w:sz w:val="24"/>
          <w:szCs w:val="24"/>
          <w:lang w:val="en-GB"/>
        </w:rPr>
      </w:pPr>
      <w:r w:rsidRPr="00D76E74">
        <w:rPr>
          <w:rFonts w:ascii="Times" w:hAnsi="Times" w:cs="Times New Roman"/>
          <w:color w:val="000000" w:themeColor="text1"/>
          <w:sz w:val="24"/>
          <w:szCs w:val="24"/>
          <w:lang w:val="en-GB"/>
        </w:rPr>
        <w:t xml:space="preserve">Polarization of Perceptions of Criminal Injustice.” </w:t>
      </w:r>
      <w:r w:rsidRPr="00D76E74">
        <w:rPr>
          <w:rFonts w:ascii="Times" w:hAnsi="Times" w:cs="Times New Roman"/>
          <w:i/>
          <w:iCs/>
          <w:color w:val="000000" w:themeColor="text1"/>
          <w:sz w:val="24"/>
          <w:szCs w:val="24"/>
          <w:lang w:val="en-GB"/>
        </w:rPr>
        <w:t xml:space="preserve">Law and Society Review </w:t>
      </w:r>
      <w:r w:rsidRPr="00D76E74">
        <w:rPr>
          <w:rFonts w:ascii="Times" w:hAnsi="Times" w:cs="Times New Roman"/>
          <w:color w:val="000000" w:themeColor="text1"/>
          <w:sz w:val="24"/>
          <w:szCs w:val="24"/>
          <w:lang w:val="en-GB"/>
        </w:rPr>
        <w:t>31: 637-676.</w:t>
      </w:r>
    </w:p>
    <w:p w14:paraId="38B8A4F6" w14:textId="77777777" w:rsidR="00F9310A" w:rsidRPr="00D76E74" w:rsidRDefault="00F9310A" w:rsidP="00E57E39">
      <w:pPr>
        <w:spacing w:after="0" w:line="240" w:lineRule="auto"/>
        <w:rPr>
          <w:rFonts w:ascii="Times" w:hAnsi="Times" w:cs="Times New Roman"/>
          <w:color w:val="000000" w:themeColor="text1"/>
          <w:sz w:val="24"/>
          <w:szCs w:val="24"/>
        </w:rPr>
      </w:pPr>
    </w:p>
    <w:p w14:paraId="1E9D4524"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Wortley, Scot and Akwasi Owusu-Bempah.  2011a. “Crime and Justice: The Experiences of Black Canadians.”  In Barbara Perry (Ed.) </w:t>
      </w:r>
      <w:r w:rsidRPr="00D76E74">
        <w:rPr>
          <w:rFonts w:ascii="Times" w:hAnsi="Times" w:cs="Times New Roman"/>
          <w:i/>
          <w:iCs/>
          <w:color w:val="000000" w:themeColor="text1"/>
          <w:sz w:val="24"/>
          <w:szCs w:val="24"/>
        </w:rPr>
        <w:t xml:space="preserve">Diversity, Crime and Justice in Canada.  </w:t>
      </w:r>
      <w:r w:rsidRPr="00D76E74">
        <w:rPr>
          <w:rFonts w:ascii="Times" w:hAnsi="Times" w:cs="Times New Roman"/>
          <w:color w:val="000000" w:themeColor="text1"/>
          <w:sz w:val="24"/>
          <w:szCs w:val="24"/>
        </w:rPr>
        <w:t>New York: Oxford University Press: 127-150.</w:t>
      </w:r>
    </w:p>
    <w:p w14:paraId="12722C67" w14:textId="77777777" w:rsidR="00F9310A" w:rsidRPr="00D76E74" w:rsidRDefault="00F9310A" w:rsidP="00E57E39">
      <w:pPr>
        <w:spacing w:after="0" w:line="240" w:lineRule="auto"/>
        <w:rPr>
          <w:rFonts w:ascii="Times" w:hAnsi="Times" w:cs="Times New Roman"/>
          <w:color w:val="000000" w:themeColor="text1"/>
          <w:sz w:val="24"/>
          <w:szCs w:val="24"/>
        </w:rPr>
      </w:pPr>
    </w:p>
    <w:p w14:paraId="411E3958" w14:textId="77777777" w:rsidR="00064EB7" w:rsidRPr="00D76E74" w:rsidRDefault="00064EB7" w:rsidP="00E57E39">
      <w:pPr>
        <w:spacing w:after="0" w:line="240" w:lineRule="auto"/>
        <w:rPr>
          <w:rFonts w:ascii="Times" w:hAnsi="Times" w:cs="Times New Roman"/>
          <w:bCs/>
          <w:color w:val="000000" w:themeColor="text1"/>
          <w:sz w:val="24"/>
          <w:szCs w:val="24"/>
        </w:rPr>
      </w:pPr>
      <w:r w:rsidRPr="00D76E74">
        <w:rPr>
          <w:rFonts w:ascii="Times" w:hAnsi="Times" w:cs="Times New Roman"/>
          <w:bCs/>
          <w:color w:val="000000" w:themeColor="text1"/>
          <w:sz w:val="24"/>
          <w:szCs w:val="24"/>
        </w:rPr>
        <w:t>Wortley. Scot and Akwasi Owusu-</w:t>
      </w:r>
      <w:proofErr w:type="spellStart"/>
      <w:r w:rsidRPr="00D76E74">
        <w:rPr>
          <w:rFonts w:ascii="Times" w:hAnsi="Times" w:cs="Times New Roman"/>
          <w:bCs/>
          <w:color w:val="000000" w:themeColor="text1"/>
          <w:sz w:val="24"/>
          <w:szCs w:val="24"/>
        </w:rPr>
        <w:t>Bampah</w:t>
      </w:r>
      <w:proofErr w:type="spellEnd"/>
      <w:r w:rsidRPr="00D76E74">
        <w:rPr>
          <w:rFonts w:ascii="Times" w:hAnsi="Times" w:cs="Times New Roman"/>
          <w:bCs/>
          <w:color w:val="000000" w:themeColor="text1"/>
          <w:sz w:val="24"/>
          <w:szCs w:val="24"/>
        </w:rPr>
        <w:t xml:space="preserve">.  2011b. “The Usual Suspects: Racial Profiling and Perceptions of Injustice in Canada.”  </w:t>
      </w:r>
      <w:r w:rsidRPr="00D76E74">
        <w:rPr>
          <w:rFonts w:ascii="Times" w:hAnsi="Times" w:cs="Times New Roman"/>
          <w:bCs/>
          <w:i/>
          <w:color w:val="000000" w:themeColor="text1"/>
          <w:sz w:val="24"/>
          <w:szCs w:val="24"/>
        </w:rPr>
        <w:t>Policing and Society</w:t>
      </w:r>
      <w:r w:rsidRPr="00D76E74">
        <w:rPr>
          <w:rFonts w:ascii="Times" w:hAnsi="Times" w:cs="Times New Roman"/>
          <w:bCs/>
          <w:color w:val="000000" w:themeColor="text1"/>
          <w:sz w:val="24"/>
          <w:szCs w:val="24"/>
        </w:rPr>
        <w:t xml:space="preserve"> 21(4): 395-407.</w:t>
      </w:r>
    </w:p>
    <w:p w14:paraId="574E957B" w14:textId="77777777" w:rsidR="00E57E39" w:rsidRPr="00D76E74" w:rsidRDefault="00E57E39" w:rsidP="00E57E39">
      <w:pPr>
        <w:spacing w:after="0" w:line="240" w:lineRule="auto"/>
        <w:rPr>
          <w:rFonts w:ascii="Times" w:hAnsi="Times" w:cs="Times New Roman"/>
          <w:color w:val="000000" w:themeColor="text1"/>
          <w:sz w:val="24"/>
          <w:szCs w:val="24"/>
        </w:rPr>
      </w:pPr>
    </w:p>
    <w:p w14:paraId="3F8ABB36" w14:textId="56A371B8"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Wortley, S. and Owusu-Bempah, A.  2009. “Unequal Before the Law: Immigrant and Racial Minority Perceptions of the Canadian Criminal Justice System. </w:t>
      </w:r>
      <w:proofErr w:type="gramStart"/>
      <w:r w:rsidRPr="00D76E74">
        <w:rPr>
          <w:rFonts w:ascii="Times" w:hAnsi="Times" w:cs="Times New Roman"/>
          <w:color w:val="000000" w:themeColor="text1"/>
          <w:sz w:val="24"/>
          <w:szCs w:val="24"/>
        </w:rPr>
        <w:t xml:space="preserve">“ </w:t>
      </w:r>
      <w:r w:rsidRPr="00D76E74">
        <w:rPr>
          <w:rFonts w:ascii="Times" w:hAnsi="Times" w:cs="Times New Roman"/>
          <w:i/>
          <w:iCs/>
          <w:color w:val="000000" w:themeColor="text1"/>
          <w:sz w:val="24"/>
          <w:szCs w:val="24"/>
        </w:rPr>
        <w:t>Journal</w:t>
      </w:r>
      <w:proofErr w:type="gramEnd"/>
      <w:r w:rsidRPr="00D76E74">
        <w:rPr>
          <w:rFonts w:ascii="Times" w:hAnsi="Times" w:cs="Times New Roman"/>
          <w:i/>
          <w:iCs/>
          <w:color w:val="000000" w:themeColor="text1"/>
          <w:sz w:val="24"/>
          <w:szCs w:val="24"/>
        </w:rPr>
        <w:t xml:space="preserve"> of International Migration and Integration</w:t>
      </w:r>
      <w:r w:rsidRPr="00D76E74">
        <w:rPr>
          <w:rFonts w:ascii="Times" w:hAnsi="Times" w:cs="Times New Roman"/>
          <w:color w:val="000000" w:themeColor="text1"/>
          <w:sz w:val="24"/>
          <w:szCs w:val="24"/>
        </w:rPr>
        <w:t xml:space="preserve"> 10: 447-473.</w:t>
      </w:r>
    </w:p>
    <w:p w14:paraId="483CE314" w14:textId="77777777" w:rsidR="00F9310A" w:rsidRPr="00D76E74" w:rsidRDefault="00F9310A" w:rsidP="00E57E39">
      <w:pPr>
        <w:spacing w:after="0" w:line="240" w:lineRule="auto"/>
        <w:rPr>
          <w:rFonts w:ascii="Times" w:hAnsi="Times" w:cs="Times New Roman"/>
          <w:color w:val="000000" w:themeColor="text1"/>
          <w:sz w:val="24"/>
          <w:szCs w:val="24"/>
        </w:rPr>
      </w:pPr>
    </w:p>
    <w:p w14:paraId="62E055A6"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Wortley, Scot and Julian Tanner.  2008. “Money, Respect and Defiance: Justifying Gang Membership in a Canadian City.”  Pp. 192-210 in Frank van </w:t>
      </w:r>
      <w:proofErr w:type="spellStart"/>
      <w:r w:rsidRPr="00D76E74">
        <w:rPr>
          <w:rFonts w:ascii="Times" w:hAnsi="Times" w:cs="Times New Roman"/>
          <w:color w:val="000000" w:themeColor="text1"/>
          <w:sz w:val="24"/>
          <w:szCs w:val="24"/>
        </w:rPr>
        <w:t>Gemert</w:t>
      </w:r>
      <w:proofErr w:type="spellEnd"/>
      <w:r w:rsidRPr="00D76E74">
        <w:rPr>
          <w:rFonts w:ascii="Times" w:hAnsi="Times" w:cs="Times New Roman"/>
          <w:color w:val="000000" w:themeColor="text1"/>
          <w:sz w:val="24"/>
          <w:szCs w:val="24"/>
        </w:rPr>
        <w:t>, Dana Peterson and Inger-</w:t>
      </w:r>
      <w:proofErr w:type="spellStart"/>
      <w:r w:rsidRPr="00D76E74">
        <w:rPr>
          <w:rFonts w:ascii="Times" w:hAnsi="Times" w:cs="Times New Roman"/>
          <w:color w:val="000000" w:themeColor="text1"/>
          <w:sz w:val="24"/>
          <w:szCs w:val="24"/>
        </w:rPr>
        <w:t>Lise</w:t>
      </w:r>
      <w:proofErr w:type="spellEnd"/>
      <w:r w:rsidRPr="00D76E74">
        <w:rPr>
          <w:rFonts w:ascii="Times" w:hAnsi="Times" w:cs="Times New Roman"/>
          <w:color w:val="000000" w:themeColor="text1"/>
          <w:sz w:val="24"/>
          <w:szCs w:val="24"/>
        </w:rPr>
        <w:t xml:space="preserve"> Lien (Eds) </w:t>
      </w:r>
      <w:r w:rsidRPr="00D76E74">
        <w:rPr>
          <w:rFonts w:ascii="Times" w:hAnsi="Times" w:cs="Times New Roman"/>
          <w:bCs/>
          <w:i/>
          <w:iCs/>
          <w:color w:val="000000" w:themeColor="text1"/>
          <w:sz w:val="24"/>
          <w:szCs w:val="24"/>
        </w:rPr>
        <w:t>Youth Gangs, Migration and Ethnicity</w:t>
      </w:r>
      <w:r w:rsidRPr="00D76E74">
        <w:rPr>
          <w:rFonts w:ascii="Times" w:hAnsi="Times" w:cs="Times New Roman"/>
          <w:color w:val="000000" w:themeColor="text1"/>
          <w:sz w:val="24"/>
          <w:szCs w:val="24"/>
        </w:rPr>
        <w:t>.  London: Willan Publishing.</w:t>
      </w:r>
    </w:p>
    <w:p w14:paraId="5342A3E9" w14:textId="77777777" w:rsidR="00F9310A" w:rsidRPr="00D76E74" w:rsidRDefault="00F9310A" w:rsidP="00E57E39">
      <w:pPr>
        <w:spacing w:after="0" w:line="240" w:lineRule="auto"/>
        <w:rPr>
          <w:rFonts w:ascii="Times" w:hAnsi="Times" w:cs="Times New Roman"/>
          <w:color w:val="000000" w:themeColor="text1"/>
          <w:sz w:val="24"/>
          <w:szCs w:val="24"/>
        </w:rPr>
      </w:pPr>
    </w:p>
    <w:p w14:paraId="3E96FCFC"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Wortley, Scot and Andrea McCalla.  </w:t>
      </w:r>
      <w:proofErr w:type="gramStart"/>
      <w:r w:rsidRPr="00D76E74">
        <w:rPr>
          <w:rFonts w:ascii="Times" w:hAnsi="Times" w:cs="Times New Roman"/>
          <w:color w:val="000000" w:themeColor="text1"/>
          <w:sz w:val="24"/>
          <w:szCs w:val="24"/>
        </w:rPr>
        <w:t>2008.  “</w:t>
      </w:r>
      <w:proofErr w:type="gramEnd"/>
      <w:r w:rsidRPr="00D76E74">
        <w:rPr>
          <w:rFonts w:ascii="Times" w:hAnsi="Times" w:cs="Times New Roman"/>
          <w:color w:val="000000" w:themeColor="text1"/>
          <w:sz w:val="24"/>
          <w:szCs w:val="24"/>
        </w:rPr>
        <w:t xml:space="preserve">Racial Discrimination in the Ontario Criminal Justice System: 1994-2007.”  Pp. 187-207 in Julian Roberts and Michelle Grossman (Eds.) </w:t>
      </w:r>
      <w:r w:rsidRPr="00D76E74">
        <w:rPr>
          <w:rFonts w:ascii="Times" w:hAnsi="Times" w:cs="Times New Roman"/>
          <w:bCs/>
          <w:i/>
          <w:iCs/>
          <w:color w:val="000000" w:themeColor="text1"/>
          <w:sz w:val="24"/>
          <w:szCs w:val="24"/>
        </w:rPr>
        <w:t>Criminal Justice in Canada: A Reader – 3</w:t>
      </w:r>
      <w:r w:rsidRPr="00D76E74">
        <w:rPr>
          <w:rFonts w:ascii="Times" w:hAnsi="Times" w:cs="Times New Roman"/>
          <w:bCs/>
          <w:i/>
          <w:iCs/>
          <w:color w:val="000000" w:themeColor="text1"/>
          <w:sz w:val="24"/>
          <w:szCs w:val="24"/>
          <w:vertAlign w:val="superscript"/>
        </w:rPr>
        <w:t>rd</w:t>
      </w:r>
      <w:r w:rsidRPr="00D76E74">
        <w:rPr>
          <w:rFonts w:ascii="Times" w:hAnsi="Times" w:cs="Times New Roman"/>
          <w:bCs/>
          <w:i/>
          <w:iCs/>
          <w:color w:val="000000" w:themeColor="text1"/>
          <w:sz w:val="24"/>
          <w:szCs w:val="24"/>
        </w:rPr>
        <w:t xml:space="preserve"> Edition</w:t>
      </w:r>
      <w:r w:rsidRPr="00D76E74">
        <w:rPr>
          <w:rFonts w:ascii="Times" w:hAnsi="Times" w:cs="Times New Roman"/>
          <w:color w:val="000000" w:themeColor="text1"/>
          <w:sz w:val="24"/>
          <w:szCs w:val="24"/>
        </w:rPr>
        <w:t>.  Toronto: Thomson-Nelson.</w:t>
      </w:r>
    </w:p>
    <w:p w14:paraId="41741322" w14:textId="77777777" w:rsidR="00F9310A" w:rsidRPr="00D76E74" w:rsidRDefault="00F9310A" w:rsidP="00E57E39">
      <w:pPr>
        <w:tabs>
          <w:tab w:val="left" w:pos="-1440"/>
        </w:tabs>
        <w:spacing w:after="0" w:line="240" w:lineRule="auto"/>
        <w:jc w:val="both"/>
        <w:rPr>
          <w:rFonts w:ascii="Times" w:hAnsi="Times" w:cs="Times New Roman"/>
          <w:color w:val="000000" w:themeColor="text1"/>
          <w:sz w:val="24"/>
          <w:szCs w:val="24"/>
        </w:rPr>
      </w:pPr>
    </w:p>
    <w:p w14:paraId="1D0ED30D" w14:textId="77777777" w:rsidR="00F9310A" w:rsidRPr="00D76E74" w:rsidRDefault="00F9310A" w:rsidP="00E57E39">
      <w:pPr>
        <w:tabs>
          <w:tab w:val="left" w:pos="-1440"/>
        </w:tabs>
        <w:spacing w:after="0" w:line="240" w:lineRule="auto"/>
        <w:jc w:val="both"/>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Wortley, Scot and Julian Tanner.  2005. “Inflammatory Rhetoric? Baseless Accusations? Responding to Gabor’s Critique of Racial Profiling Research in Canada.” </w:t>
      </w:r>
      <w:r w:rsidRPr="00D76E74">
        <w:rPr>
          <w:rFonts w:ascii="Times" w:hAnsi="Times" w:cs="Times New Roman"/>
          <w:i/>
          <w:iCs/>
          <w:color w:val="000000" w:themeColor="text1"/>
          <w:sz w:val="24"/>
          <w:szCs w:val="24"/>
        </w:rPr>
        <w:t>Canadian Journal of Criminology and Criminal Justice</w:t>
      </w:r>
      <w:r w:rsidRPr="00D76E74">
        <w:rPr>
          <w:rFonts w:ascii="Times" w:hAnsi="Times" w:cs="Times New Roman"/>
          <w:color w:val="000000" w:themeColor="text1"/>
          <w:sz w:val="24"/>
          <w:szCs w:val="24"/>
        </w:rPr>
        <w:t xml:space="preserve"> 47 (3): 581-609.</w:t>
      </w:r>
    </w:p>
    <w:p w14:paraId="5CC34913" w14:textId="77777777" w:rsidR="00F9310A" w:rsidRPr="00D76E74" w:rsidRDefault="00F9310A" w:rsidP="00E57E39">
      <w:pPr>
        <w:tabs>
          <w:tab w:val="left" w:pos="-1440"/>
        </w:tabs>
        <w:spacing w:after="0" w:line="240" w:lineRule="auto"/>
        <w:jc w:val="both"/>
        <w:rPr>
          <w:rFonts w:ascii="Times" w:hAnsi="Times" w:cs="Times New Roman"/>
          <w:color w:val="000000" w:themeColor="text1"/>
          <w:sz w:val="24"/>
          <w:szCs w:val="24"/>
        </w:rPr>
      </w:pPr>
    </w:p>
    <w:p w14:paraId="4AD75650"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Wortley, Scot and Julian Tanner.  </w:t>
      </w:r>
      <w:proofErr w:type="gramStart"/>
      <w:r w:rsidRPr="00D76E74">
        <w:rPr>
          <w:rFonts w:ascii="Times" w:hAnsi="Times" w:cs="Times New Roman"/>
          <w:color w:val="000000" w:themeColor="text1"/>
          <w:sz w:val="24"/>
          <w:szCs w:val="24"/>
        </w:rPr>
        <w:t>2003.  “</w:t>
      </w:r>
      <w:proofErr w:type="gramEnd"/>
      <w:r w:rsidRPr="00D76E74">
        <w:rPr>
          <w:rFonts w:ascii="Times" w:hAnsi="Times" w:cs="Times New Roman"/>
          <w:color w:val="000000" w:themeColor="text1"/>
          <w:sz w:val="24"/>
          <w:szCs w:val="24"/>
        </w:rPr>
        <w:t xml:space="preserve">Data, Denials and Confusion: The Racial Profiling Debate in Toronto.”  </w:t>
      </w:r>
      <w:r w:rsidRPr="00D76E74">
        <w:rPr>
          <w:rFonts w:ascii="Times" w:hAnsi="Times" w:cs="Times New Roman"/>
          <w:bCs/>
          <w:i/>
          <w:iCs/>
          <w:color w:val="000000" w:themeColor="text1"/>
          <w:sz w:val="24"/>
          <w:szCs w:val="24"/>
        </w:rPr>
        <w:t>Canadian Journal of Criminology and Criminal Justice</w:t>
      </w:r>
      <w:r w:rsidRPr="00D76E74">
        <w:rPr>
          <w:rFonts w:ascii="Times" w:hAnsi="Times" w:cs="Times New Roman"/>
          <w:color w:val="000000" w:themeColor="text1"/>
          <w:sz w:val="24"/>
          <w:szCs w:val="24"/>
        </w:rPr>
        <w:t xml:space="preserve"> 45 (3): 367-389.</w:t>
      </w:r>
    </w:p>
    <w:p w14:paraId="421710EE" w14:textId="77777777" w:rsidR="00F9310A" w:rsidRPr="00D76E74" w:rsidRDefault="00F9310A" w:rsidP="00E57E39">
      <w:pPr>
        <w:spacing w:after="0" w:line="240" w:lineRule="auto"/>
        <w:rPr>
          <w:rFonts w:ascii="Times" w:hAnsi="Times" w:cs="Times New Roman"/>
          <w:color w:val="000000" w:themeColor="text1"/>
          <w:sz w:val="24"/>
          <w:szCs w:val="24"/>
        </w:rPr>
      </w:pPr>
    </w:p>
    <w:p w14:paraId="09F15A73" w14:textId="77777777" w:rsidR="00F9310A" w:rsidRPr="00D76E74" w:rsidRDefault="00F9310A" w:rsidP="00E57E39">
      <w:pPr>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Wortley, Scot and Gail </w:t>
      </w:r>
      <w:proofErr w:type="spellStart"/>
      <w:r w:rsidRPr="00D76E74">
        <w:rPr>
          <w:rFonts w:ascii="Times" w:hAnsi="Times" w:cs="Times New Roman"/>
          <w:color w:val="000000" w:themeColor="text1"/>
          <w:sz w:val="24"/>
          <w:szCs w:val="24"/>
        </w:rPr>
        <w:t>Kellough</w:t>
      </w:r>
      <w:proofErr w:type="spellEnd"/>
      <w:r w:rsidRPr="00D76E74">
        <w:rPr>
          <w:rFonts w:ascii="Times" w:hAnsi="Times" w:cs="Times New Roman"/>
          <w:color w:val="000000" w:themeColor="text1"/>
          <w:sz w:val="24"/>
          <w:szCs w:val="24"/>
        </w:rPr>
        <w:t xml:space="preserve">.  2004. “Racializing Risk: Police and Crown Discretion and the Over-representation of Black People in the Ontario Criminal Justice System.”  Pp. 173-205 in Anthony </w:t>
      </w:r>
      <w:proofErr w:type="spellStart"/>
      <w:r w:rsidRPr="00D76E74">
        <w:rPr>
          <w:rFonts w:ascii="Times" w:hAnsi="Times" w:cs="Times New Roman"/>
          <w:color w:val="000000" w:themeColor="text1"/>
          <w:sz w:val="24"/>
          <w:szCs w:val="24"/>
        </w:rPr>
        <w:t>Harriott</w:t>
      </w:r>
      <w:proofErr w:type="spellEnd"/>
      <w:r w:rsidRPr="00D76E74">
        <w:rPr>
          <w:rFonts w:ascii="Times" w:hAnsi="Times" w:cs="Times New Roman"/>
          <w:color w:val="000000" w:themeColor="text1"/>
          <w:sz w:val="24"/>
          <w:szCs w:val="24"/>
        </w:rPr>
        <w:t xml:space="preserve">, Farley Brathwaite and Scot Wortley (Eds.), </w:t>
      </w:r>
      <w:r w:rsidRPr="00D76E74">
        <w:rPr>
          <w:rFonts w:ascii="Times" w:hAnsi="Times" w:cs="Times New Roman"/>
          <w:bCs/>
          <w:i/>
          <w:iCs/>
          <w:color w:val="000000" w:themeColor="text1"/>
          <w:sz w:val="24"/>
          <w:szCs w:val="24"/>
        </w:rPr>
        <w:t>Crime and Criminal Justice in the Caribbean and Among Caribbean Peoples</w:t>
      </w:r>
      <w:r w:rsidRPr="00D76E74">
        <w:rPr>
          <w:rFonts w:ascii="Times" w:hAnsi="Times" w:cs="Times New Roman"/>
          <w:color w:val="000000" w:themeColor="text1"/>
          <w:sz w:val="24"/>
          <w:szCs w:val="24"/>
        </w:rPr>
        <w:t>.  Kingston, Jamaica: Arawak Publications.</w:t>
      </w:r>
    </w:p>
    <w:p w14:paraId="0B27950B" w14:textId="77777777" w:rsidR="00F9310A" w:rsidRPr="00D76E74" w:rsidRDefault="00F9310A" w:rsidP="00E57E39">
      <w:pPr>
        <w:spacing w:after="0" w:line="240" w:lineRule="auto"/>
        <w:rPr>
          <w:rFonts w:ascii="Times" w:hAnsi="Times" w:cs="Times New Roman"/>
          <w:color w:val="000000" w:themeColor="text1"/>
          <w:sz w:val="24"/>
          <w:szCs w:val="24"/>
        </w:rPr>
      </w:pPr>
    </w:p>
    <w:p w14:paraId="088D815E" w14:textId="77777777" w:rsidR="00F9310A" w:rsidRPr="00D76E74" w:rsidRDefault="00F9310A" w:rsidP="00E57E39">
      <w:pPr>
        <w:tabs>
          <w:tab w:val="left" w:pos="-1440"/>
        </w:tabs>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Wortley, Scot and </w:t>
      </w:r>
      <w:proofErr w:type="spellStart"/>
      <w:r w:rsidRPr="00D76E74">
        <w:rPr>
          <w:rFonts w:ascii="Times" w:hAnsi="Times" w:cs="Times New Roman"/>
          <w:color w:val="000000" w:themeColor="text1"/>
          <w:sz w:val="24"/>
          <w:szCs w:val="24"/>
        </w:rPr>
        <w:t>Lysandra</w:t>
      </w:r>
      <w:proofErr w:type="spellEnd"/>
      <w:r w:rsidRPr="00D76E74">
        <w:rPr>
          <w:rFonts w:ascii="Times" w:hAnsi="Times" w:cs="Times New Roman"/>
          <w:color w:val="000000" w:themeColor="text1"/>
          <w:sz w:val="24"/>
          <w:szCs w:val="24"/>
        </w:rPr>
        <w:t xml:space="preserve"> Marshall.  2005.  </w:t>
      </w:r>
      <w:r w:rsidRPr="00D76E74">
        <w:rPr>
          <w:rFonts w:ascii="Times" w:hAnsi="Times" w:cs="Times New Roman"/>
          <w:i/>
          <w:color w:val="000000" w:themeColor="text1"/>
          <w:sz w:val="24"/>
          <w:szCs w:val="24"/>
        </w:rPr>
        <w:t xml:space="preserve">The </w:t>
      </w:r>
      <w:r w:rsidRPr="00D76E74">
        <w:rPr>
          <w:rFonts w:ascii="Times" w:hAnsi="Times" w:cs="Times New Roman"/>
          <w:i/>
          <w:iCs/>
          <w:color w:val="000000" w:themeColor="text1"/>
          <w:sz w:val="24"/>
          <w:szCs w:val="24"/>
        </w:rPr>
        <w:t xml:space="preserve">Kingston Police Stop Pilot Project: </w:t>
      </w:r>
      <w:proofErr w:type="gramStart"/>
      <w:r w:rsidRPr="00D76E74">
        <w:rPr>
          <w:rFonts w:ascii="Times" w:hAnsi="Times" w:cs="Times New Roman"/>
          <w:i/>
          <w:iCs/>
          <w:color w:val="000000" w:themeColor="text1"/>
          <w:sz w:val="24"/>
          <w:szCs w:val="24"/>
        </w:rPr>
        <w:t>Final Results</w:t>
      </w:r>
      <w:proofErr w:type="gramEnd"/>
      <w:r w:rsidRPr="00D76E74">
        <w:rPr>
          <w:rFonts w:ascii="Times" w:hAnsi="Times" w:cs="Times New Roman"/>
          <w:color w:val="000000" w:themeColor="text1"/>
          <w:sz w:val="24"/>
          <w:szCs w:val="24"/>
        </w:rPr>
        <w:t>.  Kingston: Kingston Police Services Board.</w:t>
      </w:r>
    </w:p>
    <w:p w14:paraId="37A8B9BB" w14:textId="77777777" w:rsidR="00C8501A" w:rsidRPr="00D76E74" w:rsidRDefault="00C8501A" w:rsidP="00E57E39">
      <w:pPr>
        <w:tabs>
          <w:tab w:val="left" w:pos="-1440"/>
        </w:tabs>
        <w:spacing w:after="0" w:line="240" w:lineRule="auto"/>
        <w:rPr>
          <w:rFonts w:ascii="Times" w:hAnsi="Times" w:cs="Times New Roman"/>
          <w:color w:val="000000" w:themeColor="text1"/>
          <w:sz w:val="24"/>
          <w:szCs w:val="24"/>
        </w:rPr>
      </w:pPr>
    </w:p>
    <w:p w14:paraId="5EEA18D1" w14:textId="77777777" w:rsidR="00C8501A" w:rsidRPr="00D76E74" w:rsidRDefault="00C8501A" w:rsidP="00E57E39">
      <w:pPr>
        <w:tabs>
          <w:tab w:val="left" w:pos="-1440"/>
        </w:tabs>
        <w:spacing w:after="0" w:line="240" w:lineRule="auto"/>
        <w:rPr>
          <w:rFonts w:ascii="Times" w:hAnsi="Times" w:cs="Times New Roman"/>
          <w:color w:val="000000" w:themeColor="text1"/>
          <w:sz w:val="24"/>
          <w:szCs w:val="24"/>
        </w:rPr>
      </w:pPr>
      <w:proofErr w:type="spellStart"/>
      <w:r w:rsidRPr="00D76E74">
        <w:rPr>
          <w:rFonts w:ascii="Times" w:hAnsi="Times" w:cs="Times New Roman"/>
          <w:color w:val="000000" w:themeColor="text1"/>
          <w:sz w:val="24"/>
          <w:szCs w:val="24"/>
        </w:rPr>
        <w:t>Yogaretham</w:t>
      </w:r>
      <w:proofErr w:type="spellEnd"/>
      <w:r w:rsidRPr="00D76E74">
        <w:rPr>
          <w:rFonts w:ascii="Times" w:hAnsi="Times" w:cs="Times New Roman"/>
          <w:color w:val="000000" w:themeColor="text1"/>
          <w:sz w:val="24"/>
          <w:szCs w:val="24"/>
        </w:rPr>
        <w:t xml:space="preserve">, </w:t>
      </w:r>
      <w:proofErr w:type="spellStart"/>
      <w:r w:rsidRPr="00D76E74">
        <w:rPr>
          <w:rFonts w:ascii="Times" w:hAnsi="Times" w:cs="Times New Roman"/>
          <w:color w:val="000000" w:themeColor="text1"/>
          <w:sz w:val="24"/>
          <w:szCs w:val="24"/>
        </w:rPr>
        <w:t>Shoamini</w:t>
      </w:r>
      <w:proofErr w:type="spellEnd"/>
      <w:r w:rsidRPr="00D76E74">
        <w:rPr>
          <w:rFonts w:ascii="Times" w:hAnsi="Times" w:cs="Times New Roman"/>
          <w:color w:val="000000" w:themeColor="text1"/>
          <w:sz w:val="24"/>
          <w:szCs w:val="24"/>
        </w:rPr>
        <w:t xml:space="preserve">. 2015. “Street Check Data About Racialized Men Concerning to Civil Liberties Advocates.” </w:t>
      </w:r>
      <w:r w:rsidRPr="00D76E74">
        <w:rPr>
          <w:rFonts w:ascii="Times" w:hAnsi="Times" w:cs="Times New Roman"/>
          <w:i/>
          <w:color w:val="000000" w:themeColor="text1"/>
          <w:sz w:val="24"/>
          <w:szCs w:val="24"/>
        </w:rPr>
        <w:t>Ottawa Citizen</w:t>
      </w:r>
      <w:r w:rsidRPr="00D76E74">
        <w:rPr>
          <w:rFonts w:ascii="Times" w:hAnsi="Times" w:cs="Times New Roman"/>
          <w:color w:val="000000" w:themeColor="text1"/>
          <w:sz w:val="24"/>
          <w:szCs w:val="24"/>
        </w:rPr>
        <w:t xml:space="preserve"> (July 26).</w:t>
      </w:r>
    </w:p>
    <w:p w14:paraId="55C6FA9E" w14:textId="77777777" w:rsidR="008B70BB" w:rsidRPr="00D76E74" w:rsidRDefault="008B70BB" w:rsidP="00E57E39">
      <w:pPr>
        <w:tabs>
          <w:tab w:val="left" w:pos="-1440"/>
        </w:tabs>
        <w:spacing w:after="0" w:line="240" w:lineRule="auto"/>
        <w:rPr>
          <w:rFonts w:ascii="Times" w:hAnsi="Times" w:cs="Times New Roman"/>
          <w:color w:val="000000" w:themeColor="text1"/>
          <w:sz w:val="24"/>
          <w:szCs w:val="24"/>
        </w:rPr>
      </w:pPr>
    </w:p>
    <w:p w14:paraId="4D89606E" w14:textId="77777777" w:rsidR="008B70BB" w:rsidRPr="00D76E74" w:rsidRDefault="008B70BB" w:rsidP="00E57E39">
      <w:pPr>
        <w:tabs>
          <w:tab w:val="left" w:pos="-1440"/>
        </w:tabs>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Zimring, Frank. 2012. </w:t>
      </w:r>
      <w:r w:rsidRPr="00D76E74">
        <w:rPr>
          <w:rFonts w:ascii="Times" w:hAnsi="Times" w:cs="Times New Roman"/>
          <w:i/>
          <w:color w:val="000000" w:themeColor="text1"/>
          <w:sz w:val="24"/>
          <w:szCs w:val="24"/>
        </w:rPr>
        <w:t>The City that Became Safe: New York’s Lessons for Urban Crime and Its Control</w:t>
      </w:r>
      <w:r w:rsidRPr="00D76E74">
        <w:rPr>
          <w:rFonts w:ascii="Times" w:hAnsi="Times" w:cs="Times New Roman"/>
          <w:color w:val="000000" w:themeColor="text1"/>
          <w:sz w:val="24"/>
          <w:szCs w:val="24"/>
        </w:rPr>
        <w:t>. New York, NY: Oxford University Press.</w:t>
      </w:r>
    </w:p>
    <w:p w14:paraId="2A453E6B" w14:textId="77777777" w:rsidR="00C65BFB" w:rsidRPr="00D76E74" w:rsidRDefault="00C65BFB" w:rsidP="00E57E39">
      <w:pPr>
        <w:tabs>
          <w:tab w:val="left" w:pos="-1440"/>
        </w:tabs>
        <w:spacing w:after="0" w:line="240" w:lineRule="auto"/>
        <w:rPr>
          <w:rFonts w:ascii="Times" w:hAnsi="Times" w:cs="Times New Roman"/>
          <w:color w:val="000000" w:themeColor="text1"/>
          <w:sz w:val="24"/>
          <w:szCs w:val="24"/>
        </w:rPr>
      </w:pPr>
    </w:p>
    <w:p w14:paraId="3D785C46" w14:textId="77777777" w:rsidR="00C65BFB" w:rsidRPr="00D76E74" w:rsidRDefault="00C65BFB" w:rsidP="00E57E39">
      <w:pPr>
        <w:tabs>
          <w:tab w:val="left" w:pos="-1440"/>
        </w:tabs>
        <w:spacing w:after="0" w:line="240" w:lineRule="auto"/>
        <w:rPr>
          <w:rFonts w:ascii="Times" w:hAnsi="Times" w:cs="Times New Roman"/>
          <w:color w:val="000000" w:themeColor="text1"/>
          <w:sz w:val="24"/>
          <w:szCs w:val="24"/>
        </w:rPr>
      </w:pPr>
      <w:r w:rsidRPr="00D76E74">
        <w:rPr>
          <w:rFonts w:ascii="Times" w:hAnsi="Times" w:cs="Times New Roman"/>
          <w:color w:val="000000" w:themeColor="text1"/>
          <w:sz w:val="24"/>
          <w:szCs w:val="24"/>
        </w:rPr>
        <w:t xml:space="preserve">Zhao, </w:t>
      </w:r>
      <w:proofErr w:type="spellStart"/>
      <w:r w:rsidRPr="00D76E74">
        <w:rPr>
          <w:rFonts w:ascii="Times" w:hAnsi="Times" w:cs="Times New Roman"/>
          <w:color w:val="000000" w:themeColor="text1"/>
          <w:sz w:val="24"/>
          <w:szCs w:val="24"/>
        </w:rPr>
        <w:t>Jihong</w:t>
      </w:r>
      <w:proofErr w:type="spellEnd"/>
      <w:r w:rsidRPr="00D76E74">
        <w:rPr>
          <w:rFonts w:ascii="Times" w:hAnsi="Times" w:cs="Times New Roman"/>
          <w:color w:val="000000" w:themeColor="text1"/>
          <w:sz w:val="24"/>
          <w:szCs w:val="24"/>
        </w:rPr>
        <w:t xml:space="preserve">, Yung-Lien Lai, Ling Ren and Brian Lawton. 2011. “The Impact of Race/Ethnicity and Quality of Life Policing on Attitudes Towards Racially Biased Policing and Traffic Stops.” </w:t>
      </w:r>
      <w:r w:rsidRPr="00D76E74">
        <w:rPr>
          <w:rFonts w:ascii="Times" w:hAnsi="Times" w:cs="Times New Roman"/>
          <w:i/>
          <w:color w:val="000000" w:themeColor="text1"/>
          <w:sz w:val="24"/>
          <w:szCs w:val="24"/>
        </w:rPr>
        <w:t>Crime and Delinquency</w:t>
      </w:r>
      <w:r w:rsidRPr="00D76E74">
        <w:rPr>
          <w:rFonts w:ascii="Times" w:hAnsi="Times" w:cs="Times New Roman"/>
          <w:color w:val="000000" w:themeColor="text1"/>
          <w:sz w:val="24"/>
          <w:szCs w:val="24"/>
        </w:rPr>
        <w:t xml:space="preserve"> 6 (3): 350-374.</w:t>
      </w:r>
    </w:p>
    <w:p w14:paraId="4D78B542" w14:textId="77777777" w:rsidR="00F9310A" w:rsidRPr="00D76E74" w:rsidRDefault="00F9310A" w:rsidP="00E57E39">
      <w:pPr>
        <w:spacing w:after="0" w:line="240" w:lineRule="auto"/>
        <w:rPr>
          <w:rFonts w:ascii="Times" w:hAnsi="Times" w:cs="Times New Roman"/>
          <w:color w:val="000000" w:themeColor="text1"/>
          <w:sz w:val="24"/>
          <w:szCs w:val="24"/>
        </w:rPr>
      </w:pPr>
    </w:p>
    <w:p w14:paraId="2ACE77EC" w14:textId="77777777" w:rsidR="00607FC1" w:rsidRPr="00D76E74" w:rsidRDefault="00F9310A" w:rsidP="00E57E39">
      <w:pPr>
        <w:spacing w:after="0" w:line="240" w:lineRule="auto"/>
        <w:jc w:val="both"/>
        <w:rPr>
          <w:rFonts w:ascii="Times" w:hAnsi="Times" w:cs="Times New Roman"/>
          <w:color w:val="000000" w:themeColor="text1"/>
          <w:sz w:val="24"/>
          <w:szCs w:val="24"/>
        </w:rPr>
      </w:pPr>
      <w:proofErr w:type="spellStart"/>
      <w:r w:rsidRPr="00D76E74">
        <w:rPr>
          <w:rFonts w:ascii="Times" w:hAnsi="Times" w:cs="Times New Roman"/>
          <w:color w:val="000000" w:themeColor="text1"/>
          <w:sz w:val="24"/>
          <w:szCs w:val="24"/>
        </w:rPr>
        <w:t>Zatz</w:t>
      </w:r>
      <w:proofErr w:type="spellEnd"/>
      <w:r w:rsidRPr="00D76E74">
        <w:rPr>
          <w:rFonts w:ascii="Times" w:hAnsi="Times" w:cs="Times New Roman"/>
          <w:color w:val="000000" w:themeColor="text1"/>
          <w:sz w:val="24"/>
          <w:szCs w:val="24"/>
        </w:rPr>
        <w:t>, Marjor</w:t>
      </w:r>
      <w:r w:rsidR="00C65BFB" w:rsidRPr="00D76E74">
        <w:rPr>
          <w:rFonts w:ascii="Times" w:hAnsi="Times" w:cs="Times New Roman"/>
          <w:color w:val="000000" w:themeColor="text1"/>
          <w:sz w:val="24"/>
          <w:szCs w:val="24"/>
        </w:rPr>
        <w:t xml:space="preserve">ie and Richard </w:t>
      </w:r>
      <w:proofErr w:type="spellStart"/>
      <w:r w:rsidR="00C65BFB" w:rsidRPr="00D76E74">
        <w:rPr>
          <w:rFonts w:ascii="Times" w:hAnsi="Times" w:cs="Times New Roman"/>
          <w:color w:val="000000" w:themeColor="text1"/>
          <w:sz w:val="24"/>
          <w:szCs w:val="24"/>
        </w:rPr>
        <w:t>Krecker</w:t>
      </w:r>
      <w:proofErr w:type="spellEnd"/>
      <w:r w:rsidR="00C65BFB" w:rsidRPr="00D76E74">
        <w:rPr>
          <w:rFonts w:ascii="Times" w:hAnsi="Times" w:cs="Times New Roman"/>
          <w:color w:val="000000" w:themeColor="text1"/>
          <w:sz w:val="24"/>
          <w:szCs w:val="24"/>
        </w:rPr>
        <w:t xml:space="preserve">.  2003. </w:t>
      </w:r>
      <w:r w:rsidRPr="00D76E74">
        <w:rPr>
          <w:rFonts w:ascii="Times" w:hAnsi="Times" w:cs="Times New Roman"/>
          <w:color w:val="000000" w:themeColor="text1"/>
          <w:sz w:val="24"/>
          <w:szCs w:val="24"/>
        </w:rPr>
        <w:t xml:space="preserve">“Anti-gang Initiatives as Racialized Policy.” In Darnell Hawkins, S. Myers and R. Stone (Eds.), </w:t>
      </w:r>
      <w:r w:rsidRPr="00D76E74">
        <w:rPr>
          <w:rFonts w:ascii="Times" w:hAnsi="Times" w:cs="Times New Roman"/>
          <w:i/>
          <w:color w:val="000000" w:themeColor="text1"/>
          <w:sz w:val="24"/>
          <w:szCs w:val="24"/>
        </w:rPr>
        <w:t>Crime Control and Social Justice: The Delicate Balance</w:t>
      </w:r>
      <w:r w:rsidRPr="00D76E74">
        <w:rPr>
          <w:rFonts w:ascii="Times" w:hAnsi="Times" w:cs="Times New Roman"/>
          <w:color w:val="000000" w:themeColor="text1"/>
          <w:sz w:val="24"/>
          <w:szCs w:val="24"/>
        </w:rPr>
        <w:t xml:space="preserve">. </w:t>
      </w:r>
      <w:r w:rsidR="00652D7B" w:rsidRPr="00D76E74">
        <w:rPr>
          <w:rFonts w:ascii="Times" w:hAnsi="Times" w:cs="Times New Roman"/>
          <w:color w:val="000000" w:themeColor="text1"/>
          <w:sz w:val="24"/>
          <w:szCs w:val="24"/>
        </w:rPr>
        <w:t xml:space="preserve"> Westport, CN: Greenwood Press.</w:t>
      </w:r>
    </w:p>
    <w:p w14:paraId="023DF47F" w14:textId="77777777" w:rsidR="00A62DF9" w:rsidRPr="00D76E74" w:rsidRDefault="00A62DF9" w:rsidP="00E57E39">
      <w:pPr>
        <w:spacing w:after="0" w:line="240" w:lineRule="auto"/>
        <w:jc w:val="both"/>
        <w:rPr>
          <w:rFonts w:ascii="Times" w:hAnsi="Times" w:cs="Times New Roman"/>
          <w:color w:val="000000" w:themeColor="text1"/>
          <w:sz w:val="24"/>
          <w:szCs w:val="24"/>
        </w:rPr>
      </w:pPr>
    </w:p>
    <w:p w14:paraId="23AD4790" w14:textId="77777777" w:rsidR="00271FDC" w:rsidRPr="00D76E74" w:rsidRDefault="00271FDC" w:rsidP="00652D7B">
      <w:pPr>
        <w:spacing w:after="0" w:line="240" w:lineRule="auto"/>
        <w:jc w:val="both"/>
        <w:rPr>
          <w:rFonts w:ascii="Times New Roman" w:hAnsi="Times New Roman" w:cs="Times New Roman"/>
          <w:color w:val="000000" w:themeColor="text1"/>
          <w:sz w:val="24"/>
          <w:szCs w:val="24"/>
        </w:rPr>
      </w:pPr>
    </w:p>
    <w:sectPr w:rsidR="00271FDC" w:rsidRPr="00D76E74" w:rsidSect="003124C9">
      <w:footerReference w:type="default" r:id="rId14"/>
      <w:pgSz w:w="12240" w:h="15840"/>
      <w:pgMar w:top="1440" w:right="1325"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20BD2" w14:textId="77777777" w:rsidR="008D02C5" w:rsidRDefault="008D02C5" w:rsidP="00B71AF5">
      <w:pPr>
        <w:spacing w:after="0" w:line="240" w:lineRule="auto"/>
      </w:pPr>
      <w:r>
        <w:separator/>
      </w:r>
    </w:p>
  </w:endnote>
  <w:endnote w:type="continuationSeparator" w:id="0">
    <w:p w14:paraId="4523EB78" w14:textId="77777777" w:rsidR="008D02C5" w:rsidRDefault="008D02C5" w:rsidP="00B71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C94DE" w14:textId="77777777" w:rsidR="00F869FA" w:rsidRPr="00A85E60" w:rsidRDefault="00F869FA">
    <w:pPr>
      <w:pStyle w:val="Footer"/>
      <w:jc w:val="center"/>
      <w:rPr>
        <w:rFonts w:ascii="Times New Roman" w:hAnsi="Times New Roman" w:cs="Times New Roman"/>
      </w:rPr>
    </w:pPr>
    <w:r w:rsidRPr="00A85E60">
      <w:rPr>
        <w:rFonts w:ascii="Times New Roman" w:hAnsi="Times New Roman" w:cs="Times New Roman"/>
      </w:rPr>
      <w:fldChar w:fldCharType="begin"/>
    </w:r>
    <w:r w:rsidRPr="00A85E60">
      <w:rPr>
        <w:rFonts w:ascii="Times New Roman" w:hAnsi="Times New Roman" w:cs="Times New Roman"/>
      </w:rPr>
      <w:instrText xml:space="preserve"> PAGE   \* MERGEFORMAT </w:instrText>
    </w:r>
    <w:r w:rsidRPr="00A85E60">
      <w:rPr>
        <w:rFonts w:ascii="Times New Roman" w:hAnsi="Times New Roman" w:cs="Times New Roman"/>
      </w:rPr>
      <w:fldChar w:fldCharType="separate"/>
    </w:r>
    <w:r w:rsidRPr="00A85E60">
      <w:rPr>
        <w:rFonts w:ascii="Times New Roman" w:hAnsi="Times New Roman" w:cs="Times New Roman"/>
        <w:noProof/>
      </w:rPr>
      <w:t>93</w:t>
    </w:r>
    <w:r w:rsidRPr="00A85E60">
      <w:rPr>
        <w:rFonts w:ascii="Times New Roman" w:hAnsi="Times New Roman" w:cs="Times New Roman"/>
      </w:rPr>
      <w:fldChar w:fldCharType="end"/>
    </w:r>
  </w:p>
  <w:p w14:paraId="1CC7CB43" w14:textId="77777777" w:rsidR="00F869FA" w:rsidRDefault="00F86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E14D4" w14:textId="77777777" w:rsidR="008D02C5" w:rsidRDefault="008D02C5" w:rsidP="00B71AF5">
      <w:pPr>
        <w:spacing w:after="0" w:line="240" w:lineRule="auto"/>
      </w:pPr>
      <w:r>
        <w:separator/>
      </w:r>
    </w:p>
  </w:footnote>
  <w:footnote w:type="continuationSeparator" w:id="0">
    <w:p w14:paraId="35C935A8" w14:textId="77777777" w:rsidR="008D02C5" w:rsidRDefault="008D02C5" w:rsidP="00B71AF5">
      <w:pPr>
        <w:spacing w:after="0" w:line="240" w:lineRule="auto"/>
      </w:pPr>
      <w:r>
        <w:continuationSeparator/>
      </w:r>
    </w:p>
  </w:footnote>
  <w:footnote w:id="1">
    <w:p w14:paraId="19A43130" w14:textId="77777777" w:rsidR="00F869FA" w:rsidRPr="00EC0C25" w:rsidRDefault="00F869FA" w:rsidP="007028D0">
      <w:pPr>
        <w:pStyle w:val="FootnoteText"/>
        <w:spacing w:after="0" w:line="240" w:lineRule="auto"/>
        <w:rPr>
          <w:rFonts w:ascii="Times New Roman" w:hAnsi="Times New Roman" w:cs="Times New Roman"/>
          <w:lang w:val="en-US"/>
        </w:rPr>
      </w:pPr>
      <w:r w:rsidRPr="00EC0C25">
        <w:rPr>
          <w:rStyle w:val="FootnoteReference"/>
          <w:rFonts w:ascii="Times New Roman" w:hAnsi="Times New Roman" w:cs="Times New Roman"/>
        </w:rPr>
        <w:footnoteRef/>
      </w:r>
      <w:r w:rsidRPr="00EC0C25">
        <w:rPr>
          <w:rFonts w:ascii="Times New Roman" w:hAnsi="Times New Roman" w:cs="Times New Roman"/>
        </w:rPr>
        <w:t xml:space="preserve"> </w:t>
      </w:r>
      <w:proofErr w:type="gramStart"/>
      <w:r w:rsidRPr="00EC0C25">
        <w:rPr>
          <w:rFonts w:ascii="Times New Roman" w:hAnsi="Times New Roman" w:cs="Times New Roman"/>
          <w:lang w:val="en-US"/>
        </w:rPr>
        <w:t>A number of</w:t>
      </w:r>
      <w:proofErr w:type="gramEnd"/>
      <w:r w:rsidRPr="00EC0C25">
        <w:rPr>
          <w:rFonts w:ascii="Times New Roman" w:hAnsi="Times New Roman" w:cs="Times New Roman"/>
          <w:lang w:val="en-US"/>
        </w:rPr>
        <w:t xml:space="preserve"> Canadian organizations have also sought to define racial profiling.  For example, the Ontario Human Rights Commission defines racial profiling as “any action undertaken for reasons of safety, security or public protection that relies on stereotypes about race, colour, ethnicity, ancestry, religion, or place of origin, rather than on reasonable suspicion, to single out an individual for greater scrutiny or different treatment” (OHRC 2003: 6).  Similarly, the Quebec Commission des Droits de la </w:t>
      </w:r>
      <w:proofErr w:type="spellStart"/>
      <w:r w:rsidRPr="00EC0C25">
        <w:rPr>
          <w:rFonts w:ascii="Times New Roman" w:hAnsi="Times New Roman" w:cs="Times New Roman"/>
          <w:lang w:val="en-US"/>
        </w:rPr>
        <w:t>Personne</w:t>
      </w:r>
      <w:proofErr w:type="spellEnd"/>
      <w:r w:rsidRPr="00EC0C25">
        <w:rPr>
          <w:rFonts w:ascii="Times New Roman" w:hAnsi="Times New Roman" w:cs="Times New Roman"/>
          <w:lang w:val="en-US"/>
        </w:rPr>
        <w:t xml:space="preserve"> et des Droits de la Jeunesse defines racial profiling as “any action taken by one or more people in authority with respect to a person or group of persons, for reasons of safety, security or public order, that is based on actual or presumed membership in a group defined by race, colour, ethnic or national origin or religion, without factual grounds or reasonable suspicion, that results in the person or group being exposed to differential treatment or security” (Eid et al. 2011: 10).  Such definitions have been subject to criticism because they focus only on actions that are </w:t>
      </w:r>
      <w:r w:rsidRPr="00EC0C25">
        <w:rPr>
          <w:rFonts w:ascii="Times New Roman" w:hAnsi="Times New Roman" w:cs="Times New Roman"/>
          <w:i/>
          <w:lang w:val="en-US"/>
        </w:rPr>
        <w:t xml:space="preserve">motivated </w:t>
      </w:r>
      <w:r w:rsidRPr="00EC0C25">
        <w:rPr>
          <w:rFonts w:ascii="Times New Roman" w:hAnsi="Times New Roman" w:cs="Times New Roman"/>
          <w:lang w:val="en-US"/>
        </w:rPr>
        <w:t xml:space="preserve">by concerns for “safety, security or public protection.”  In other words, these definitions seemingly exclude actions that may be motivated by overt racism (racial animus) or actions that reflect systemic or institutional bias (see discussion below).  As </w:t>
      </w:r>
      <w:proofErr w:type="gramStart"/>
      <w:r w:rsidRPr="00EC0C25">
        <w:rPr>
          <w:rFonts w:ascii="Times New Roman" w:hAnsi="Times New Roman" w:cs="Times New Roman"/>
          <w:lang w:val="en-US"/>
        </w:rPr>
        <w:t>Williams  (</w:t>
      </w:r>
      <w:proofErr w:type="gramEnd"/>
      <w:r w:rsidRPr="00EC0C25">
        <w:rPr>
          <w:rFonts w:ascii="Times New Roman" w:hAnsi="Times New Roman" w:cs="Times New Roman"/>
          <w:lang w:val="en-US"/>
        </w:rPr>
        <w:t>2006: 3) states: “Racial profiling, according to the OHRC, is a well-intentioned, albeit misguided, attempt to preserve public and private security.”</w:t>
      </w:r>
    </w:p>
  </w:footnote>
  <w:footnote w:id="2">
    <w:p w14:paraId="4AFFB55C" w14:textId="77777777" w:rsidR="00F869FA" w:rsidRPr="00EC0C25" w:rsidRDefault="00F869FA" w:rsidP="00EC0C25">
      <w:pPr>
        <w:pStyle w:val="FootnoteText"/>
        <w:spacing w:after="0" w:line="240" w:lineRule="auto"/>
        <w:rPr>
          <w:rFonts w:ascii="Times" w:hAnsi="Times"/>
          <w:lang w:val="en-US"/>
        </w:rPr>
      </w:pPr>
      <w:r w:rsidRPr="00EC0C25">
        <w:rPr>
          <w:rStyle w:val="FootnoteReference"/>
          <w:rFonts w:ascii="Times" w:hAnsi="Times"/>
        </w:rPr>
        <w:footnoteRef/>
      </w:r>
      <w:r w:rsidRPr="00EC0C25">
        <w:rPr>
          <w:rFonts w:ascii="Times" w:hAnsi="Times"/>
        </w:rPr>
        <w:t xml:space="preserve"> </w:t>
      </w:r>
      <w:r w:rsidRPr="00EC0C25">
        <w:rPr>
          <w:rFonts w:ascii="Times" w:hAnsi="Times"/>
          <w:lang w:val="en-US"/>
        </w:rPr>
        <w:t xml:space="preserve">Although racial animus has declined in North America, it has not been eliminated.  In fact, recent research suggests that people with overtly racist views and/or feelings of racial animus are much more likely to support tough criminal justice policies (see Brewer et al. 2008).  Others have argued that overt racism has not declined as significantly as research findings suggest.  These critics maintain that, because of cultural change, racists are just less likely to </w:t>
      </w:r>
      <w:proofErr w:type="spellStart"/>
      <w:r w:rsidRPr="00EC0C25">
        <w:rPr>
          <w:rFonts w:ascii="Times" w:hAnsi="Times"/>
          <w:lang w:val="en-US"/>
        </w:rPr>
        <w:t>publically</w:t>
      </w:r>
      <w:proofErr w:type="spellEnd"/>
      <w:r w:rsidRPr="00EC0C25">
        <w:rPr>
          <w:rFonts w:ascii="Times" w:hAnsi="Times"/>
          <w:lang w:val="en-US"/>
        </w:rPr>
        <w:t xml:space="preserve"> express their views (see </w:t>
      </w:r>
      <w:proofErr w:type="spellStart"/>
      <w:r w:rsidRPr="00EC0C25">
        <w:rPr>
          <w:rFonts w:ascii="Times" w:hAnsi="Times"/>
          <w:lang w:val="en-US"/>
        </w:rPr>
        <w:t>Murakawa</w:t>
      </w:r>
      <w:proofErr w:type="spellEnd"/>
      <w:r w:rsidRPr="00EC0C25">
        <w:rPr>
          <w:rFonts w:ascii="Times" w:hAnsi="Times"/>
          <w:lang w:val="en-US"/>
        </w:rPr>
        <w:t xml:space="preserve"> and Becket 2010; Henry and </w:t>
      </w:r>
      <w:proofErr w:type="spellStart"/>
      <w:r w:rsidRPr="00EC0C25">
        <w:rPr>
          <w:rFonts w:ascii="Times" w:hAnsi="Times"/>
          <w:lang w:val="en-US"/>
        </w:rPr>
        <w:t>Tator</w:t>
      </w:r>
      <w:proofErr w:type="spellEnd"/>
      <w:r w:rsidRPr="00EC0C25">
        <w:rPr>
          <w:rFonts w:ascii="Times" w:hAnsi="Times"/>
          <w:lang w:val="en-US"/>
        </w:rPr>
        <w:t xml:space="preserve"> 2005).</w:t>
      </w:r>
    </w:p>
  </w:footnote>
  <w:footnote w:id="3">
    <w:p w14:paraId="4EDD69BB" w14:textId="77777777" w:rsidR="00F869FA" w:rsidRPr="00EC0C25" w:rsidRDefault="00F869FA" w:rsidP="00E55EB6">
      <w:pPr>
        <w:pStyle w:val="FootnoteText"/>
        <w:keepLines/>
        <w:spacing w:after="0" w:line="240" w:lineRule="auto"/>
        <w:rPr>
          <w:rFonts w:ascii="Times New Roman" w:hAnsi="Times New Roman" w:cs="Times New Roman"/>
          <w:lang w:val="en-US"/>
        </w:rPr>
      </w:pPr>
      <w:r w:rsidRPr="00EC0C25">
        <w:rPr>
          <w:rStyle w:val="FootnoteReference"/>
          <w:rFonts w:ascii="Times New Roman" w:hAnsi="Times New Roman" w:cs="Times New Roman"/>
        </w:rPr>
        <w:footnoteRef/>
      </w:r>
      <w:r w:rsidRPr="00EC0C25">
        <w:rPr>
          <w:rFonts w:ascii="Times New Roman" w:hAnsi="Times New Roman" w:cs="Times New Roman"/>
        </w:rPr>
        <w:t xml:space="preserve"> </w:t>
      </w:r>
      <w:r w:rsidRPr="00EC0C25">
        <w:rPr>
          <w:rFonts w:ascii="Times New Roman" w:hAnsi="Times New Roman" w:cs="Times New Roman"/>
          <w:lang w:val="en-US"/>
        </w:rPr>
        <w:t xml:space="preserve">Indeed, the tendency for police officers to view allegations of racial profiling as an accusation of overt racism has led some researchers to call for a change in the language used to frame the issue.  Some scholars, for example, have called for researchers to replace the term “racial profiling” with the term “disproportionate stops” because it takes attention away from officers’ intent and puts the focus on the data and community impact (see </w:t>
      </w:r>
      <w:proofErr w:type="spellStart"/>
      <w:r w:rsidRPr="00EC0C25">
        <w:rPr>
          <w:rFonts w:ascii="Times New Roman" w:hAnsi="Times New Roman" w:cs="Times New Roman"/>
          <w:lang w:val="en-US"/>
        </w:rPr>
        <w:t>Paulhamus</w:t>
      </w:r>
      <w:proofErr w:type="spellEnd"/>
      <w:r w:rsidRPr="00EC0C25">
        <w:rPr>
          <w:rFonts w:ascii="Times New Roman" w:hAnsi="Times New Roman" w:cs="Times New Roman"/>
          <w:lang w:val="en-US"/>
        </w:rPr>
        <w:t xml:space="preserve"> et al. 2010: 249).</w:t>
      </w:r>
    </w:p>
  </w:footnote>
  <w:footnote w:id="4">
    <w:p w14:paraId="1F2E0693" w14:textId="77777777" w:rsidR="00F869FA" w:rsidRPr="00EC0C25" w:rsidRDefault="00F869FA" w:rsidP="00EC0C25">
      <w:pPr>
        <w:pStyle w:val="FootnoteText"/>
        <w:spacing w:after="0" w:line="240" w:lineRule="auto"/>
        <w:rPr>
          <w:rFonts w:ascii="Times" w:hAnsi="Times"/>
          <w:lang w:val="en-US"/>
        </w:rPr>
      </w:pPr>
      <w:r w:rsidRPr="00EC0C25">
        <w:rPr>
          <w:rStyle w:val="FootnoteReference"/>
          <w:rFonts w:ascii="Times" w:hAnsi="Times"/>
        </w:rPr>
        <w:footnoteRef/>
      </w:r>
      <w:r w:rsidRPr="00EC0C25">
        <w:rPr>
          <w:rFonts w:ascii="Times" w:hAnsi="Times"/>
        </w:rPr>
        <w:t xml:space="preserve"> </w:t>
      </w:r>
      <w:r w:rsidRPr="00EC0C25">
        <w:rPr>
          <w:rFonts w:ascii="Times" w:hAnsi="Times"/>
          <w:lang w:val="en-US"/>
        </w:rPr>
        <w:t>Proactive policing refers to police surveillance or investigative behaviours – including police stop and search activities – in which police officers actively search for criminal or traffic violations, suspicious persons or suspicious activities.  By contrast, reactive policing involves police responses to specific calls for service.</w:t>
      </w:r>
    </w:p>
  </w:footnote>
  <w:footnote w:id="5">
    <w:p w14:paraId="43BEEE7F" w14:textId="77777777" w:rsidR="00F869FA" w:rsidRPr="00EC0C25" w:rsidRDefault="00F869FA" w:rsidP="00EC0C25">
      <w:pPr>
        <w:pStyle w:val="FootnoteText"/>
        <w:spacing w:after="0" w:line="240" w:lineRule="auto"/>
        <w:rPr>
          <w:rFonts w:ascii="Times" w:hAnsi="Times"/>
          <w:lang w:val="en-US"/>
        </w:rPr>
      </w:pPr>
      <w:r w:rsidRPr="00EC0C25">
        <w:rPr>
          <w:rStyle w:val="FootnoteReference"/>
          <w:rFonts w:ascii="Times" w:hAnsi="Times"/>
        </w:rPr>
        <w:footnoteRef/>
      </w:r>
      <w:r w:rsidRPr="00EC0C25">
        <w:rPr>
          <w:rFonts w:ascii="Times" w:hAnsi="Times"/>
        </w:rPr>
        <w:t xml:space="preserve"> </w:t>
      </w:r>
      <w:r w:rsidRPr="00EC0C25">
        <w:rPr>
          <w:rFonts w:ascii="Times" w:hAnsi="Times"/>
          <w:lang w:val="en-US"/>
        </w:rPr>
        <w:t xml:space="preserve">Research does suggest that the residents of high crime communities are more likely to be stopped and searched than the residents of low crime communities.  However, additional analysis reveals that, within high crime communities, minority residents are more likely to be stopped and searched by the police than White residents (see Wortley and Owusu-Bempah 2011). </w:t>
      </w:r>
    </w:p>
  </w:footnote>
  <w:footnote w:id="6">
    <w:p w14:paraId="0ED067B7" w14:textId="77777777" w:rsidR="00F869FA" w:rsidRPr="00F725C0" w:rsidRDefault="00F869FA" w:rsidP="00EC0C25">
      <w:pPr>
        <w:pStyle w:val="FootnoteText"/>
        <w:spacing w:after="0" w:line="240" w:lineRule="auto"/>
        <w:rPr>
          <w:lang w:val="en-US"/>
        </w:rPr>
      </w:pPr>
      <w:r w:rsidRPr="00EC0C25">
        <w:rPr>
          <w:rStyle w:val="FootnoteReference"/>
          <w:rFonts w:ascii="Times" w:hAnsi="Times"/>
        </w:rPr>
        <w:footnoteRef/>
      </w:r>
      <w:r w:rsidRPr="00EC0C25">
        <w:rPr>
          <w:rFonts w:ascii="Times" w:hAnsi="Times"/>
        </w:rPr>
        <w:t xml:space="preserve"> </w:t>
      </w:r>
      <w:r w:rsidRPr="00EC0C25">
        <w:rPr>
          <w:rFonts w:ascii="Times" w:hAnsi="Times"/>
          <w:lang w:val="en-US"/>
        </w:rPr>
        <w:t>It is important to note that the police deployment model cannot adequately explain research findings which suggest that minority civilians are even more likely to be stopped and searched by the police when they reside in, or travel through, high income, low crime, predominantly White communities (see Meehan and Ponder 2002).</w:t>
      </w:r>
    </w:p>
  </w:footnote>
  <w:footnote w:id="7">
    <w:p w14:paraId="6E6657FF" w14:textId="77777777" w:rsidR="00F869FA" w:rsidRPr="00AB0F67" w:rsidRDefault="00F869FA" w:rsidP="00E57E39">
      <w:pPr>
        <w:pStyle w:val="FootnoteText"/>
        <w:spacing w:after="0" w:line="240" w:lineRule="auto"/>
        <w:rPr>
          <w:rFonts w:ascii="Times" w:hAnsi="Times"/>
        </w:rPr>
      </w:pPr>
      <w:r w:rsidRPr="00AB0F67">
        <w:rPr>
          <w:rStyle w:val="FootnoteReference"/>
          <w:rFonts w:ascii="Times" w:hAnsi="Times"/>
        </w:rPr>
        <w:footnoteRef/>
      </w:r>
      <w:r w:rsidRPr="00AB0F67">
        <w:rPr>
          <w:rFonts w:ascii="Times" w:hAnsi="Times"/>
        </w:rPr>
        <w:t xml:space="preserve"> Rather than being an aberration. </w:t>
      </w:r>
    </w:p>
  </w:footnote>
  <w:footnote w:id="8">
    <w:p w14:paraId="674AB97C" w14:textId="77777777" w:rsidR="00F869FA" w:rsidRPr="000521F9" w:rsidRDefault="00F869FA" w:rsidP="00E57E39">
      <w:pPr>
        <w:widowControl w:val="0"/>
        <w:autoSpaceDE w:val="0"/>
        <w:autoSpaceDN w:val="0"/>
        <w:adjustRightInd w:val="0"/>
        <w:spacing w:after="0" w:line="240" w:lineRule="auto"/>
        <w:rPr>
          <w:sz w:val="14"/>
          <w:szCs w:val="14"/>
        </w:rPr>
      </w:pPr>
      <w:r w:rsidRPr="00AB0F67">
        <w:rPr>
          <w:rStyle w:val="FootnoteReference"/>
          <w:rFonts w:ascii="Times" w:hAnsi="Times"/>
          <w:sz w:val="20"/>
          <w:szCs w:val="20"/>
        </w:rPr>
        <w:footnoteRef/>
      </w:r>
      <w:r w:rsidRPr="00AB0F67">
        <w:rPr>
          <w:rFonts w:ascii="Times" w:hAnsi="Times"/>
          <w:sz w:val="20"/>
          <w:szCs w:val="20"/>
        </w:rPr>
        <w:t xml:space="preserve"> Racialization is a term used to describe the classification of people into groups by reference to their anatomical features, such as skin color and facial features, and the making of judgments about their innate and cultural attributes and/or social worth based upon those features (Miles 1989: 75).</w:t>
      </w:r>
      <w:r w:rsidRPr="00DD5499">
        <w:rPr>
          <w:sz w:val="20"/>
          <w:szCs w:val="20"/>
        </w:rPr>
        <w:t xml:space="preserve"> </w:t>
      </w:r>
    </w:p>
  </w:footnote>
  <w:footnote w:id="9">
    <w:p w14:paraId="0FC4DF2F" w14:textId="27EFB104" w:rsidR="00F869FA" w:rsidRPr="00A85E60" w:rsidRDefault="00F869FA" w:rsidP="00A85E60">
      <w:pPr>
        <w:keepLines/>
        <w:rPr>
          <w:rFonts w:ascii="Times New Roman" w:hAnsi="Times New Roman" w:cs="Times New Roman"/>
        </w:rPr>
      </w:pPr>
      <w:r w:rsidRPr="00A85E60">
        <w:rPr>
          <w:rStyle w:val="FootnoteReference"/>
          <w:rFonts w:ascii="Times New Roman" w:hAnsi="Times New Roman" w:cs="Times New Roman"/>
        </w:rPr>
        <w:footnoteRef/>
      </w:r>
      <w:r w:rsidRPr="00A85E60">
        <w:rPr>
          <w:rFonts w:ascii="Times New Roman" w:hAnsi="Times New Roman" w:cs="Times New Roman"/>
        </w:rPr>
        <w:t xml:space="preserve"> </w:t>
      </w:r>
      <w:r w:rsidRPr="00A85E60">
        <w:rPr>
          <w:rFonts w:ascii="Times New Roman" w:hAnsi="Times New Roman" w:cs="Times New Roman"/>
          <w:sz w:val="20"/>
          <w:szCs w:val="20"/>
        </w:rPr>
        <w:t>Despite high rates of violent victimization and the immense over-representation of Aboriginal people in the Canadian criminal justice system, very little empirical research has examined Aboriginal perceptions of and experiences with the police in Canada (Cao, 2014; Rudin, 2005).  This shortcoming arises in part from the fact that Canadian police agencies do not collect or release very much in the way of data that includes Indigenous status and other racial descriptors (Wortley, 1999; Millar and Owusu-Bempah, 2011). As such, most of what has been published concerning the relationship between Indigenous people and the police is qualitative in nature and contained in the reports of governmental commissions and inquiries.  This should be viewed as problematic - although a vast body of data is collected on the representation of Indigenous people in Canadian correctional systems, their presence within correction institutions is a result of contact with earlier parts of the criminal justice system, including the police.  Thus, police and court data would be useful in order to adequately understand some of the processes that lead to Indigenous over-incarceration (Rudin, 2005: 28).</w:t>
      </w:r>
      <w:r w:rsidRPr="00A85E60">
        <w:rPr>
          <w:rFonts w:ascii="Times New Roman" w:hAnsi="Times New Roman" w:cs="Times New Roman"/>
        </w:rPr>
        <w:t xml:space="preserve">  </w:t>
      </w:r>
    </w:p>
  </w:footnote>
  <w:footnote w:id="10">
    <w:p w14:paraId="1BB5C655" w14:textId="33998FCE" w:rsidR="00F869FA" w:rsidRDefault="00F869FA" w:rsidP="00182720">
      <w:pPr>
        <w:pStyle w:val="FootnoteText"/>
        <w:spacing w:after="0" w:line="240" w:lineRule="auto"/>
      </w:pPr>
      <w:r>
        <w:rPr>
          <w:rStyle w:val="FootnoteReference"/>
        </w:rPr>
        <w:footnoteRef/>
      </w:r>
      <w:r>
        <w:t xml:space="preserve"> </w:t>
      </w:r>
      <w:r w:rsidRPr="00182720">
        <w:rPr>
          <w:rFonts w:ascii="Times New Roman" w:hAnsi="Times New Roman" w:cs="Times New Roman"/>
        </w:rPr>
        <w:t>The OHRC was urged by participants to consider the policing of Indigenous people alongside the actions of other social institutions, such as the child welfare system, and to consider the inter-generational effects of colonization, including those related to the legacy of residential schools (</w:t>
      </w:r>
      <w:r>
        <w:rPr>
          <w:rFonts w:ascii="Times New Roman" w:hAnsi="Times New Roman" w:cs="Times New Roman"/>
        </w:rPr>
        <w:t>OHRC, 2017: 99</w:t>
      </w:r>
      <w:r w:rsidRPr="00182720">
        <w:rPr>
          <w:rFonts w:ascii="Times New Roman" w:hAnsi="Times New Roman" w:cs="Times New Roman"/>
        </w:rPr>
        <w:t>)</w:t>
      </w:r>
      <w:r w:rsidRPr="001C593C">
        <w:rPr>
          <w:rFonts w:ascii="Times New Roman" w:hAnsi="Times New Roman" w:cs="Times New Roman"/>
          <w:sz w:val="24"/>
          <w:szCs w:val="24"/>
        </w:rPr>
        <w:t>.</w:t>
      </w:r>
    </w:p>
  </w:footnote>
  <w:footnote w:id="11">
    <w:p w14:paraId="6C278855" w14:textId="77777777" w:rsidR="00F869FA" w:rsidRDefault="00F869FA" w:rsidP="00E31DDE">
      <w:pPr>
        <w:pStyle w:val="FootnoteText"/>
      </w:pPr>
      <w:r>
        <w:rPr>
          <w:rStyle w:val="FootnoteReference"/>
        </w:rPr>
        <w:footnoteRef/>
      </w:r>
      <w:r>
        <w:t xml:space="preserve"> </w:t>
      </w:r>
      <w:proofErr w:type="gramStart"/>
      <w:r w:rsidRPr="007D6BE6">
        <w:rPr>
          <w:sz w:val="18"/>
          <w:szCs w:val="18"/>
        </w:rPr>
        <w:t>All of</w:t>
      </w:r>
      <w:proofErr w:type="gramEnd"/>
      <w:r w:rsidRPr="007D6BE6">
        <w:rPr>
          <w:sz w:val="18"/>
          <w:szCs w:val="18"/>
        </w:rPr>
        <w:t xml:space="preserve"> the racial differences highlighted in th</w:t>
      </w:r>
      <w:r>
        <w:rPr>
          <w:sz w:val="18"/>
          <w:szCs w:val="18"/>
        </w:rPr>
        <w:t>is</w:t>
      </w:r>
      <w:r w:rsidRPr="007D6BE6">
        <w:rPr>
          <w:sz w:val="18"/>
          <w:szCs w:val="18"/>
        </w:rPr>
        <w:t xml:space="preserve"> </w:t>
      </w:r>
      <w:r>
        <w:rPr>
          <w:sz w:val="18"/>
          <w:szCs w:val="18"/>
        </w:rPr>
        <w:t xml:space="preserve">section of the </w:t>
      </w:r>
      <w:r w:rsidRPr="007D6BE6">
        <w:rPr>
          <w:sz w:val="18"/>
          <w:szCs w:val="18"/>
        </w:rPr>
        <w:t>text are significant at the p &gt;.01 level.</w:t>
      </w:r>
    </w:p>
  </w:footnote>
  <w:footnote w:id="12">
    <w:p w14:paraId="43A60F34" w14:textId="77777777" w:rsidR="00F869FA" w:rsidRPr="00EC0C25" w:rsidRDefault="00F869FA">
      <w:pPr>
        <w:pStyle w:val="FootnoteText"/>
        <w:rPr>
          <w:rFonts w:ascii="Times" w:hAnsi="Times"/>
          <w:lang w:val="en-US"/>
        </w:rPr>
      </w:pPr>
      <w:r w:rsidRPr="00EC0C25">
        <w:rPr>
          <w:rStyle w:val="FootnoteReference"/>
          <w:rFonts w:ascii="Times" w:hAnsi="Times"/>
        </w:rPr>
        <w:footnoteRef/>
      </w:r>
      <w:r w:rsidRPr="00EC0C25">
        <w:rPr>
          <w:rFonts w:ascii="Times" w:hAnsi="Times"/>
        </w:rPr>
        <w:t xml:space="preserve"> </w:t>
      </w:r>
      <w:r w:rsidRPr="00EC0C25">
        <w:rPr>
          <w:rFonts w:ascii="Times" w:hAnsi="Times"/>
          <w:lang w:val="en-US"/>
        </w:rPr>
        <w:t xml:space="preserve"> This survey only asked about traffic stops in which the respondent was the driver.</w:t>
      </w:r>
    </w:p>
  </w:footnote>
  <w:footnote w:id="13">
    <w:p w14:paraId="54A20E23" w14:textId="4A8C1661" w:rsidR="00F869FA" w:rsidRPr="00EC0C25" w:rsidRDefault="00F869FA">
      <w:pPr>
        <w:pStyle w:val="FootnoteText"/>
        <w:rPr>
          <w:rFonts w:ascii="Times" w:hAnsi="Times"/>
        </w:rPr>
      </w:pPr>
      <w:r>
        <w:rPr>
          <w:rStyle w:val="FootnoteReference"/>
        </w:rPr>
        <w:footnoteRef/>
      </w:r>
      <w:r>
        <w:t xml:space="preserve"> </w:t>
      </w:r>
      <w:r w:rsidRPr="00EC0C25">
        <w:rPr>
          <w:rFonts w:ascii="Times" w:hAnsi="Times"/>
        </w:rPr>
        <w:t xml:space="preserve">A recent re-analysis of the 2000 study compared results from the high school sample with the results from a sample of over 300 Toronto-area street youth (see </w:t>
      </w:r>
      <w:proofErr w:type="spellStart"/>
      <w:r w:rsidRPr="00EC0C25">
        <w:rPr>
          <w:rFonts w:ascii="Times" w:hAnsi="Times"/>
        </w:rPr>
        <w:t>Hayle</w:t>
      </w:r>
      <w:proofErr w:type="spellEnd"/>
      <w:r w:rsidRPr="00EC0C25">
        <w:rPr>
          <w:rFonts w:ascii="Times" w:hAnsi="Times"/>
        </w:rPr>
        <w:t>, Wortley and Tanner 2016).  The results, once again, reveal that Black high school students are much more likely to be stopped and searched by the police than students from other racial backgrounds – even after controlling for other variables including involvement in crime and gangs.  The findings further indicated that racial differences are largest amongst those students with low levels of criminal involvement and smallest among those deeply immersed in deviant lifestyles.  Interestingly, racial differences in exposure to police stop and search activity did not reach statistical significance amongst homeless street youth.  This lack of racial difference was, however, explained by the fact that all street youth reported extremely high levels of criminal involvement and spent a great deal of their time in public spaces.  Involvement in such deviant lifestyles likely drew the legitimate attention of the police.  Once again, however, the results confirmed that racial profiling is most likely to manifest itself amongst populations with low levels of criminal activity.  It seems that good behaviour protects White people from being investigated by the police more than it protects Black people: that being Black, in and of itself, attracts police attention.</w:t>
      </w:r>
    </w:p>
  </w:footnote>
  <w:footnote w:id="14">
    <w:p w14:paraId="68054328" w14:textId="77777777" w:rsidR="00F869FA" w:rsidRPr="00EC0C25" w:rsidRDefault="00F869FA" w:rsidP="00EC0C25">
      <w:pPr>
        <w:pStyle w:val="FootnoteText"/>
        <w:spacing w:after="0" w:line="240" w:lineRule="auto"/>
        <w:rPr>
          <w:rFonts w:ascii="Times" w:hAnsi="Times"/>
          <w:lang w:val="en-US"/>
        </w:rPr>
      </w:pPr>
      <w:r w:rsidRPr="00EC0C25">
        <w:rPr>
          <w:rStyle w:val="FootnoteReference"/>
          <w:rFonts w:ascii="Times" w:hAnsi="Times"/>
        </w:rPr>
        <w:footnoteRef/>
      </w:r>
      <w:r w:rsidRPr="00EC0C25">
        <w:rPr>
          <w:rFonts w:ascii="Times" w:hAnsi="Times"/>
        </w:rPr>
        <w:t xml:space="preserve"> </w:t>
      </w:r>
      <w:r w:rsidRPr="00EC0C25">
        <w:rPr>
          <w:rFonts w:ascii="Times" w:hAnsi="Times"/>
          <w:lang w:val="en-US"/>
        </w:rPr>
        <w:t>Survey research has also been used to document the experiences and opinions of American police officers.  For example, a recent survey of the police in Virginia found that 26% of officers believe that racially biased policing is a common practice and that this opinion is more widely held by Black than White officers (</w:t>
      </w:r>
      <w:proofErr w:type="spellStart"/>
      <w:r w:rsidRPr="00EC0C25">
        <w:rPr>
          <w:rFonts w:ascii="Times" w:hAnsi="Times"/>
          <w:lang w:val="en-US"/>
        </w:rPr>
        <w:t>Ioimo</w:t>
      </w:r>
      <w:proofErr w:type="spellEnd"/>
      <w:r w:rsidRPr="00EC0C25">
        <w:rPr>
          <w:rFonts w:ascii="Times" w:hAnsi="Times"/>
          <w:lang w:val="en-US"/>
        </w:rPr>
        <w:t xml:space="preserve"> et al. 2007). Similarly, a sample of Black police officers in Wisconsin found that the majority of respondent believed they had been the victim of racial profiling at some time in their life (see Barlow and Barlow 2002).</w:t>
      </w:r>
    </w:p>
  </w:footnote>
  <w:footnote w:id="15">
    <w:p w14:paraId="6E25F0AE" w14:textId="3558319B" w:rsidR="00F869FA" w:rsidRPr="00302C41" w:rsidRDefault="00F869FA" w:rsidP="00302C41">
      <w:pPr>
        <w:pStyle w:val="FootnoteText"/>
        <w:rPr>
          <w:rFonts w:ascii="Times New Roman" w:hAnsi="Times New Roman" w:cs="Times New Roman"/>
        </w:rPr>
      </w:pPr>
      <w:r w:rsidRPr="00302C41">
        <w:rPr>
          <w:rStyle w:val="FootnoteReference"/>
          <w:rFonts w:ascii="Times New Roman" w:hAnsi="Times New Roman" w:cs="Times New Roman"/>
        </w:rPr>
        <w:footnoteRef/>
      </w:r>
      <w:r w:rsidRPr="00302C41">
        <w:rPr>
          <w:rFonts w:ascii="Times New Roman" w:hAnsi="Times New Roman" w:cs="Times New Roman"/>
        </w:rPr>
        <w:t xml:space="preserve"> Breakdown of largest survey respondent groups by </w:t>
      </w:r>
      <w:r>
        <w:rPr>
          <w:rFonts w:ascii="Times New Roman" w:hAnsi="Times New Roman" w:cs="Times New Roman"/>
        </w:rPr>
        <w:t xml:space="preserve">self-reported </w:t>
      </w:r>
      <w:proofErr w:type="spellStart"/>
      <w:r w:rsidRPr="00302C41">
        <w:rPr>
          <w:rFonts w:ascii="Times New Roman" w:hAnsi="Times New Roman" w:cs="Times New Roman"/>
        </w:rPr>
        <w:t>ethnoracial</w:t>
      </w:r>
      <w:proofErr w:type="spellEnd"/>
      <w:r w:rsidRPr="00302C41">
        <w:rPr>
          <w:rFonts w:ascii="Times New Roman" w:hAnsi="Times New Roman" w:cs="Times New Roman"/>
        </w:rPr>
        <w:t xml:space="preserve"> </w:t>
      </w:r>
      <w:r>
        <w:rPr>
          <w:rFonts w:ascii="Times New Roman" w:hAnsi="Times New Roman" w:cs="Times New Roman"/>
        </w:rPr>
        <w:t>category</w:t>
      </w:r>
      <w:r w:rsidRPr="00302C41">
        <w:rPr>
          <w:rFonts w:ascii="Times New Roman" w:hAnsi="Times New Roman" w:cs="Times New Roman"/>
        </w:rPr>
        <w:t xml:space="preserve">: White (48.7%), Black (22.8%), South Asian (10.6%) Indigenous (8.7%) (OHRC, 2017: 117-118).   </w:t>
      </w:r>
    </w:p>
  </w:footnote>
  <w:footnote w:id="16">
    <w:p w14:paraId="408F3CBF" w14:textId="77777777" w:rsidR="00F869FA" w:rsidRPr="00302C41" w:rsidRDefault="00F869FA" w:rsidP="00302C41">
      <w:pPr>
        <w:rPr>
          <w:rFonts w:ascii="Times New Roman" w:hAnsi="Times New Roman" w:cs="Times New Roman"/>
        </w:rPr>
      </w:pPr>
      <w:r w:rsidRPr="00302C41">
        <w:rPr>
          <w:rStyle w:val="FootnoteReference"/>
          <w:rFonts w:ascii="Times New Roman" w:hAnsi="Times New Roman" w:cs="Times New Roman"/>
        </w:rPr>
        <w:footnoteRef/>
      </w:r>
      <w:r w:rsidRPr="00302C41">
        <w:rPr>
          <w:rFonts w:ascii="Times New Roman" w:hAnsi="Times New Roman" w:cs="Times New Roman"/>
        </w:rPr>
        <w:t xml:space="preserve"> </w:t>
      </w:r>
      <w:r w:rsidRPr="00302C41">
        <w:rPr>
          <w:rFonts w:ascii="Times New Roman" w:hAnsi="Times New Roman" w:cs="Times New Roman"/>
          <w:sz w:val="20"/>
          <w:szCs w:val="20"/>
        </w:rPr>
        <w:t>Similarly, racial profiling by the police accounted for the greatest proportion (41%) of applications to the Human Rights Tribunal Ontario analyzed by the OHRC as part of the broader project. (OHRC, 2017:</w:t>
      </w:r>
      <w:r w:rsidRPr="00302C41">
        <w:rPr>
          <w:rFonts w:ascii="Times New Roman" w:hAnsi="Times New Roman" w:cs="Times New Roman"/>
        </w:rPr>
        <w:t xml:space="preserve"> 31).</w:t>
      </w:r>
    </w:p>
    <w:p w14:paraId="521A36D7" w14:textId="77777777" w:rsidR="00F869FA" w:rsidRDefault="00F869FA" w:rsidP="00302C41">
      <w:pPr>
        <w:pStyle w:val="FootnoteText"/>
      </w:pPr>
    </w:p>
  </w:footnote>
  <w:footnote w:id="17">
    <w:p w14:paraId="2CEE4BB2" w14:textId="77777777" w:rsidR="00F869FA" w:rsidRPr="008B687D" w:rsidRDefault="00F869FA" w:rsidP="00CA62F1">
      <w:pPr>
        <w:rPr>
          <w:rFonts w:ascii="Times New Roman" w:hAnsi="Times New Roman" w:cs="Times New Roman"/>
          <w:sz w:val="20"/>
          <w:szCs w:val="20"/>
        </w:rPr>
      </w:pPr>
      <w:r>
        <w:rPr>
          <w:rStyle w:val="FootnoteReference"/>
        </w:rPr>
        <w:footnoteRef/>
      </w:r>
      <w:r>
        <w:t xml:space="preserve"> </w:t>
      </w:r>
      <w:r w:rsidRPr="008B687D">
        <w:rPr>
          <w:rFonts w:ascii="Times New Roman" w:hAnsi="Times New Roman" w:cs="Times New Roman"/>
          <w:sz w:val="20"/>
          <w:szCs w:val="20"/>
        </w:rPr>
        <w:t>Section 4.3 of the PACE legislation explicitly sates that: “The record of a search must always include the following information: (a) A note of the self defined ethnicity, and if different, the ethnicity as perceived by the officer making the search, of the person searched or of the person in charge of the vehicle searched (as the case may be)”;</w:t>
      </w:r>
    </w:p>
  </w:footnote>
  <w:footnote w:id="18">
    <w:p w14:paraId="4CDAB04C" w14:textId="77777777" w:rsidR="00F869FA" w:rsidRDefault="00F869FA" w:rsidP="00CA62F1">
      <w:pPr>
        <w:pStyle w:val="FootnoteText"/>
      </w:pPr>
      <w:r>
        <w:rPr>
          <w:rStyle w:val="FootnoteReference"/>
        </w:rPr>
        <w:footnoteRef/>
      </w:r>
      <w:r>
        <w:t xml:space="preserve"> </w:t>
      </w:r>
      <w:r w:rsidRPr="00EC31E0">
        <w:rPr>
          <w:rFonts w:ascii="Times New Roman" w:hAnsi="Times New Roman" w:cs="Times New Roman"/>
        </w:rPr>
        <w:t>Police recording requirements for “stop and account” and “stop and search” activities are also embedded in the 1994 Criminal Justice and Public Order Act and section 44 of the 2000 Terrorism Act.</w:t>
      </w:r>
    </w:p>
  </w:footnote>
  <w:footnote w:id="19">
    <w:p w14:paraId="13416CC7" w14:textId="3BCE44B4" w:rsidR="00F869FA" w:rsidRPr="00987744" w:rsidRDefault="00F869FA" w:rsidP="00987744">
      <w:pPr>
        <w:pStyle w:val="FootnoteText"/>
        <w:spacing w:after="0" w:line="240" w:lineRule="auto"/>
        <w:rPr>
          <w:rFonts w:ascii="Times New Roman" w:hAnsi="Times New Roman" w:cs="Times New Roman"/>
        </w:rPr>
      </w:pPr>
      <w:r w:rsidRPr="00987744">
        <w:rPr>
          <w:rStyle w:val="FootnoteReference"/>
          <w:rFonts w:ascii="Times New Roman" w:hAnsi="Times New Roman" w:cs="Times New Roman"/>
        </w:rPr>
        <w:footnoteRef/>
      </w:r>
      <w:r w:rsidRPr="00987744">
        <w:rPr>
          <w:rFonts w:ascii="Times New Roman" w:hAnsi="Times New Roman" w:cs="Times New Roman"/>
        </w:rPr>
        <w:t xml:space="preserve"> “Asian” in the British context refers to people from the Indian subcontinent or those people typically called “South-Asian” in Canada. </w:t>
      </w:r>
    </w:p>
  </w:footnote>
  <w:footnote w:id="20">
    <w:p w14:paraId="7CAA3C22" w14:textId="77777777" w:rsidR="00F869FA" w:rsidRPr="00EC0C25" w:rsidRDefault="00F869FA" w:rsidP="00EC0C25">
      <w:pPr>
        <w:pStyle w:val="FootnoteText"/>
        <w:spacing w:after="0" w:line="240" w:lineRule="auto"/>
        <w:rPr>
          <w:rFonts w:ascii="Times" w:hAnsi="Times"/>
        </w:rPr>
      </w:pPr>
      <w:r w:rsidRPr="00EC0C25">
        <w:rPr>
          <w:rStyle w:val="FootnoteReference"/>
          <w:rFonts w:ascii="Times" w:hAnsi="Times"/>
        </w:rPr>
        <w:footnoteRef/>
      </w:r>
      <w:r w:rsidRPr="00EC0C25">
        <w:rPr>
          <w:rFonts w:ascii="Times" w:hAnsi="Times"/>
        </w:rPr>
        <w:t xml:space="preserve"> Compared to the Kingston study, the Ottawa study has not been subject to the same level of overt police criticism.  However, the Ottawa study is subject to the many of the same methodological limitations – including a lack of observational and/or behavioural benchmarking.  This may be an indication that police services are becoming more sensitive and open to the analysis of race-based data and its policy implications.</w:t>
      </w:r>
    </w:p>
  </w:footnote>
  <w:footnote w:id="21">
    <w:p w14:paraId="29D1CD1A" w14:textId="77777777" w:rsidR="00F869FA" w:rsidRPr="00EC0C25" w:rsidRDefault="00F869FA" w:rsidP="00EC0C25">
      <w:pPr>
        <w:pStyle w:val="FootnoteText"/>
        <w:spacing w:after="0" w:line="240" w:lineRule="auto"/>
        <w:rPr>
          <w:rFonts w:ascii="Times" w:hAnsi="Times"/>
        </w:rPr>
      </w:pPr>
      <w:r w:rsidRPr="00EC0C25">
        <w:rPr>
          <w:rStyle w:val="FootnoteReference"/>
          <w:rFonts w:ascii="Times" w:hAnsi="Times"/>
        </w:rPr>
        <w:footnoteRef/>
      </w:r>
      <w:r w:rsidRPr="00EC0C25">
        <w:rPr>
          <w:rFonts w:ascii="Times" w:hAnsi="Times"/>
        </w:rPr>
        <w:t xml:space="preserve"> Between 2008 and November 2013 the Toronto Police Service completed 2,026,258 contact cards or field information reports.  However, information of the race of civilian was missing in 179,328 cases (about 9 percent of the sample).  These cases are left out of the current analysis.</w:t>
      </w:r>
    </w:p>
  </w:footnote>
  <w:footnote w:id="22">
    <w:p w14:paraId="70B635E2" w14:textId="77777777" w:rsidR="00F869FA" w:rsidRPr="00553587" w:rsidRDefault="00F869FA" w:rsidP="00553587">
      <w:pPr>
        <w:pStyle w:val="FootnoteText"/>
        <w:spacing w:after="0" w:line="240" w:lineRule="auto"/>
        <w:rPr>
          <w:rFonts w:ascii="Times" w:hAnsi="Times"/>
          <w:lang w:val="en-US"/>
        </w:rPr>
      </w:pPr>
      <w:r w:rsidRPr="00553587">
        <w:rPr>
          <w:rStyle w:val="FootnoteReference"/>
          <w:rFonts w:ascii="Times" w:hAnsi="Times"/>
        </w:rPr>
        <w:footnoteRef/>
      </w:r>
      <w:r w:rsidRPr="00553587">
        <w:rPr>
          <w:rFonts w:ascii="Times" w:hAnsi="Times"/>
        </w:rPr>
        <w:t xml:space="preserve"> 55.5% of all stops were for general investigation, </w:t>
      </w:r>
      <w:r w:rsidRPr="00553587">
        <w:rPr>
          <w:rFonts w:ascii="Times" w:hAnsi="Times"/>
          <w:lang w:val="en-US"/>
        </w:rPr>
        <w:t>16.4% were traffic-related, 5.3% were vehicle-related and 3.7% were conducted for loitering.  In fact, general investigations, traffic-related stops, vehicle-related stops and loitering stops accounted for 81% of all completed contact cards in the 2008 dataset.  All other reasons accounted for only 19% of recorded stops.</w:t>
      </w:r>
    </w:p>
  </w:footnote>
  <w:footnote w:id="23">
    <w:p w14:paraId="193E1E55" w14:textId="77777777" w:rsidR="00F869FA" w:rsidRPr="003452B0" w:rsidRDefault="00F869FA" w:rsidP="00553587">
      <w:pPr>
        <w:pStyle w:val="FootnoteText"/>
        <w:spacing w:after="0" w:line="240" w:lineRule="auto"/>
        <w:rPr>
          <w:lang w:val="en-US"/>
        </w:rPr>
      </w:pPr>
      <w:r w:rsidRPr="00553587">
        <w:rPr>
          <w:rStyle w:val="FootnoteReference"/>
          <w:rFonts w:ascii="Times" w:hAnsi="Times"/>
        </w:rPr>
        <w:footnoteRef/>
      </w:r>
      <w:r w:rsidRPr="00553587">
        <w:rPr>
          <w:rFonts w:ascii="Times" w:hAnsi="Times"/>
        </w:rPr>
        <w:t xml:space="preserve"> </w:t>
      </w:r>
      <w:r w:rsidRPr="00553587">
        <w:rPr>
          <w:rFonts w:ascii="Times" w:hAnsi="Times"/>
          <w:lang w:val="en-US"/>
        </w:rPr>
        <w:t>As discussed above, Blacks were 8% of Toronto’s population in 2008, but represented 24% of all contact card stops and 24% of all stops conducted for purposes of general investigation.  Blacks were also grossly over-represented in traffic-related stops (27%), loitering stops (30%), drug-related stops (26%), trespassing-related stops (28%), suspicious activity stops (25%), bail compliance stops (45.9%), gun-related stops (48.7%) and stops related to possible street gang activity (62.1%).  By contrast, Whites represent over 90% of stops related to biker gangs.  However, it should be stressed that only 182 of the 289,413 stops recorded in the 2008 dataset (0.06%) involved suspected biker gang activity.</w:t>
      </w:r>
    </w:p>
  </w:footnote>
  <w:footnote w:id="24">
    <w:p w14:paraId="7F1E66D6" w14:textId="77777777" w:rsidR="00F869FA" w:rsidRPr="00EC0C25" w:rsidRDefault="00F869FA" w:rsidP="00EC0C25">
      <w:pPr>
        <w:pStyle w:val="FootnoteText"/>
        <w:spacing w:after="0" w:line="240" w:lineRule="auto"/>
        <w:rPr>
          <w:rFonts w:ascii="Times" w:hAnsi="Times"/>
          <w:lang w:val="en-US"/>
        </w:rPr>
      </w:pPr>
      <w:r w:rsidRPr="00EC0C25">
        <w:rPr>
          <w:rStyle w:val="FootnoteReference"/>
          <w:rFonts w:ascii="Times" w:hAnsi="Times"/>
        </w:rPr>
        <w:footnoteRef/>
      </w:r>
      <w:r w:rsidRPr="00EC0C25">
        <w:rPr>
          <w:rFonts w:ascii="Times" w:hAnsi="Times"/>
        </w:rPr>
        <w:t xml:space="preserve"> </w:t>
      </w:r>
      <w:r w:rsidRPr="00EC0C25">
        <w:rPr>
          <w:rFonts w:ascii="Times" w:hAnsi="Times"/>
          <w:lang w:val="en-US"/>
        </w:rPr>
        <w:t xml:space="preserve">Harris (2002), for example, argued that since black people are much poorer and less likely to own a car, census benchmarking </w:t>
      </w:r>
      <w:proofErr w:type="gramStart"/>
      <w:r w:rsidRPr="00EC0C25">
        <w:rPr>
          <w:rFonts w:ascii="Times" w:hAnsi="Times"/>
          <w:lang w:val="en-US"/>
        </w:rPr>
        <w:t>actually under-estimates</w:t>
      </w:r>
      <w:proofErr w:type="gramEnd"/>
      <w:r w:rsidRPr="00EC0C25">
        <w:rPr>
          <w:rFonts w:ascii="Times" w:hAnsi="Times"/>
          <w:lang w:val="en-US"/>
        </w:rPr>
        <w:t xml:space="preserve"> the proportion of black drivers stopped and searched by the police.</w:t>
      </w:r>
    </w:p>
  </w:footnote>
  <w:footnote w:id="25">
    <w:p w14:paraId="4C5C1647" w14:textId="697EB0C8" w:rsidR="00F869FA" w:rsidRPr="00C0289D" w:rsidRDefault="00F869FA" w:rsidP="00EC0C25">
      <w:pPr>
        <w:pStyle w:val="FootnoteText"/>
        <w:spacing w:after="0" w:line="240" w:lineRule="auto"/>
        <w:rPr>
          <w:rFonts w:ascii="Times" w:hAnsi="Times"/>
          <w:lang w:val="en-US"/>
        </w:rPr>
      </w:pPr>
      <w:r w:rsidRPr="00EC0C25">
        <w:rPr>
          <w:rStyle w:val="FootnoteReference"/>
          <w:rFonts w:ascii="Times" w:hAnsi="Times"/>
        </w:rPr>
        <w:footnoteRef/>
      </w:r>
      <w:r w:rsidRPr="00C0289D">
        <w:rPr>
          <w:rFonts w:ascii="Times" w:hAnsi="Times"/>
        </w:rPr>
        <w:t xml:space="preserve"> </w:t>
      </w:r>
      <w:r w:rsidRPr="00C0289D">
        <w:rPr>
          <w:rFonts w:ascii="Times" w:hAnsi="Times"/>
          <w:lang w:val="en-US"/>
        </w:rPr>
        <w:t xml:space="preserve">A potential problem with these British studies is that they tended to use observations of pedestrians to benchmark stops that </w:t>
      </w:r>
      <w:proofErr w:type="gramStart"/>
      <w:r w:rsidRPr="00C0289D">
        <w:rPr>
          <w:rFonts w:ascii="Times" w:hAnsi="Times"/>
          <w:lang w:val="en-US"/>
        </w:rPr>
        <w:t>often involved</w:t>
      </w:r>
      <w:proofErr w:type="gramEnd"/>
      <w:r w:rsidRPr="00C0289D">
        <w:rPr>
          <w:rFonts w:ascii="Times" w:hAnsi="Times"/>
          <w:lang w:val="en-US"/>
        </w:rPr>
        <w:t xml:space="preserve"> motor vehicles.  However, because of racial differences in social class position, minorities are often less likely to have access to a car than Whites and are thus more likely to rely on public transit.  In other words, pedestrian observations may over-estimate the population of minorities that is “available” in a </w:t>
      </w:r>
      <w:proofErr w:type="gramStart"/>
      <w:r w:rsidRPr="00C0289D">
        <w:rPr>
          <w:rFonts w:ascii="Times" w:hAnsi="Times"/>
          <w:lang w:val="en-US"/>
        </w:rPr>
        <w:t>particular area</w:t>
      </w:r>
      <w:proofErr w:type="gramEnd"/>
      <w:r w:rsidRPr="00C0289D">
        <w:rPr>
          <w:rFonts w:ascii="Times" w:hAnsi="Times"/>
          <w:lang w:val="en-US"/>
        </w:rPr>
        <w:t xml:space="preserve"> and under-estimate the size of the white population.  Another potential weakness with these British studies is that they tended to only focus on “high stop” communities.  These communities tended to be economically disadvantaged with a higher than average minority population.  Thus, it may be more accurate to say that white people living or travelling through poor, minority neighbourhoods are more likely to be stopped than their overall availability (a finding that would be consistent with the out of place hypothesis).  </w:t>
      </w:r>
    </w:p>
  </w:footnote>
  <w:footnote w:id="26">
    <w:p w14:paraId="03CF896C" w14:textId="77777777" w:rsidR="00F869FA" w:rsidRPr="00EC0C25" w:rsidRDefault="00F869FA" w:rsidP="008B2874">
      <w:pPr>
        <w:spacing w:after="0" w:line="240" w:lineRule="auto"/>
        <w:rPr>
          <w:rFonts w:ascii="Times" w:hAnsi="Times" w:cs="Times New Roman"/>
          <w:sz w:val="20"/>
          <w:szCs w:val="20"/>
        </w:rPr>
      </w:pPr>
      <w:r w:rsidRPr="00EC0C25">
        <w:rPr>
          <w:rStyle w:val="FootnoteReference"/>
          <w:rFonts w:ascii="Times" w:hAnsi="Times"/>
        </w:rPr>
        <w:footnoteRef/>
      </w:r>
      <w:r w:rsidRPr="00EC0C25">
        <w:rPr>
          <w:rFonts w:ascii="Times" w:hAnsi="Times"/>
        </w:rPr>
        <w:t xml:space="preserve"> </w:t>
      </w:r>
      <w:r w:rsidRPr="00EC0C25">
        <w:rPr>
          <w:rFonts w:ascii="Times" w:hAnsi="Times" w:cs="Times New Roman"/>
          <w:sz w:val="20"/>
          <w:szCs w:val="20"/>
        </w:rPr>
        <w:t>The outcome test should only be conducted on discretionary searches that take place before arrest.  Mandatory searches that take place following an initial arrest should be excluded from the analysis.  Unfortunately, many police-reported datasets to not make such a distinction.</w:t>
      </w:r>
    </w:p>
    <w:p w14:paraId="4BD7AFBA" w14:textId="77777777" w:rsidR="00F869FA" w:rsidRPr="008B2874" w:rsidRDefault="00F869FA" w:rsidP="008B2874">
      <w:pPr>
        <w:pStyle w:val="FootnoteText"/>
        <w:spacing w:after="0" w:line="240" w:lineRule="auto"/>
        <w:rPr>
          <w:lang w:val="en-US"/>
        </w:rPr>
      </w:pPr>
    </w:p>
  </w:footnote>
  <w:footnote w:id="27">
    <w:p w14:paraId="2C7D54F4" w14:textId="77777777" w:rsidR="00F869FA" w:rsidRPr="00EC0C25" w:rsidRDefault="00F869FA" w:rsidP="00B222D9">
      <w:pPr>
        <w:pStyle w:val="FootnoteText"/>
        <w:spacing w:after="0" w:line="240" w:lineRule="auto"/>
        <w:rPr>
          <w:rFonts w:ascii="Times" w:hAnsi="Times"/>
          <w:lang w:val="en-US"/>
        </w:rPr>
      </w:pPr>
      <w:r>
        <w:rPr>
          <w:rStyle w:val="FootnoteReference"/>
        </w:rPr>
        <w:footnoteRef/>
      </w:r>
      <w:r>
        <w:rPr>
          <w:lang w:val="en-US"/>
        </w:rPr>
        <w:t xml:space="preserve"> </w:t>
      </w:r>
      <w:r w:rsidRPr="00EC0C25">
        <w:rPr>
          <w:rFonts w:ascii="Times" w:hAnsi="Times"/>
          <w:lang w:val="en-US"/>
        </w:rPr>
        <w:t xml:space="preserve">This analysis would also hold for New York City.  Analysis of the NYPD </w:t>
      </w:r>
      <w:proofErr w:type="gramStart"/>
      <w:r w:rsidRPr="00EC0C25">
        <w:rPr>
          <w:rFonts w:ascii="Times" w:hAnsi="Times"/>
          <w:lang w:val="en-US"/>
        </w:rPr>
        <w:t>stop</w:t>
      </w:r>
      <w:proofErr w:type="gramEnd"/>
      <w:r w:rsidRPr="00EC0C25">
        <w:rPr>
          <w:rFonts w:ascii="Times" w:hAnsi="Times"/>
          <w:lang w:val="en-US"/>
        </w:rPr>
        <w:t xml:space="preserve"> and frisk data indicate that while Blacks and Hispanics are approximately nine times more likely to be stopped and frisked by the police, the hit rates for all racial groups are approximately equal (about 6%).  In other words, innocent Black and Hispanic New Yorkers are approximately nine times more likely to endure </w:t>
      </w:r>
      <w:proofErr w:type="gramStart"/>
      <w:r w:rsidRPr="00EC0C25">
        <w:rPr>
          <w:rFonts w:ascii="Times" w:hAnsi="Times"/>
          <w:lang w:val="en-US"/>
        </w:rPr>
        <w:t>an unnecessary police</w:t>
      </w:r>
      <w:proofErr w:type="gramEnd"/>
      <w:r w:rsidRPr="00EC0C25">
        <w:rPr>
          <w:rFonts w:ascii="Times" w:hAnsi="Times"/>
          <w:lang w:val="en-US"/>
        </w:rPr>
        <w:t xml:space="preserve"> stop and frisk than their White counterparts (Jones-Brown et al. 2010). </w:t>
      </w:r>
    </w:p>
    <w:p w14:paraId="5F30DB12" w14:textId="77777777" w:rsidR="00F869FA" w:rsidRPr="00EC0C25" w:rsidRDefault="00F869FA" w:rsidP="00B222D9">
      <w:pPr>
        <w:pStyle w:val="FootnoteText"/>
        <w:spacing w:after="0" w:line="240" w:lineRule="auto"/>
        <w:rPr>
          <w:rFonts w:ascii="Times" w:hAnsi="Times"/>
          <w:lang w:val="en-US"/>
        </w:rPr>
      </w:pPr>
    </w:p>
  </w:footnote>
  <w:footnote w:id="28">
    <w:p w14:paraId="705137D9" w14:textId="77777777" w:rsidR="00F869FA" w:rsidRPr="00EC0C25" w:rsidRDefault="00F869FA" w:rsidP="00B222D9">
      <w:pPr>
        <w:spacing w:after="0" w:line="240" w:lineRule="auto"/>
        <w:rPr>
          <w:rFonts w:ascii="Times" w:hAnsi="Times"/>
          <w:sz w:val="20"/>
          <w:szCs w:val="20"/>
        </w:rPr>
      </w:pPr>
      <w:r w:rsidRPr="00EC0C25">
        <w:rPr>
          <w:rStyle w:val="FootnoteReference"/>
          <w:rFonts w:ascii="Times" w:hAnsi="Times"/>
        </w:rPr>
        <w:footnoteRef/>
      </w:r>
      <w:r w:rsidRPr="00EC0C25">
        <w:rPr>
          <w:rFonts w:ascii="Times" w:hAnsi="Times"/>
        </w:rPr>
        <w:t xml:space="preserve"> </w:t>
      </w:r>
      <w:r w:rsidRPr="00EC0C25">
        <w:rPr>
          <w:rFonts w:ascii="Times" w:hAnsi="Times"/>
          <w:sz w:val="20"/>
          <w:szCs w:val="20"/>
        </w:rPr>
        <w:t>Post-stop</w:t>
      </w:r>
      <w:r w:rsidRPr="00EC0C25">
        <w:rPr>
          <w:rFonts w:ascii="Times" w:hAnsi="Times"/>
        </w:rPr>
        <w:t xml:space="preserve"> </w:t>
      </w:r>
      <w:r w:rsidRPr="00EC0C25">
        <w:rPr>
          <w:rFonts w:ascii="Times" w:hAnsi="Times"/>
          <w:sz w:val="20"/>
          <w:szCs w:val="20"/>
        </w:rPr>
        <w:t xml:space="preserve">outcomes are often seen as valuable because they are suitable for multivariate analysis.  Multivariate analyses of post stop outcomes using generalized linear models (GLM) are the most popular approach in current criminological literature on racial profiling.  GLM is also the most methodologically convenient approach, because post-stop analysis does not require benchmarking and popular statistical packages such as SPSS make multivariate analysis relatively easy.  However, there is no consensus on a preferred multivariate approach.   For example, </w:t>
      </w:r>
      <w:proofErr w:type="spellStart"/>
      <w:r w:rsidRPr="00EC0C25">
        <w:rPr>
          <w:rFonts w:ascii="Times" w:hAnsi="Times"/>
          <w:sz w:val="20"/>
          <w:szCs w:val="20"/>
        </w:rPr>
        <w:t>Tillyer</w:t>
      </w:r>
      <w:proofErr w:type="spellEnd"/>
      <w:r w:rsidRPr="00EC0C25">
        <w:rPr>
          <w:rFonts w:ascii="Times" w:hAnsi="Times"/>
          <w:sz w:val="20"/>
          <w:szCs w:val="20"/>
        </w:rPr>
        <w:t xml:space="preserve"> et al. (2010) note that traffic stop data is ‘nested’ at the level of officer or geographic patrol areas, which would suggest that multi-level or hierarchical regression models should be used, however, most studies do not take these factors into consideration.  GLM approaches have included logistic regression (Alpert et al. 2007; Mosher et al. 2008; Lange et al. 2005), negative binomial regression (Fagan 2010), and </w:t>
      </w:r>
      <w:proofErr w:type="spellStart"/>
      <w:r w:rsidRPr="00EC0C25">
        <w:rPr>
          <w:rFonts w:ascii="Times" w:hAnsi="Times"/>
          <w:sz w:val="20"/>
          <w:szCs w:val="20"/>
        </w:rPr>
        <w:t>Probit</w:t>
      </w:r>
      <w:proofErr w:type="spellEnd"/>
      <w:r w:rsidRPr="00EC0C25">
        <w:rPr>
          <w:rFonts w:ascii="Times" w:hAnsi="Times"/>
          <w:sz w:val="20"/>
          <w:szCs w:val="20"/>
        </w:rPr>
        <w:t xml:space="preserve"> (</w:t>
      </w:r>
      <w:proofErr w:type="spellStart"/>
      <w:r w:rsidRPr="00EC0C25">
        <w:rPr>
          <w:rFonts w:ascii="Times" w:hAnsi="Times"/>
          <w:sz w:val="20"/>
          <w:szCs w:val="20"/>
        </w:rPr>
        <w:t>Anbarci</w:t>
      </w:r>
      <w:proofErr w:type="spellEnd"/>
      <w:r w:rsidRPr="00EC0C25">
        <w:rPr>
          <w:rFonts w:ascii="Times" w:hAnsi="Times"/>
          <w:sz w:val="20"/>
          <w:szCs w:val="20"/>
        </w:rPr>
        <w:t xml:space="preserve"> and Lee 2008).  Logistic regression seems to be the most popular approach amongst criminologists, mainly because Logit model odds ratios are easy to interpret, whereas </w:t>
      </w:r>
      <w:proofErr w:type="spellStart"/>
      <w:r w:rsidRPr="00EC0C25">
        <w:rPr>
          <w:rFonts w:ascii="Times" w:hAnsi="Times"/>
          <w:sz w:val="20"/>
          <w:szCs w:val="20"/>
        </w:rPr>
        <w:t>Probit</w:t>
      </w:r>
      <w:proofErr w:type="spellEnd"/>
      <w:r w:rsidRPr="00EC0C25">
        <w:rPr>
          <w:rFonts w:ascii="Times" w:hAnsi="Times"/>
          <w:sz w:val="20"/>
          <w:szCs w:val="20"/>
        </w:rPr>
        <w:t xml:space="preserve"> models are favoured by economists studying racial profiling.  There has not been evaluation of how well underlying assumptions of these tests are met and if there are differences these approaches may generate in study findings and results.   </w:t>
      </w:r>
    </w:p>
    <w:p w14:paraId="76D878C3" w14:textId="77777777" w:rsidR="00F869FA" w:rsidRPr="00EC0C25" w:rsidRDefault="00F869FA" w:rsidP="00B222D9">
      <w:pPr>
        <w:spacing w:after="0" w:line="240" w:lineRule="auto"/>
        <w:rPr>
          <w:rFonts w:ascii="Times" w:hAnsi="Times"/>
          <w:sz w:val="20"/>
          <w:szCs w:val="20"/>
        </w:rPr>
      </w:pPr>
      <w:r w:rsidRPr="00EC0C25">
        <w:rPr>
          <w:rFonts w:ascii="Times" w:hAnsi="Times"/>
          <w:sz w:val="20"/>
          <w:szCs w:val="20"/>
        </w:rPr>
        <w:tab/>
        <w:t>Another data analysis approach that has been adapted from the ‘hard’ sciences is the propensity score.  This method has traditionally been used to compare treatment outcomes for groups of people in nonrandomized trials.  In lieu of subjects being assigned randomly to two groups (a ‘treatment’ group and a ‘control’ group), the propensity score helps determine what factors predict a person’s membership in a treatment group (Ridgeway and MacDonald 2010).  In the application of propensity scores in racial profiling research, race is the ‘treatment’ of interest, and stops are matched on all available variables, such as location, time, officer characteristics, etc.  “Propensity score analysis compares the vehicle stop outcomes of white drivers to minority drivers by matching the vehicle stops on all other factors except for the driver’s race/ethnicity” (</w:t>
      </w:r>
      <w:proofErr w:type="spellStart"/>
      <w:r w:rsidRPr="00EC0C25">
        <w:rPr>
          <w:rFonts w:ascii="Times" w:hAnsi="Times"/>
          <w:sz w:val="20"/>
          <w:szCs w:val="20"/>
        </w:rPr>
        <w:t>Tillyer</w:t>
      </w:r>
      <w:proofErr w:type="spellEnd"/>
      <w:r w:rsidRPr="00EC0C25">
        <w:rPr>
          <w:rFonts w:ascii="Times" w:hAnsi="Times"/>
          <w:sz w:val="20"/>
          <w:szCs w:val="20"/>
        </w:rPr>
        <w:t xml:space="preserve"> et al 2010: 85). Propensity scores are calculated by comparing the outcomes for matched individuals from the two groups. This technique has only been used in a handful of studies (Ridgeway 2006; Rosenfeld, </w:t>
      </w:r>
      <w:proofErr w:type="spellStart"/>
      <w:r w:rsidRPr="00EC0C25">
        <w:rPr>
          <w:rFonts w:ascii="Times" w:hAnsi="Times"/>
          <w:sz w:val="20"/>
          <w:szCs w:val="20"/>
        </w:rPr>
        <w:t>Rojek</w:t>
      </w:r>
      <w:proofErr w:type="spellEnd"/>
      <w:r w:rsidRPr="00EC0C25">
        <w:rPr>
          <w:rFonts w:ascii="Times" w:hAnsi="Times"/>
          <w:sz w:val="20"/>
          <w:szCs w:val="20"/>
        </w:rPr>
        <w:t xml:space="preserve"> and Decker 2011), and it is not yet clear what the full limitations of the method are. For example, sample size of matched groups may be an issue (</w:t>
      </w:r>
      <w:proofErr w:type="spellStart"/>
      <w:r w:rsidRPr="00EC0C25">
        <w:rPr>
          <w:rFonts w:ascii="Times" w:hAnsi="Times"/>
          <w:sz w:val="20"/>
          <w:szCs w:val="20"/>
        </w:rPr>
        <w:t>Tillyer</w:t>
      </w:r>
      <w:proofErr w:type="spellEnd"/>
      <w:r w:rsidRPr="00EC0C25">
        <w:rPr>
          <w:rFonts w:ascii="Times" w:hAnsi="Times"/>
          <w:sz w:val="20"/>
          <w:szCs w:val="20"/>
        </w:rPr>
        <w:t xml:space="preserve"> et al 2010), and the epistemological implications of the use of a method that classifies race as a ‘treatment’ needs to be explored further. As with all multivariate techniques, propensity scores can suffer from the omitted variable problem.</w:t>
      </w:r>
    </w:p>
    <w:p w14:paraId="699DD7A2" w14:textId="77777777" w:rsidR="00F869FA" w:rsidRPr="00EC0C25" w:rsidRDefault="00F869FA" w:rsidP="00B222D9">
      <w:pPr>
        <w:spacing w:after="0" w:line="240" w:lineRule="auto"/>
        <w:rPr>
          <w:rFonts w:ascii="Times" w:hAnsi="Times"/>
          <w:sz w:val="20"/>
          <w:szCs w:val="20"/>
        </w:rPr>
      </w:pPr>
      <w:r w:rsidRPr="00EC0C25">
        <w:rPr>
          <w:rFonts w:ascii="Times" w:hAnsi="Times"/>
          <w:sz w:val="20"/>
          <w:szCs w:val="20"/>
        </w:rPr>
        <w:tab/>
        <w:t xml:space="preserve">Finally, Geographic Information Systems has been used by police for crime mapping (especially for ‘hotpots’ policing) for some </w:t>
      </w:r>
      <w:proofErr w:type="gramStart"/>
      <w:r w:rsidRPr="00EC0C25">
        <w:rPr>
          <w:rFonts w:ascii="Times" w:hAnsi="Times"/>
          <w:sz w:val="20"/>
          <w:szCs w:val="20"/>
        </w:rPr>
        <w:t>time, but</w:t>
      </w:r>
      <w:proofErr w:type="gramEnd"/>
      <w:r w:rsidRPr="00EC0C25">
        <w:rPr>
          <w:rFonts w:ascii="Times" w:hAnsi="Times"/>
          <w:sz w:val="20"/>
          <w:szCs w:val="20"/>
        </w:rPr>
        <w:t xml:space="preserve"> has the potential to be used in a much more sophisticated manner for racial profiling research (</w:t>
      </w:r>
      <w:proofErr w:type="spellStart"/>
      <w:r w:rsidRPr="00EC0C25">
        <w:rPr>
          <w:rFonts w:ascii="Times" w:hAnsi="Times"/>
          <w:sz w:val="20"/>
          <w:szCs w:val="20"/>
        </w:rPr>
        <w:t>Tillyer</w:t>
      </w:r>
      <w:proofErr w:type="spellEnd"/>
      <w:r w:rsidRPr="00EC0C25">
        <w:rPr>
          <w:rFonts w:ascii="Times" w:hAnsi="Times"/>
          <w:sz w:val="20"/>
          <w:szCs w:val="20"/>
        </w:rPr>
        <w:t xml:space="preserve"> et al 2010; Nobles 2010).  Beyond crime mapping, GIS can provide complex calculations and statistical tests to answer research questions about who is stopped and why.  Police and researchers can use GIS to identify non-random spatial distributions of stops, and to produce multivariate regression models that account for spatial variations and the ‘spatial autocorrelation’ problem in crime data.  Some popular uses of GIS in the social sciences are LISA analysis, indexes of dissimilarity, and kernel density estimation regression (</w:t>
      </w:r>
      <w:proofErr w:type="gramStart"/>
      <w:r w:rsidRPr="00EC0C25">
        <w:rPr>
          <w:rFonts w:ascii="Times" w:hAnsi="Times"/>
          <w:sz w:val="20"/>
          <w:szCs w:val="20"/>
        </w:rPr>
        <w:t>Nobles  2010</w:t>
      </w:r>
      <w:proofErr w:type="gramEnd"/>
      <w:r w:rsidRPr="00EC0C25">
        <w:rPr>
          <w:rFonts w:ascii="Times" w:hAnsi="Times"/>
          <w:sz w:val="20"/>
          <w:szCs w:val="20"/>
        </w:rPr>
        <w:t xml:space="preserve">).  One of the limitations of GIS is that, like other techniques that attempt to measure who is stopped, it does require a benchmark.  So far, benchmarks used in GIS analysis include census data, calls for service, reported crime, and probationer and parolee data (Rosenfeld et al 2011; Engel et al 2006; Greenwald 2001).  GIS analysis is as vulnerable to criticisms of benchmarking methodologies as other methods. </w:t>
      </w:r>
    </w:p>
  </w:footnote>
  <w:footnote w:id="29">
    <w:p w14:paraId="6766595C" w14:textId="77777777" w:rsidR="00F869FA" w:rsidRPr="00EC0C25" w:rsidRDefault="00F869FA" w:rsidP="002B52CE">
      <w:pPr>
        <w:pStyle w:val="FootnoteText"/>
        <w:rPr>
          <w:rFonts w:ascii="Times" w:hAnsi="Times"/>
        </w:rPr>
      </w:pPr>
      <w:r w:rsidRPr="00EC0C25">
        <w:rPr>
          <w:rStyle w:val="FootnoteReference"/>
          <w:rFonts w:ascii="Times" w:hAnsi="Times"/>
        </w:rPr>
        <w:footnoteRef/>
      </w:r>
      <w:r w:rsidRPr="00EC0C25">
        <w:rPr>
          <w:rFonts w:ascii="Times" w:hAnsi="Times"/>
        </w:rPr>
        <w:t xml:space="preserve"> Even though African Americans represent only 23% of New York City’s population, they were involved in over half (52%) of the stops conducted by the NYPD over this period.  By contrast, although Whites represent 10% of the NYC population, they were involved in only 10% of police stops.</w:t>
      </w:r>
    </w:p>
  </w:footnote>
  <w:footnote w:id="30">
    <w:p w14:paraId="5C7F13C2" w14:textId="77777777" w:rsidR="00F869FA" w:rsidRPr="00EC0C25" w:rsidRDefault="00F869FA">
      <w:pPr>
        <w:pStyle w:val="FootnoteText"/>
        <w:rPr>
          <w:rFonts w:ascii="Times" w:hAnsi="Times"/>
          <w:lang w:val="en-US"/>
        </w:rPr>
      </w:pPr>
      <w:r w:rsidRPr="00EC0C25">
        <w:rPr>
          <w:rStyle w:val="FootnoteReference"/>
          <w:rFonts w:ascii="Times" w:hAnsi="Times"/>
        </w:rPr>
        <w:footnoteRef/>
      </w:r>
      <w:r w:rsidRPr="00EC0C25">
        <w:rPr>
          <w:rFonts w:ascii="Times" w:hAnsi="Times"/>
        </w:rPr>
        <w:t xml:space="preserve"> </w:t>
      </w:r>
      <w:r w:rsidRPr="00EC0C25">
        <w:rPr>
          <w:rFonts w:ascii="Times" w:hAnsi="Times"/>
          <w:lang w:val="en-US"/>
        </w:rPr>
        <w:t xml:space="preserve">At least a </w:t>
      </w:r>
      <w:proofErr w:type="gramStart"/>
      <w:r w:rsidRPr="00EC0C25">
        <w:rPr>
          <w:rFonts w:ascii="Times" w:hAnsi="Times"/>
          <w:lang w:val="en-US"/>
        </w:rPr>
        <w:t>high quality</w:t>
      </w:r>
      <w:proofErr w:type="gramEnd"/>
      <w:r w:rsidRPr="00EC0C25">
        <w:rPr>
          <w:rFonts w:ascii="Times" w:hAnsi="Times"/>
          <w:lang w:val="en-US"/>
        </w:rPr>
        <w:t xml:space="preserve"> evaluation that has been made available to the public.</w:t>
      </w:r>
    </w:p>
  </w:footnote>
  <w:footnote w:id="31">
    <w:p w14:paraId="1225E48D" w14:textId="6CD26855" w:rsidR="00F869FA" w:rsidRPr="00EC0C25" w:rsidRDefault="00F869FA" w:rsidP="00EC0C25">
      <w:pPr>
        <w:pStyle w:val="FootnoteText"/>
        <w:spacing w:after="0" w:line="240" w:lineRule="auto"/>
        <w:rPr>
          <w:rFonts w:ascii="Times" w:hAnsi="Times"/>
          <w:lang w:val="en-US"/>
        </w:rPr>
      </w:pPr>
      <w:r w:rsidRPr="00EC0C25">
        <w:rPr>
          <w:rStyle w:val="FootnoteReference"/>
          <w:rFonts w:ascii="Times" w:hAnsi="Times"/>
        </w:rPr>
        <w:footnoteRef/>
      </w:r>
      <w:r w:rsidRPr="00EC0C25">
        <w:rPr>
          <w:rFonts w:ascii="Times" w:hAnsi="Times"/>
        </w:rPr>
        <w:t xml:space="preserve"> </w:t>
      </w:r>
      <w:r w:rsidRPr="00EC0C25">
        <w:rPr>
          <w:rFonts w:ascii="Times" w:hAnsi="Times"/>
          <w:lang w:val="en-US"/>
        </w:rPr>
        <w:t xml:space="preserve">This was the case in Kingston, Ontario.  Despite being a relatively small police service, the Kingston police had for years collected contact cards for intelligence purposes.  Thus, in order to conduct the Kingston stops pilot project, only small changes to the current contact card system </w:t>
      </w:r>
      <w:r>
        <w:rPr>
          <w:rFonts w:ascii="Times" w:hAnsi="Times"/>
          <w:lang w:val="en-US"/>
        </w:rPr>
        <w:t>–</w:t>
      </w:r>
      <w:r w:rsidRPr="00EC0C25">
        <w:rPr>
          <w:rFonts w:ascii="Times" w:hAnsi="Times"/>
          <w:lang w:val="en-US"/>
        </w:rPr>
        <w:t xml:space="preserve"> including the addition of a field to measure race </w:t>
      </w:r>
      <w:r>
        <w:rPr>
          <w:rFonts w:ascii="Times" w:hAnsi="Times"/>
          <w:lang w:val="en-US"/>
        </w:rPr>
        <w:t>–</w:t>
      </w:r>
      <w:r w:rsidRPr="00EC0C25">
        <w:rPr>
          <w:rFonts w:ascii="Times" w:hAnsi="Times"/>
          <w:lang w:val="en-US"/>
        </w:rPr>
        <w:t xml:space="preserve"> were required.  Furthermore, during the pilot project, officers had to now fill out a contact card for all stops – not just those they felt were important for intelligence purposes.</w:t>
      </w:r>
    </w:p>
  </w:footnote>
  <w:footnote w:id="32">
    <w:p w14:paraId="52BDBE5A" w14:textId="77777777" w:rsidR="00F869FA" w:rsidRPr="00270405" w:rsidRDefault="00F869FA" w:rsidP="00EC0C25">
      <w:pPr>
        <w:pStyle w:val="FootnoteText"/>
        <w:spacing w:after="0" w:line="240" w:lineRule="auto"/>
        <w:rPr>
          <w:lang w:val="en-US"/>
        </w:rPr>
      </w:pPr>
      <w:r w:rsidRPr="00EC0C25">
        <w:rPr>
          <w:rStyle w:val="FootnoteReference"/>
          <w:rFonts w:ascii="Times" w:hAnsi="Times"/>
        </w:rPr>
        <w:footnoteRef/>
      </w:r>
      <w:r w:rsidRPr="00EC0C25">
        <w:rPr>
          <w:rFonts w:ascii="Times" w:hAnsi="Times"/>
        </w:rPr>
        <w:t xml:space="preserve"> </w:t>
      </w:r>
      <w:r w:rsidRPr="00EC0C25">
        <w:rPr>
          <w:rFonts w:ascii="Times" w:hAnsi="Times"/>
          <w:lang w:val="en-US"/>
        </w:rPr>
        <w:t xml:space="preserve">We also vehemently disagree with Melchers’ (2006) argument that Canadian academics simply do not possess the quantitative skills necessary to properly analyze data on police stop practices.  Melchers seems to base these conclusions on a 1998 report (a report many academics disagreed with).  </w:t>
      </w:r>
      <w:proofErr w:type="gramStart"/>
      <w:r w:rsidRPr="00EC0C25">
        <w:rPr>
          <w:rFonts w:ascii="Times" w:hAnsi="Times"/>
          <w:lang w:val="en-US"/>
        </w:rPr>
        <w:t>First of all</w:t>
      </w:r>
      <w:proofErr w:type="gramEnd"/>
      <w:r w:rsidRPr="00EC0C25">
        <w:rPr>
          <w:rFonts w:ascii="Times" w:hAnsi="Times"/>
          <w:lang w:val="en-US"/>
        </w:rPr>
        <w:t>, since that time universities have attempted to increase the quantitative training of social science researchers.  Secondly, over the past decade, many Canadians have received their training at American universities with a highly quantitative focus.  Many of these individuals are now working as professors in both Canadian and American universities.  Finally, there are many quantitative American academics who would be more than willing to work with Canadian data (</w:t>
      </w:r>
      <w:proofErr w:type="gramStart"/>
      <w:r w:rsidRPr="00EC0C25">
        <w:rPr>
          <w:rFonts w:ascii="Times" w:hAnsi="Times"/>
          <w:lang w:val="en-US"/>
        </w:rPr>
        <w:t>as long as</w:t>
      </w:r>
      <w:proofErr w:type="gramEnd"/>
      <w:r w:rsidRPr="00EC0C25">
        <w:rPr>
          <w:rFonts w:ascii="Times" w:hAnsi="Times"/>
          <w:lang w:val="en-US"/>
        </w:rPr>
        <w:t xml:space="preserve"> they could use such data for publication purposes).</w:t>
      </w:r>
    </w:p>
  </w:footnote>
  <w:footnote w:id="33">
    <w:p w14:paraId="7CCF3ABA" w14:textId="77777777" w:rsidR="00F869FA" w:rsidRPr="00E11B32" w:rsidRDefault="00F869FA" w:rsidP="00E11B32">
      <w:pPr>
        <w:pStyle w:val="FootnoteText"/>
        <w:rPr>
          <w:rFonts w:ascii="Times" w:hAnsi="Times"/>
        </w:rPr>
      </w:pPr>
      <w:r w:rsidRPr="00E11B32">
        <w:rPr>
          <w:rStyle w:val="FootnoteReference"/>
          <w:rFonts w:ascii="Times" w:hAnsi="Times"/>
        </w:rPr>
        <w:footnoteRef/>
      </w:r>
      <w:r w:rsidRPr="00E11B32">
        <w:rPr>
          <w:rFonts w:ascii="Times" w:hAnsi="Times"/>
        </w:rPr>
        <w:t xml:space="preserve"> “Street check” is one of the categories listed under the “OUTCOME” variable in the OPS Traffic Stop dataset. It is important to note that while Black drivers were involved in 8.3% of all stops made by the OPS during the study period, they were involved in 19.6% of stops that resulted in a street check. </w:t>
      </w:r>
    </w:p>
  </w:footnote>
  <w:footnote w:id="34">
    <w:p w14:paraId="543C6753" w14:textId="77777777" w:rsidR="00F869FA" w:rsidRPr="00EC0C25" w:rsidRDefault="00F869FA" w:rsidP="00EC0C25">
      <w:pPr>
        <w:pStyle w:val="FootnoteText"/>
        <w:spacing w:after="0" w:line="240" w:lineRule="auto"/>
        <w:rPr>
          <w:rFonts w:ascii="Times" w:hAnsi="Times"/>
          <w:lang w:val="en-US"/>
        </w:rPr>
      </w:pPr>
      <w:r w:rsidRPr="00EC0C25">
        <w:rPr>
          <w:rStyle w:val="FootnoteReference"/>
          <w:rFonts w:ascii="Times" w:hAnsi="Times"/>
        </w:rPr>
        <w:footnoteRef/>
      </w:r>
      <w:r w:rsidRPr="00EC0C25">
        <w:rPr>
          <w:rFonts w:ascii="Times" w:hAnsi="Times"/>
        </w:rPr>
        <w:t xml:space="preserve"> </w:t>
      </w:r>
      <w:r w:rsidRPr="00EC0C25">
        <w:rPr>
          <w:rFonts w:ascii="Times" w:hAnsi="Times"/>
          <w:lang w:val="en-US"/>
        </w:rPr>
        <w:t xml:space="preserve">Unfortunately, some members of the public perceive that the views of private consultants can be swayed by financial considerations and the interests of their clients. </w:t>
      </w:r>
    </w:p>
  </w:footnote>
  <w:footnote w:id="35">
    <w:p w14:paraId="2C54B2D2" w14:textId="25F7995B" w:rsidR="00F869FA" w:rsidRPr="00EC0C25" w:rsidRDefault="00F869FA" w:rsidP="00EC0C25">
      <w:pPr>
        <w:pStyle w:val="FootnoteText"/>
        <w:spacing w:after="0" w:line="240" w:lineRule="auto"/>
        <w:rPr>
          <w:rFonts w:ascii="Times" w:hAnsi="Times"/>
          <w:lang w:val="en-US"/>
        </w:rPr>
      </w:pPr>
      <w:r w:rsidRPr="00EC0C25">
        <w:rPr>
          <w:rStyle w:val="FootnoteReference"/>
          <w:rFonts w:ascii="Times" w:hAnsi="Times"/>
        </w:rPr>
        <w:footnoteRef/>
      </w:r>
      <w:r w:rsidRPr="00EC0C25">
        <w:rPr>
          <w:rFonts w:ascii="Times" w:hAnsi="Times"/>
        </w:rPr>
        <w:t xml:space="preserve"> </w:t>
      </w:r>
      <w:r w:rsidRPr="00EC0C25">
        <w:rPr>
          <w:rFonts w:ascii="Times" w:hAnsi="Times"/>
          <w:lang w:val="en-US"/>
        </w:rPr>
        <w:t xml:space="preserve">Another option would be to only record information on all investigative or coercive stops – rather than all traffic stops made by the police.  For example, since 1984, the police in England have had to record information on all stops that involve a search </w:t>
      </w:r>
      <w:r>
        <w:rPr>
          <w:rFonts w:ascii="Times" w:hAnsi="Times"/>
          <w:lang w:val="en-US"/>
        </w:rPr>
        <w:t>–</w:t>
      </w:r>
      <w:r w:rsidRPr="00EC0C25">
        <w:rPr>
          <w:rFonts w:ascii="Times" w:hAnsi="Times"/>
          <w:lang w:val="en-US"/>
        </w:rPr>
        <w:t xml:space="preserve"> although they are currently moving to a system that will record all stops (Riley et al. 2009).  As discussed above, a similar system has been established in New York City where only stops that involve a frisk, search, use-of-force or detention are recorded (Jones-Brown 2010).  As </w:t>
      </w:r>
      <w:proofErr w:type="spellStart"/>
      <w:r w:rsidRPr="00EC0C25">
        <w:rPr>
          <w:rFonts w:ascii="Times" w:hAnsi="Times"/>
          <w:lang w:val="en-US"/>
        </w:rPr>
        <w:t>Fridell</w:t>
      </w:r>
      <w:proofErr w:type="spellEnd"/>
      <w:r w:rsidRPr="00EC0C25">
        <w:rPr>
          <w:rFonts w:ascii="Times" w:hAnsi="Times"/>
          <w:lang w:val="en-US"/>
        </w:rPr>
        <w:t xml:space="preserve"> (2004) notes, the weaknesses of this approach </w:t>
      </w:r>
      <w:proofErr w:type="gramStart"/>
      <w:r w:rsidRPr="00EC0C25">
        <w:rPr>
          <w:rFonts w:ascii="Times" w:hAnsi="Times"/>
          <w:lang w:val="en-US"/>
        </w:rPr>
        <w:t>is</w:t>
      </w:r>
      <w:proofErr w:type="gramEnd"/>
      <w:r w:rsidRPr="00EC0C25">
        <w:rPr>
          <w:rFonts w:ascii="Times" w:hAnsi="Times"/>
          <w:lang w:val="en-US"/>
        </w:rPr>
        <w:t xml:space="preserve"> that it will not capture pre-text stops (traffic stops that are really intended to investigate possible criminality).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537D"/>
    <w:multiLevelType w:val="hybridMultilevel"/>
    <w:tmpl w:val="75165F3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B159EC"/>
    <w:multiLevelType w:val="hybridMultilevel"/>
    <w:tmpl w:val="0012203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8FC58D8"/>
    <w:multiLevelType w:val="hybridMultilevel"/>
    <w:tmpl w:val="37646D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E716E5"/>
    <w:multiLevelType w:val="hybridMultilevel"/>
    <w:tmpl w:val="F63E66F8"/>
    <w:lvl w:ilvl="0" w:tplc="10090001">
      <w:start w:val="1"/>
      <w:numFmt w:val="bullet"/>
      <w:lvlText w:val=""/>
      <w:lvlJc w:val="left"/>
      <w:pPr>
        <w:ind w:left="960" w:hanging="360"/>
      </w:pPr>
      <w:rPr>
        <w:rFonts w:ascii="Symbol" w:hAnsi="Symbol" w:hint="default"/>
      </w:rPr>
    </w:lvl>
    <w:lvl w:ilvl="1" w:tplc="10090003" w:tentative="1">
      <w:start w:val="1"/>
      <w:numFmt w:val="bullet"/>
      <w:lvlText w:val="o"/>
      <w:lvlJc w:val="left"/>
      <w:pPr>
        <w:ind w:left="1680" w:hanging="360"/>
      </w:pPr>
      <w:rPr>
        <w:rFonts w:ascii="Courier New" w:hAnsi="Courier New" w:cs="Courier New" w:hint="default"/>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abstractNum w:abstractNumId="4" w15:restartNumberingAfterBreak="0">
    <w:nsid w:val="21EC04CB"/>
    <w:multiLevelType w:val="hybridMultilevel"/>
    <w:tmpl w:val="370893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227725F"/>
    <w:multiLevelType w:val="hybridMultilevel"/>
    <w:tmpl w:val="04D80F48"/>
    <w:lvl w:ilvl="0" w:tplc="77B2440E">
      <w:start w:val="1"/>
      <w:numFmt w:val="decimal"/>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29E3A71"/>
    <w:multiLevelType w:val="hybridMultilevel"/>
    <w:tmpl w:val="D3D885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8B85194"/>
    <w:multiLevelType w:val="hybridMultilevel"/>
    <w:tmpl w:val="9EC8E7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3174495"/>
    <w:multiLevelType w:val="hybridMultilevel"/>
    <w:tmpl w:val="9F1EAB1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37056ABA"/>
    <w:multiLevelType w:val="hybridMultilevel"/>
    <w:tmpl w:val="4352F424"/>
    <w:lvl w:ilvl="0" w:tplc="10090001">
      <w:start w:val="1"/>
      <w:numFmt w:val="bullet"/>
      <w:lvlText w:val=""/>
      <w:lvlJc w:val="left"/>
      <w:pPr>
        <w:ind w:left="782" w:hanging="360"/>
      </w:pPr>
      <w:rPr>
        <w:rFonts w:ascii="Symbol" w:hAnsi="Symbol" w:hint="default"/>
      </w:rPr>
    </w:lvl>
    <w:lvl w:ilvl="1" w:tplc="10090003" w:tentative="1">
      <w:start w:val="1"/>
      <w:numFmt w:val="bullet"/>
      <w:lvlText w:val="o"/>
      <w:lvlJc w:val="left"/>
      <w:pPr>
        <w:ind w:left="1502" w:hanging="360"/>
      </w:pPr>
      <w:rPr>
        <w:rFonts w:ascii="Courier New" w:hAnsi="Courier New" w:cs="Courier New" w:hint="default"/>
      </w:rPr>
    </w:lvl>
    <w:lvl w:ilvl="2" w:tplc="10090005" w:tentative="1">
      <w:start w:val="1"/>
      <w:numFmt w:val="bullet"/>
      <w:lvlText w:val=""/>
      <w:lvlJc w:val="left"/>
      <w:pPr>
        <w:ind w:left="2222" w:hanging="360"/>
      </w:pPr>
      <w:rPr>
        <w:rFonts w:ascii="Wingdings" w:hAnsi="Wingdings" w:hint="default"/>
      </w:rPr>
    </w:lvl>
    <w:lvl w:ilvl="3" w:tplc="10090001" w:tentative="1">
      <w:start w:val="1"/>
      <w:numFmt w:val="bullet"/>
      <w:lvlText w:val=""/>
      <w:lvlJc w:val="left"/>
      <w:pPr>
        <w:ind w:left="2942" w:hanging="360"/>
      </w:pPr>
      <w:rPr>
        <w:rFonts w:ascii="Symbol" w:hAnsi="Symbol" w:hint="default"/>
      </w:rPr>
    </w:lvl>
    <w:lvl w:ilvl="4" w:tplc="10090003" w:tentative="1">
      <w:start w:val="1"/>
      <w:numFmt w:val="bullet"/>
      <w:lvlText w:val="o"/>
      <w:lvlJc w:val="left"/>
      <w:pPr>
        <w:ind w:left="3662" w:hanging="360"/>
      </w:pPr>
      <w:rPr>
        <w:rFonts w:ascii="Courier New" w:hAnsi="Courier New" w:cs="Courier New" w:hint="default"/>
      </w:rPr>
    </w:lvl>
    <w:lvl w:ilvl="5" w:tplc="10090005" w:tentative="1">
      <w:start w:val="1"/>
      <w:numFmt w:val="bullet"/>
      <w:lvlText w:val=""/>
      <w:lvlJc w:val="left"/>
      <w:pPr>
        <w:ind w:left="4382" w:hanging="360"/>
      </w:pPr>
      <w:rPr>
        <w:rFonts w:ascii="Wingdings" w:hAnsi="Wingdings" w:hint="default"/>
      </w:rPr>
    </w:lvl>
    <w:lvl w:ilvl="6" w:tplc="10090001" w:tentative="1">
      <w:start w:val="1"/>
      <w:numFmt w:val="bullet"/>
      <w:lvlText w:val=""/>
      <w:lvlJc w:val="left"/>
      <w:pPr>
        <w:ind w:left="5102" w:hanging="360"/>
      </w:pPr>
      <w:rPr>
        <w:rFonts w:ascii="Symbol" w:hAnsi="Symbol" w:hint="default"/>
      </w:rPr>
    </w:lvl>
    <w:lvl w:ilvl="7" w:tplc="10090003" w:tentative="1">
      <w:start w:val="1"/>
      <w:numFmt w:val="bullet"/>
      <w:lvlText w:val="o"/>
      <w:lvlJc w:val="left"/>
      <w:pPr>
        <w:ind w:left="5822" w:hanging="360"/>
      </w:pPr>
      <w:rPr>
        <w:rFonts w:ascii="Courier New" w:hAnsi="Courier New" w:cs="Courier New" w:hint="default"/>
      </w:rPr>
    </w:lvl>
    <w:lvl w:ilvl="8" w:tplc="10090005" w:tentative="1">
      <w:start w:val="1"/>
      <w:numFmt w:val="bullet"/>
      <w:lvlText w:val=""/>
      <w:lvlJc w:val="left"/>
      <w:pPr>
        <w:ind w:left="6542" w:hanging="360"/>
      </w:pPr>
      <w:rPr>
        <w:rFonts w:ascii="Wingdings" w:hAnsi="Wingdings" w:hint="default"/>
      </w:rPr>
    </w:lvl>
  </w:abstractNum>
  <w:abstractNum w:abstractNumId="10" w15:restartNumberingAfterBreak="0">
    <w:nsid w:val="48B91C8C"/>
    <w:multiLevelType w:val="hybridMultilevel"/>
    <w:tmpl w:val="E102C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1E3D61"/>
    <w:multiLevelType w:val="hybridMultilevel"/>
    <w:tmpl w:val="E9A4F3EC"/>
    <w:lvl w:ilvl="0" w:tplc="10090001">
      <w:start w:val="1"/>
      <w:numFmt w:val="bullet"/>
      <w:lvlText w:val=""/>
      <w:lvlJc w:val="left"/>
      <w:pPr>
        <w:ind w:left="782" w:hanging="360"/>
      </w:pPr>
      <w:rPr>
        <w:rFonts w:ascii="Symbol" w:hAnsi="Symbol" w:hint="default"/>
      </w:rPr>
    </w:lvl>
    <w:lvl w:ilvl="1" w:tplc="10090003" w:tentative="1">
      <w:start w:val="1"/>
      <w:numFmt w:val="bullet"/>
      <w:lvlText w:val="o"/>
      <w:lvlJc w:val="left"/>
      <w:pPr>
        <w:ind w:left="1502" w:hanging="360"/>
      </w:pPr>
      <w:rPr>
        <w:rFonts w:ascii="Courier New" w:hAnsi="Courier New" w:cs="Courier New" w:hint="default"/>
      </w:rPr>
    </w:lvl>
    <w:lvl w:ilvl="2" w:tplc="10090005" w:tentative="1">
      <w:start w:val="1"/>
      <w:numFmt w:val="bullet"/>
      <w:lvlText w:val=""/>
      <w:lvlJc w:val="left"/>
      <w:pPr>
        <w:ind w:left="2222" w:hanging="360"/>
      </w:pPr>
      <w:rPr>
        <w:rFonts w:ascii="Wingdings" w:hAnsi="Wingdings" w:hint="default"/>
      </w:rPr>
    </w:lvl>
    <w:lvl w:ilvl="3" w:tplc="10090001" w:tentative="1">
      <w:start w:val="1"/>
      <w:numFmt w:val="bullet"/>
      <w:lvlText w:val=""/>
      <w:lvlJc w:val="left"/>
      <w:pPr>
        <w:ind w:left="2942" w:hanging="360"/>
      </w:pPr>
      <w:rPr>
        <w:rFonts w:ascii="Symbol" w:hAnsi="Symbol" w:hint="default"/>
      </w:rPr>
    </w:lvl>
    <w:lvl w:ilvl="4" w:tplc="10090003" w:tentative="1">
      <w:start w:val="1"/>
      <w:numFmt w:val="bullet"/>
      <w:lvlText w:val="o"/>
      <w:lvlJc w:val="left"/>
      <w:pPr>
        <w:ind w:left="3662" w:hanging="360"/>
      </w:pPr>
      <w:rPr>
        <w:rFonts w:ascii="Courier New" w:hAnsi="Courier New" w:cs="Courier New" w:hint="default"/>
      </w:rPr>
    </w:lvl>
    <w:lvl w:ilvl="5" w:tplc="10090005" w:tentative="1">
      <w:start w:val="1"/>
      <w:numFmt w:val="bullet"/>
      <w:lvlText w:val=""/>
      <w:lvlJc w:val="left"/>
      <w:pPr>
        <w:ind w:left="4382" w:hanging="360"/>
      </w:pPr>
      <w:rPr>
        <w:rFonts w:ascii="Wingdings" w:hAnsi="Wingdings" w:hint="default"/>
      </w:rPr>
    </w:lvl>
    <w:lvl w:ilvl="6" w:tplc="10090001" w:tentative="1">
      <w:start w:val="1"/>
      <w:numFmt w:val="bullet"/>
      <w:lvlText w:val=""/>
      <w:lvlJc w:val="left"/>
      <w:pPr>
        <w:ind w:left="5102" w:hanging="360"/>
      </w:pPr>
      <w:rPr>
        <w:rFonts w:ascii="Symbol" w:hAnsi="Symbol" w:hint="default"/>
      </w:rPr>
    </w:lvl>
    <w:lvl w:ilvl="7" w:tplc="10090003" w:tentative="1">
      <w:start w:val="1"/>
      <w:numFmt w:val="bullet"/>
      <w:lvlText w:val="o"/>
      <w:lvlJc w:val="left"/>
      <w:pPr>
        <w:ind w:left="5822" w:hanging="360"/>
      </w:pPr>
      <w:rPr>
        <w:rFonts w:ascii="Courier New" w:hAnsi="Courier New" w:cs="Courier New" w:hint="default"/>
      </w:rPr>
    </w:lvl>
    <w:lvl w:ilvl="8" w:tplc="10090005" w:tentative="1">
      <w:start w:val="1"/>
      <w:numFmt w:val="bullet"/>
      <w:lvlText w:val=""/>
      <w:lvlJc w:val="left"/>
      <w:pPr>
        <w:ind w:left="6542" w:hanging="360"/>
      </w:pPr>
      <w:rPr>
        <w:rFonts w:ascii="Wingdings" w:hAnsi="Wingdings" w:hint="default"/>
      </w:rPr>
    </w:lvl>
  </w:abstractNum>
  <w:abstractNum w:abstractNumId="12" w15:restartNumberingAfterBreak="0">
    <w:nsid w:val="4EE32461"/>
    <w:multiLevelType w:val="hybridMultilevel"/>
    <w:tmpl w:val="AE78B0F0"/>
    <w:lvl w:ilvl="0" w:tplc="10090001">
      <w:start w:val="1"/>
      <w:numFmt w:val="bullet"/>
      <w:lvlText w:val=""/>
      <w:lvlJc w:val="left"/>
      <w:pPr>
        <w:ind w:left="902" w:hanging="360"/>
      </w:pPr>
      <w:rPr>
        <w:rFonts w:ascii="Symbol" w:hAnsi="Symbol" w:hint="default"/>
      </w:rPr>
    </w:lvl>
    <w:lvl w:ilvl="1" w:tplc="10090003" w:tentative="1">
      <w:start w:val="1"/>
      <w:numFmt w:val="bullet"/>
      <w:lvlText w:val="o"/>
      <w:lvlJc w:val="left"/>
      <w:pPr>
        <w:ind w:left="1622" w:hanging="360"/>
      </w:pPr>
      <w:rPr>
        <w:rFonts w:ascii="Courier New" w:hAnsi="Courier New" w:cs="Courier New" w:hint="default"/>
      </w:rPr>
    </w:lvl>
    <w:lvl w:ilvl="2" w:tplc="10090005" w:tentative="1">
      <w:start w:val="1"/>
      <w:numFmt w:val="bullet"/>
      <w:lvlText w:val=""/>
      <w:lvlJc w:val="left"/>
      <w:pPr>
        <w:ind w:left="2342" w:hanging="360"/>
      </w:pPr>
      <w:rPr>
        <w:rFonts w:ascii="Wingdings" w:hAnsi="Wingdings" w:hint="default"/>
      </w:rPr>
    </w:lvl>
    <w:lvl w:ilvl="3" w:tplc="10090001" w:tentative="1">
      <w:start w:val="1"/>
      <w:numFmt w:val="bullet"/>
      <w:lvlText w:val=""/>
      <w:lvlJc w:val="left"/>
      <w:pPr>
        <w:ind w:left="3062" w:hanging="360"/>
      </w:pPr>
      <w:rPr>
        <w:rFonts w:ascii="Symbol" w:hAnsi="Symbol" w:hint="default"/>
      </w:rPr>
    </w:lvl>
    <w:lvl w:ilvl="4" w:tplc="10090003" w:tentative="1">
      <w:start w:val="1"/>
      <w:numFmt w:val="bullet"/>
      <w:lvlText w:val="o"/>
      <w:lvlJc w:val="left"/>
      <w:pPr>
        <w:ind w:left="3782" w:hanging="360"/>
      </w:pPr>
      <w:rPr>
        <w:rFonts w:ascii="Courier New" w:hAnsi="Courier New" w:cs="Courier New" w:hint="default"/>
      </w:rPr>
    </w:lvl>
    <w:lvl w:ilvl="5" w:tplc="10090005" w:tentative="1">
      <w:start w:val="1"/>
      <w:numFmt w:val="bullet"/>
      <w:lvlText w:val=""/>
      <w:lvlJc w:val="left"/>
      <w:pPr>
        <w:ind w:left="4502" w:hanging="360"/>
      </w:pPr>
      <w:rPr>
        <w:rFonts w:ascii="Wingdings" w:hAnsi="Wingdings" w:hint="default"/>
      </w:rPr>
    </w:lvl>
    <w:lvl w:ilvl="6" w:tplc="10090001" w:tentative="1">
      <w:start w:val="1"/>
      <w:numFmt w:val="bullet"/>
      <w:lvlText w:val=""/>
      <w:lvlJc w:val="left"/>
      <w:pPr>
        <w:ind w:left="5222" w:hanging="360"/>
      </w:pPr>
      <w:rPr>
        <w:rFonts w:ascii="Symbol" w:hAnsi="Symbol" w:hint="default"/>
      </w:rPr>
    </w:lvl>
    <w:lvl w:ilvl="7" w:tplc="10090003" w:tentative="1">
      <w:start w:val="1"/>
      <w:numFmt w:val="bullet"/>
      <w:lvlText w:val="o"/>
      <w:lvlJc w:val="left"/>
      <w:pPr>
        <w:ind w:left="5942" w:hanging="360"/>
      </w:pPr>
      <w:rPr>
        <w:rFonts w:ascii="Courier New" w:hAnsi="Courier New" w:cs="Courier New" w:hint="default"/>
      </w:rPr>
    </w:lvl>
    <w:lvl w:ilvl="8" w:tplc="10090005" w:tentative="1">
      <w:start w:val="1"/>
      <w:numFmt w:val="bullet"/>
      <w:lvlText w:val=""/>
      <w:lvlJc w:val="left"/>
      <w:pPr>
        <w:ind w:left="6662" w:hanging="360"/>
      </w:pPr>
      <w:rPr>
        <w:rFonts w:ascii="Wingdings" w:hAnsi="Wingdings" w:hint="default"/>
      </w:rPr>
    </w:lvl>
  </w:abstractNum>
  <w:abstractNum w:abstractNumId="13" w15:restartNumberingAfterBreak="0">
    <w:nsid w:val="53BB6F12"/>
    <w:multiLevelType w:val="hybridMultilevel"/>
    <w:tmpl w:val="24FE9D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AC243EA"/>
    <w:multiLevelType w:val="hybridMultilevel"/>
    <w:tmpl w:val="75DE29B8"/>
    <w:lvl w:ilvl="0" w:tplc="10090001">
      <w:start w:val="1"/>
      <w:numFmt w:val="bullet"/>
      <w:lvlText w:val=""/>
      <w:lvlJc w:val="left"/>
      <w:pPr>
        <w:ind w:left="1434" w:hanging="360"/>
      </w:pPr>
      <w:rPr>
        <w:rFonts w:ascii="Symbol" w:hAnsi="Symbol" w:hint="default"/>
      </w:rPr>
    </w:lvl>
    <w:lvl w:ilvl="1" w:tplc="10090003" w:tentative="1">
      <w:start w:val="1"/>
      <w:numFmt w:val="bullet"/>
      <w:lvlText w:val="o"/>
      <w:lvlJc w:val="left"/>
      <w:pPr>
        <w:ind w:left="2154" w:hanging="360"/>
      </w:pPr>
      <w:rPr>
        <w:rFonts w:ascii="Courier New" w:hAnsi="Courier New" w:cs="Courier New" w:hint="default"/>
      </w:rPr>
    </w:lvl>
    <w:lvl w:ilvl="2" w:tplc="10090005" w:tentative="1">
      <w:start w:val="1"/>
      <w:numFmt w:val="bullet"/>
      <w:lvlText w:val=""/>
      <w:lvlJc w:val="left"/>
      <w:pPr>
        <w:ind w:left="2874" w:hanging="360"/>
      </w:pPr>
      <w:rPr>
        <w:rFonts w:ascii="Wingdings" w:hAnsi="Wingdings" w:hint="default"/>
      </w:rPr>
    </w:lvl>
    <w:lvl w:ilvl="3" w:tplc="10090001" w:tentative="1">
      <w:start w:val="1"/>
      <w:numFmt w:val="bullet"/>
      <w:lvlText w:val=""/>
      <w:lvlJc w:val="left"/>
      <w:pPr>
        <w:ind w:left="3594" w:hanging="360"/>
      </w:pPr>
      <w:rPr>
        <w:rFonts w:ascii="Symbol" w:hAnsi="Symbol" w:hint="default"/>
      </w:rPr>
    </w:lvl>
    <w:lvl w:ilvl="4" w:tplc="10090003" w:tentative="1">
      <w:start w:val="1"/>
      <w:numFmt w:val="bullet"/>
      <w:lvlText w:val="o"/>
      <w:lvlJc w:val="left"/>
      <w:pPr>
        <w:ind w:left="4314" w:hanging="360"/>
      </w:pPr>
      <w:rPr>
        <w:rFonts w:ascii="Courier New" w:hAnsi="Courier New" w:cs="Courier New" w:hint="default"/>
      </w:rPr>
    </w:lvl>
    <w:lvl w:ilvl="5" w:tplc="10090005" w:tentative="1">
      <w:start w:val="1"/>
      <w:numFmt w:val="bullet"/>
      <w:lvlText w:val=""/>
      <w:lvlJc w:val="left"/>
      <w:pPr>
        <w:ind w:left="5034" w:hanging="360"/>
      </w:pPr>
      <w:rPr>
        <w:rFonts w:ascii="Wingdings" w:hAnsi="Wingdings" w:hint="default"/>
      </w:rPr>
    </w:lvl>
    <w:lvl w:ilvl="6" w:tplc="10090001" w:tentative="1">
      <w:start w:val="1"/>
      <w:numFmt w:val="bullet"/>
      <w:lvlText w:val=""/>
      <w:lvlJc w:val="left"/>
      <w:pPr>
        <w:ind w:left="5754" w:hanging="360"/>
      </w:pPr>
      <w:rPr>
        <w:rFonts w:ascii="Symbol" w:hAnsi="Symbol" w:hint="default"/>
      </w:rPr>
    </w:lvl>
    <w:lvl w:ilvl="7" w:tplc="10090003" w:tentative="1">
      <w:start w:val="1"/>
      <w:numFmt w:val="bullet"/>
      <w:lvlText w:val="o"/>
      <w:lvlJc w:val="left"/>
      <w:pPr>
        <w:ind w:left="6474" w:hanging="360"/>
      </w:pPr>
      <w:rPr>
        <w:rFonts w:ascii="Courier New" w:hAnsi="Courier New" w:cs="Courier New" w:hint="default"/>
      </w:rPr>
    </w:lvl>
    <w:lvl w:ilvl="8" w:tplc="10090005" w:tentative="1">
      <w:start w:val="1"/>
      <w:numFmt w:val="bullet"/>
      <w:lvlText w:val=""/>
      <w:lvlJc w:val="left"/>
      <w:pPr>
        <w:ind w:left="7194" w:hanging="360"/>
      </w:pPr>
      <w:rPr>
        <w:rFonts w:ascii="Wingdings" w:hAnsi="Wingdings" w:hint="default"/>
      </w:rPr>
    </w:lvl>
  </w:abstractNum>
  <w:abstractNum w:abstractNumId="15" w15:restartNumberingAfterBreak="0">
    <w:nsid w:val="7CB20139"/>
    <w:multiLevelType w:val="hybridMultilevel"/>
    <w:tmpl w:val="20FEFB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3"/>
  </w:num>
  <w:num w:numId="4">
    <w:abstractNumId w:val="0"/>
  </w:num>
  <w:num w:numId="5">
    <w:abstractNumId w:val="9"/>
  </w:num>
  <w:num w:numId="6">
    <w:abstractNumId w:val="11"/>
  </w:num>
  <w:num w:numId="7">
    <w:abstractNumId w:val="8"/>
  </w:num>
  <w:num w:numId="8">
    <w:abstractNumId w:val="4"/>
  </w:num>
  <w:num w:numId="9">
    <w:abstractNumId w:val="1"/>
  </w:num>
  <w:num w:numId="10">
    <w:abstractNumId w:val="14"/>
  </w:num>
  <w:num w:numId="11">
    <w:abstractNumId w:val="3"/>
  </w:num>
  <w:num w:numId="12">
    <w:abstractNumId w:val="2"/>
  </w:num>
  <w:num w:numId="13">
    <w:abstractNumId w:val="15"/>
  </w:num>
  <w:num w:numId="14">
    <w:abstractNumId w:val="7"/>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405"/>
    <w:rsid w:val="00002946"/>
    <w:rsid w:val="00004E13"/>
    <w:rsid w:val="00005D59"/>
    <w:rsid w:val="00006DD6"/>
    <w:rsid w:val="000079B2"/>
    <w:rsid w:val="0001145E"/>
    <w:rsid w:val="00015D79"/>
    <w:rsid w:val="00021463"/>
    <w:rsid w:val="00022CEA"/>
    <w:rsid w:val="000270B4"/>
    <w:rsid w:val="00030E81"/>
    <w:rsid w:val="00035ECA"/>
    <w:rsid w:val="00035F50"/>
    <w:rsid w:val="000401DF"/>
    <w:rsid w:val="00040F36"/>
    <w:rsid w:val="00042B67"/>
    <w:rsid w:val="000437C8"/>
    <w:rsid w:val="00044058"/>
    <w:rsid w:val="000459BF"/>
    <w:rsid w:val="000509C3"/>
    <w:rsid w:val="00054337"/>
    <w:rsid w:val="00056758"/>
    <w:rsid w:val="00056804"/>
    <w:rsid w:val="00062ABD"/>
    <w:rsid w:val="00064EB7"/>
    <w:rsid w:val="00065AD5"/>
    <w:rsid w:val="000705A1"/>
    <w:rsid w:val="0007393E"/>
    <w:rsid w:val="00074ABF"/>
    <w:rsid w:val="00074E4A"/>
    <w:rsid w:val="00075939"/>
    <w:rsid w:val="000760F3"/>
    <w:rsid w:val="000811F2"/>
    <w:rsid w:val="00082364"/>
    <w:rsid w:val="000843C9"/>
    <w:rsid w:val="00086DC8"/>
    <w:rsid w:val="0009070C"/>
    <w:rsid w:val="000928EC"/>
    <w:rsid w:val="000A123A"/>
    <w:rsid w:val="000A26AB"/>
    <w:rsid w:val="000A2C08"/>
    <w:rsid w:val="000A3983"/>
    <w:rsid w:val="000A78E9"/>
    <w:rsid w:val="000A78EA"/>
    <w:rsid w:val="000B1048"/>
    <w:rsid w:val="000B191A"/>
    <w:rsid w:val="000B3734"/>
    <w:rsid w:val="000B7B33"/>
    <w:rsid w:val="000C2AC2"/>
    <w:rsid w:val="000C5A54"/>
    <w:rsid w:val="000C7AF4"/>
    <w:rsid w:val="000D1B41"/>
    <w:rsid w:val="000D4344"/>
    <w:rsid w:val="000D755A"/>
    <w:rsid w:val="000E14BC"/>
    <w:rsid w:val="000E3184"/>
    <w:rsid w:val="000E3627"/>
    <w:rsid w:val="000E39AD"/>
    <w:rsid w:val="000E5F25"/>
    <w:rsid w:val="000F33D2"/>
    <w:rsid w:val="00101C46"/>
    <w:rsid w:val="00102F59"/>
    <w:rsid w:val="0011197E"/>
    <w:rsid w:val="00112279"/>
    <w:rsid w:val="0011614F"/>
    <w:rsid w:val="00117867"/>
    <w:rsid w:val="001179ED"/>
    <w:rsid w:val="0012151E"/>
    <w:rsid w:val="0012281C"/>
    <w:rsid w:val="00123136"/>
    <w:rsid w:val="00125FC8"/>
    <w:rsid w:val="001308A2"/>
    <w:rsid w:val="00131A63"/>
    <w:rsid w:val="001335AE"/>
    <w:rsid w:val="00134FAD"/>
    <w:rsid w:val="0013650D"/>
    <w:rsid w:val="00136863"/>
    <w:rsid w:val="00136942"/>
    <w:rsid w:val="00140087"/>
    <w:rsid w:val="00145990"/>
    <w:rsid w:val="001510F7"/>
    <w:rsid w:val="0015163F"/>
    <w:rsid w:val="00152C9B"/>
    <w:rsid w:val="0015434D"/>
    <w:rsid w:val="00154B23"/>
    <w:rsid w:val="00160545"/>
    <w:rsid w:val="001644C5"/>
    <w:rsid w:val="001678A1"/>
    <w:rsid w:val="001714F4"/>
    <w:rsid w:val="00171F01"/>
    <w:rsid w:val="00173F8F"/>
    <w:rsid w:val="00176D8C"/>
    <w:rsid w:val="00182720"/>
    <w:rsid w:val="00184B0F"/>
    <w:rsid w:val="00184F8B"/>
    <w:rsid w:val="00187062"/>
    <w:rsid w:val="0019108A"/>
    <w:rsid w:val="001918E7"/>
    <w:rsid w:val="00192BA8"/>
    <w:rsid w:val="00195AE1"/>
    <w:rsid w:val="001A369E"/>
    <w:rsid w:val="001A5B98"/>
    <w:rsid w:val="001A7234"/>
    <w:rsid w:val="001A7739"/>
    <w:rsid w:val="001A7792"/>
    <w:rsid w:val="001B211B"/>
    <w:rsid w:val="001B3617"/>
    <w:rsid w:val="001B7A7A"/>
    <w:rsid w:val="001C593C"/>
    <w:rsid w:val="001C7C16"/>
    <w:rsid w:val="001D04C6"/>
    <w:rsid w:val="001D6344"/>
    <w:rsid w:val="001E01DF"/>
    <w:rsid w:val="001E0C92"/>
    <w:rsid w:val="001E11A6"/>
    <w:rsid w:val="001E66BD"/>
    <w:rsid w:val="001F17E4"/>
    <w:rsid w:val="001F3044"/>
    <w:rsid w:val="00201B48"/>
    <w:rsid w:val="00206526"/>
    <w:rsid w:val="0021451B"/>
    <w:rsid w:val="00214686"/>
    <w:rsid w:val="0021565E"/>
    <w:rsid w:val="00215802"/>
    <w:rsid w:val="002169B5"/>
    <w:rsid w:val="0021766D"/>
    <w:rsid w:val="002208D2"/>
    <w:rsid w:val="00222D4A"/>
    <w:rsid w:val="00224008"/>
    <w:rsid w:val="00226C7E"/>
    <w:rsid w:val="002313E0"/>
    <w:rsid w:val="00231E7D"/>
    <w:rsid w:val="002323E0"/>
    <w:rsid w:val="002328C7"/>
    <w:rsid w:val="00234B1B"/>
    <w:rsid w:val="0023730D"/>
    <w:rsid w:val="00243C03"/>
    <w:rsid w:val="00245648"/>
    <w:rsid w:val="00246CA5"/>
    <w:rsid w:val="00251842"/>
    <w:rsid w:val="00254E1E"/>
    <w:rsid w:val="00254FA6"/>
    <w:rsid w:val="002600AD"/>
    <w:rsid w:val="00261509"/>
    <w:rsid w:val="002632F8"/>
    <w:rsid w:val="00266932"/>
    <w:rsid w:val="00267A72"/>
    <w:rsid w:val="00267C14"/>
    <w:rsid w:val="00270405"/>
    <w:rsid w:val="00271FDC"/>
    <w:rsid w:val="00276E94"/>
    <w:rsid w:val="002779CC"/>
    <w:rsid w:val="00280723"/>
    <w:rsid w:val="002820A2"/>
    <w:rsid w:val="0028388B"/>
    <w:rsid w:val="00284BFA"/>
    <w:rsid w:val="00293A28"/>
    <w:rsid w:val="00294EA8"/>
    <w:rsid w:val="00296400"/>
    <w:rsid w:val="002A2E7E"/>
    <w:rsid w:val="002A316B"/>
    <w:rsid w:val="002A3DD7"/>
    <w:rsid w:val="002B131F"/>
    <w:rsid w:val="002B2650"/>
    <w:rsid w:val="002B3644"/>
    <w:rsid w:val="002B3F5B"/>
    <w:rsid w:val="002B4C20"/>
    <w:rsid w:val="002B52CE"/>
    <w:rsid w:val="002B5346"/>
    <w:rsid w:val="002B75CB"/>
    <w:rsid w:val="002C10A1"/>
    <w:rsid w:val="002D3D59"/>
    <w:rsid w:val="002D4402"/>
    <w:rsid w:val="002D5969"/>
    <w:rsid w:val="002D5B5C"/>
    <w:rsid w:val="002D7A51"/>
    <w:rsid w:val="002E22F9"/>
    <w:rsid w:val="002E7AAB"/>
    <w:rsid w:val="002F202D"/>
    <w:rsid w:val="00302C41"/>
    <w:rsid w:val="00302C7A"/>
    <w:rsid w:val="0030379C"/>
    <w:rsid w:val="003059C0"/>
    <w:rsid w:val="0030698A"/>
    <w:rsid w:val="00307AAD"/>
    <w:rsid w:val="003102A7"/>
    <w:rsid w:val="003124C9"/>
    <w:rsid w:val="00314B72"/>
    <w:rsid w:val="003219A5"/>
    <w:rsid w:val="00322874"/>
    <w:rsid w:val="0032348A"/>
    <w:rsid w:val="003255C2"/>
    <w:rsid w:val="003274D4"/>
    <w:rsid w:val="00327AFB"/>
    <w:rsid w:val="00331B17"/>
    <w:rsid w:val="003346A1"/>
    <w:rsid w:val="00335E1A"/>
    <w:rsid w:val="003377E2"/>
    <w:rsid w:val="003424C5"/>
    <w:rsid w:val="00342EF0"/>
    <w:rsid w:val="00343780"/>
    <w:rsid w:val="003447CE"/>
    <w:rsid w:val="003452B0"/>
    <w:rsid w:val="00345E76"/>
    <w:rsid w:val="00350474"/>
    <w:rsid w:val="00350CA6"/>
    <w:rsid w:val="00350F2D"/>
    <w:rsid w:val="00355CB5"/>
    <w:rsid w:val="003564C7"/>
    <w:rsid w:val="00357B5C"/>
    <w:rsid w:val="00361496"/>
    <w:rsid w:val="00362C0F"/>
    <w:rsid w:val="00363318"/>
    <w:rsid w:val="00364E56"/>
    <w:rsid w:val="00365D03"/>
    <w:rsid w:val="00365D6B"/>
    <w:rsid w:val="00366B34"/>
    <w:rsid w:val="00372DF2"/>
    <w:rsid w:val="00373A29"/>
    <w:rsid w:val="00374AD1"/>
    <w:rsid w:val="003847DC"/>
    <w:rsid w:val="00385566"/>
    <w:rsid w:val="00386312"/>
    <w:rsid w:val="00392C35"/>
    <w:rsid w:val="00392CF2"/>
    <w:rsid w:val="00396625"/>
    <w:rsid w:val="00397AED"/>
    <w:rsid w:val="00397F74"/>
    <w:rsid w:val="003A1E6B"/>
    <w:rsid w:val="003A2958"/>
    <w:rsid w:val="003A3A32"/>
    <w:rsid w:val="003A42DE"/>
    <w:rsid w:val="003A6A40"/>
    <w:rsid w:val="003A7E9E"/>
    <w:rsid w:val="003B1AC6"/>
    <w:rsid w:val="003B494D"/>
    <w:rsid w:val="003B6B62"/>
    <w:rsid w:val="003C016C"/>
    <w:rsid w:val="003C453D"/>
    <w:rsid w:val="003C760F"/>
    <w:rsid w:val="003D0E27"/>
    <w:rsid w:val="003D3D82"/>
    <w:rsid w:val="003E0E4E"/>
    <w:rsid w:val="003E2952"/>
    <w:rsid w:val="003E2E85"/>
    <w:rsid w:val="003E3A50"/>
    <w:rsid w:val="003E7B36"/>
    <w:rsid w:val="003F0558"/>
    <w:rsid w:val="003F068D"/>
    <w:rsid w:val="003F460D"/>
    <w:rsid w:val="003F4C20"/>
    <w:rsid w:val="003F58AB"/>
    <w:rsid w:val="00401D87"/>
    <w:rsid w:val="00402204"/>
    <w:rsid w:val="0040343A"/>
    <w:rsid w:val="004047D7"/>
    <w:rsid w:val="004060BF"/>
    <w:rsid w:val="004103D2"/>
    <w:rsid w:val="00411335"/>
    <w:rsid w:val="00415851"/>
    <w:rsid w:val="00420D1C"/>
    <w:rsid w:val="004267F3"/>
    <w:rsid w:val="00426E84"/>
    <w:rsid w:val="00426FD3"/>
    <w:rsid w:val="00427824"/>
    <w:rsid w:val="004319C4"/>
    <w:rsid w:val="004322B4"/>
    <w:rsid w:val="00433E66"/>
    <w:rsid w:val="00437A7F"/>
    <w:rsid w:val="00441B9E"/>
    <w:rsid w:val="00443FC4"/>
    <w:rsid w:val="00451317"/>
    <w:rsid w:val="004528E3"/>
    <w:rsid w:val="00453C34"/>
    <w:rsid w:val="00453FA7"/>
    <w:rsid w:val="00455D57"/>
    <w:rsid w:val="00460265"/>
    <w:rsid w:val="00463484"/>
    <w:rsid w:val="004638D6"/>
    <w:rsid w:val="00464B46"/>
    <w:rsid w:val="00467002"/>
    <w:rsid w:val="004712A2"/>
    <w:rsid w:val="00473DDE"/>
    <w:rsid w:val="004751EE"/>
    <w:rsid w:val="00475DEE"/>
    <w:rsid w:val="00476081"/>
    <w:rsid w:val="00482694"/>
    <w:rsid w:val="00482E01"/>
    <w:rsid w:val="00485795"/>
    <w:rsid w:val="00487505"/>
    <w:rsid w:val="00490381"/>
    <w:rsid w:val="00490E6A"/>
    <w:rsid w:val="00496B9D"/>
    <w:rsid w:val="00497BC4"/>
    <w:rsid w:val="004A0FA2"/>
    <w:rsid w:val="004A16D5"/>
    <w:rsid w:val="004A1834"/>
    <w:rsid w:val="004A31CA"/>
    <w:rsid w:val="004A39A6"/>
    <w:rsid w:val="004A4399"/>
    <w:rsid w:val="004A5535"/>
    <w:rsid w:val="004A6F89"/>
    <w:rsid w:val="004B09E8"/>
    <w:rsid w:val="004B0C9D"/>
    <w:rsid w:val="004B101D"/>
    <w:rsid w:val="004B2EBF"/>
    <w:rsid w:val="004B54CE"/>
    <w:rsid w:val="004B6017"/>
    <w:rsid w:val="004B6CFB"/>
    <w:rsid w:val="004C0B0F"/>
    <w:rsid w:val="004C6193"/>
    <w:rsid w:val="004C7979"/>
    <w:rsid w:val="004D1973"/>
    <w:rsid w:val="004D20B5"/>
    <w:rsid w:val="004D2477"/>
    <w:rsid w:val="004D2D9A"/>
    <w:rsid w:val="004D36DA"/>
    <w:rsid w:val="004D41AF"/>
    <w:rsid w:val="004D66B2"/>
    <w:rsid w:val="004D6EAE"/>
    <w:rsid w:val="004D785B"/>
    <w:rsid w:val="004E164E"/>
    <w:rsid w:val="004E1BB5"/>
    <w:rsid w:val="004E4156"/>
    <w:rsid w:val="004E441C"/>
    <w:rsid w:val="004E6087"/>
    <w:rsid w:val="004F508F"/>
    <w:rsid w:val="004F545E"/>
    <w:rsid w:val="004F5F7B"/>
    <w:rsid w:val="005017C0"/>
    <w:rsid w:val="005079E4"/>
    <w:rsid w:val="005101EF"/>
    <w:rsid w:val="00515F7E"/>
    <w:rsid w:val="00516F82"/>
    <w:rsid w:val="005232B2"/>
    <w:rsid w:val="005245A0"/>
    <w:rsid w:val="005247B5"/>
    <w:rsid w:val="00525397"/>
    <w:rsid w:val="0052686B"/>
    <w:rsid w:val="00532157"/>
    <w:rsid w:val="00533754"/>
    <w:rsid w:val="005362B8"/>
    <w:rsid w:val="005400D0"/>
    <w:rsid w:val="005457E1"/>
    <w:rsid w:val="00551A47"/>
    <w:rsid w:val="00553587"/>
    <w:rsid w:val="00560A49"/>
    <w:rsid w:val="00562344"/>
    <w:rsid w:val="00565EAF"/>
    <w:rsid w:val="00567CA6"/>
    <w:rsid w:val="00574625"/>
    <w:rsid w:val="00575D71"/>
    <w:rsid w:val="00576C14"/>
    <w:rsid w:val="005821F0"/>
    <w:rsid w:val="005833F7"/>
    <w:rsid w:val="00586E22"/>
    <w:rsid w:val="00590B72"/>
    <w:rsid w:val="00590C0B"/>
    <w:rsid w:val="00591691"/>
    <w:rsid w:val="00591F05"/>
    <w:rsid w:val="00593E81"/>
    <w:rsid w:val="00594F21"/>
    <w:rsid w:val="00596E71"/>
    <w:rsid w:val="005979C8"/>
    <w:rsid w:val="005A0415"/>
    <w:rsid w:val="005A4952"/>
    <w:rsid w:val="005A61DD"/>
    <w:rsid w:val="005A6707"/>
    <w:rsid w:val="005A74DB"/>
    <w:rsid w:val="005B2FCA"/>
    <w:rsid w:val="005B34CF"/>
    <w:rsid w:val="005B45F7"/>
    <w:rsid w:val="005B4A21"/>
    <w:rsid w:val="005B5EFE"/>
    <w:rsid w:val="005B77FD"/>
    <w:rsid w:val="005C0309"/>
    <w:rsid w:val="005C18E2"/>
    <w:rsid w:val="005C2F5D"/>
    <w:rsid w:val="005C5D85"/>
    <w:rsid w:val="005C5E6D"/>
    <w:rsid w:val="005C72F9"/>
    <w:rsid w:val="005C770F"/>
    <w:rsid w:val="005D440C"/>
    <w:rsid w:val="005D5A2A"/>
    <w:rsid w:val="005E09B0"/>
    <w:rsid w:val="005E38E1"/>
    <w:rsid w:val="005E42B3"/>
    <w:rsid w:val="005F0818"/>
    <w:rsid w:val="005F14AB"/>
    <w:rsid w:val="005F4C75"/>
    <w:rsid w:val="005F6833"/>
    <w:rsid w:val="00602C78"/>
    <w:rsid w:val="00606003"/>
    <w:rsid w:val="00606F4D"/>
    <w:rsid w:val="00607FC1"/>
    <w:rsid w:val="0061151D"/>
    <w:rsid w:val="006118B1"/>
    <w:rsid w:val="00611A67"/>
    <w:rsid w:val="0061256B"/>
    <w:rsid w:val="00612E36"/>
    <w:rsid w:val="00617313"/>
    <w:rsid w:val="006200B1"/>
    <w:rsid w:val="00620756"/>
    <w:rsid w:val="00621735"/>
    <w:rsid w:val="00621980"/>
    <w:rsid w:val="0062344C"/>
    <w:rsid w:val="006252F5"/>
    <w:rsid w:val="0062645F"/>
    <w:rsid w:val="00626737"/>
    <w:rsid w:val="00626CE3"/>
    <w:rsid w:val="00627AEC"/>
    <w:rsid w:val="006301E4"/>
    <w:rsid w:val="00630887"/>
    <w:rsid w:val="006309AA"/>
    <w:rsid w:val="00636640"/>
    <w:rsid w:val="00636C24"/>
    <w:rsid w:val="006430CF"/>
    <w:rsid w:val="00643805"/>
    <w:rsid w:val="00645AEE"/>
    <w:rsid w:val="00647CA5"/>
    <w:rsid w:val="006508DD"/>
    <w:rsid w:val="00650C1A"/>
    <w:rsid w:val="00652D7B"/>
    <w:rsid w:val="00653C47"/>
    <w:rsid w:val="006546D0"/>
    <w:rsid w:val="00656137"/>
    <w:rsid w:val="00660D34"/>
    <w:rsid w:val="006633C4"/>
    <w:rsid w:val="00663400"/>
    <w:rsid w:val="00665779"/>
    <w:rsid w:val="00666F01"/>
    <w:rsid w:val="00672C8D"/>
    <w:rsid w:val="00674209"/>
    <w:rsid w:val="00677EEC"/>
    <w:rsid w:val="0068419C"/>
    <w:rsid w:val="0068444F"/>
    <w:rsid w:val="00687118"/>
    <w:rsid w:val="00690BFB"/>
    <w:rsid w:val="0069152B"/>
    <w:rsid w:val="006919FC"/>
    <w:rsid w:val="00691E73"/>
    <w:rsid w:val="006A3803"/>
    <w:rsid w:val="006A589B"/>
    <w:rsid w:val="006A6E41"/>
    <w:rsid w:val="006A7786"/>
    <w:rsid w:val="006B37B3"/>
    <w:rsid w:val="006B4C67"/>
    <w:rsid w:val="006B6DB9"/>
    <w:rsid w:val="006C0D3E"/>
    <w:rsid w:val="006C1810"/>
    <w:rsid w:val="006C1D78"/>
    <w:rsid w:val="006C200E"/>
    <w:rsid w:val="006C31B9"/>
    <w:rsid w:val="006C38CA"/>
    <w:rsid w:val="006C42D1"/>
    <w:rsid w:val="006D069A"/>
    <w:rsid w:val="006D0A6F"/>
    <w:rsid w:val="006D3F07"/>
    <w:rsid w:val="006D5BC0"/>
    <w:rsid w:val="006E345F"/>
    <w:rsid w:val="006E49F9"/>
    <w:rsid w:val="006E743F"/>
    <w:rsid w:val="006E7ED8"/>
    <w:rsid w:val="006F028A"/>
    <w:rsid w:val="006F04A4"/>
    <w:rsid w:val="006F0C11"/>
    <w:rsid w:val="006F25FC"/>
    <w:rsid w:val="0070179A"/>
    <w:rsid w:val="007022A3"/>
    <w:rsid w:val="007028D0"/>
    <w:rsid w:val="00703F37"/>
    <w:rsid w:val="00704AFB"/>
    <w:rsid w:val="00714594"/>
    <w:rsid w:val="007147DF"/>
    <w:rsid w:val="0071501A"/>
    <w:rsid w:val="00715563"/>
    <w:rsid w:val="007160E6"/>
    <w:rsid w:val="007171C3"/>
    <w:rsid w:val="00721E74"/>
    <w:rsid w:val="00724192"/>
    <w:rsid w:val="00724DB3"/>
    <w:rsid w:val="0073218A"/>
    <w:rsid w:val="00734F3A"/>
    <w:rsid w:val="00736E1E"/>
    <w:rsid w:val="00736F68"/>
    <w:rsid w:val="007373D1"/>
    <w:rsid w:val="00742D70"/>
    <w:rsid w:val="00745250"/>
    <w:rsid w:val="00745B55"/>
    <w:rsid w:val="00746BC2"/>
    <w:rsid w:val="00753BE0"/>
    <w:rsid w:val="007544BC"/>
    <w:rsid w:val="00754D5A"/>
    <w:rsid w:val="007641E3"/>
    <w:rsid w:val="00765416"/>
    <w:rsid w:val="00770B9F"/>
    <w:rsid w:val="00771462"/>
    <w:rsid w:val="0077233A"/>
    <w:rsid w:val="0077637A"/>
    <w:rsid w:val="0077729A"/>
    <w:rsid w:val="00780B6B"/>
    <w:rsid w:val="00781212"/>
    <w:rsid w:val="0078124C"/>
    <w:rsid w:val="00782C98"/>
    <w:rsid w:val="007830A6"/>
    <w:rsid w:val="00785FCF"/>
    <w:rsid w:val="00786B6D"/>
    <w:rsid w:val="00786E0C"/>
    <w:rsid w:val="0078734B"/>
    <w:rsid w:val="00791B1B"/>
    <w:rsid w:val="007953AF"/>
    <w:rsid w:val="00795958"/>
    <w:rsid w:val="00796139"/>
    <w:rsid w:val="0079743D"/>
    <w:rsid w:val="007B173E"/>
    <w:rsid w:val="007B2F80"/>
    <w:rsid w:val="007B3A21"/>
    <w:rsid w:val="007C248C"/>
    <w:rsid w:val="007C3005"/>
    <w:rsid w:val="007C34BF"/>
    <w:rsid w:val="007C404D"/>
    <w:rsid w:val="007D6773"/>
    <w:rsid w:val="007E418A"/>
    <w:rsid w:val="007E4FA8"/>
    <w:rsid w:val="007E7795"/>
    <w:rsid w:val="007F246B"/>
    <w:rsid w:val="007F551B"/>
    <w:rsid w:val="007F645F"/>
    <w:rsid w:val="00802745"/>
    <w:rsid w:val="008031A3"/>
    <w:rsid w:val="00803F9A"/>
    <w:rsid w:val="008040A2"/>
    <w:rsid w:val="00804B41"/>
    <w:rsid w:val="0080564E"/>
    <w:rsid w:val="00806C2C"/>
    <w:rsid w:val="008118F7"/>
    <w:rsid w:val="00816A6B"/>
    <w:rsid w:val="00817FAD"/>
    <w:rsid w:val="00823DBE"/>
    <w:rsid w:val="00832D12"/>
    <w:rsid w:val="0083668D"/>
    <w:rsid w:val="008413F0"/>
    <w:rsid w:val="00846EFB"/>
    <w:rsid w:val="008504CA"/>
    <w:rsid w:val="00853933"/>
    <w:rsid w:val="0085570F"/>
    <w:rsid w:val="00856247"/>
    <w:rsid w:val="008608BE"/>
    <w:rsid w:val="00866DC1"/>
    <w:rsid w:val="00874A98"/>
    <w:rsid w:val="00875523"/>
    <w:rsid w:val="00881C1C"/>
    <w:rsid w:val="00882AB0"/>
    <w:rsid w:val="008841FC"/>
    <w:rsid w:val="008843D8"/>
    <w:rsid w:val="0088523F"/>
    <w:rsid w:val="00886900"/>
    <w:rsid w:val="0089074F"/>
    <w:rsid w:val="008925D6"/>
    <w:rsid w:val="008927EF"/>
    <w:rsid w:val="00893271"/>
    <w:rsid w:val="008A4B72"/>
    <w:rsid w:val="008B2321"/>
    <w:rsid w:val="008B23F1"/>
    <w:rsid w:val="008B2874"/>
    <w:rsid w:val="008B2D2B"/>
    <w:rsid w:val="008B70BB"/>
    <w:rsid w:val="008C0035"/>
    <w:rsid w:val="008C0BCF"/>
    <w:rsid w:val="008C1033"/>
    <w:rsid w:val="008C2696"/>
    <w:rsid w:val="008C63F2"/>
    <w:rsid w:val="008C7B71"/>
    <w:rsid w:val="008D02C5"/>
    <w:rsid w:val="008D0A21"/>
    <w:rsid w:val="008D1451"/>
    <w:rsid w:val="008D2936"/>
    <w:rsid w:val="008D353B"/>
    <w:rsid w:val="008D67DA"/>
    <w:rsid w:val="008E7045"/>
    <w:rsid w:val="008E769E"/>
    <w:rsid w:val="008F2A53"/>
    <w:rsid w:val="008F3640"/>
    <w:rsid w:val="008F696D"/>
    <w:rsid w:val="008F6E0D"/>
    <w:rsid w:val="00900FE5"/>
    <w:rsid w:val="00902B83"/>
    <w:rsid w:val="00902CB1"/>
    <w:rsid w:val="00904DB5"/>
    <w:rsid w:val="009215CF"/>
    <w:rsid w:val="00921AAE"/>
    <w:rsid w:val="00924B28"/>
    <w:rsid w:val="00925233"/>
    <w:rsid w:val="00927069"/>
    <w:rsid w:val="00930421"/>
    <w:rsid w:val="00930A5D"/>
    <w:rsid w:val="00934C92"/>
    <w:rsid w:val="00935B63"/>
    <w:rsid w:val="00937F9C"/>
    <w:rsid w:val="00945113"/>
    <w:rsid w:val="00945A07"/>
    <w:rsid w:val="00946319"/>
    <w:rsid w:val="009464A9"/>
    <w:rsid w:val="00954517"/>
    <w:rsid w:val="0095686D"/>
    <w:rsid w:val="00960D4F"/>
    <w:rsid w:val="009621AB"/>
    <w:rsid w:val="0096322D"/>
    <w:rsid w:val="00964560"/>
    <w:rsid w:val="00972C36"/>
    <w:rsid w:val="00974E51"/>
    <w:rsid w:val="009751D4"/>
    <w:rsid w:val="009755DF"/>
    <w:rsid w:val="0097664F"/>
    <w:rsid w:val="00976D9B"/>
    <w:rsid w:val="00977D4C"/>
    <w:rsid w:val="00984430"/>
    <w:rsid w:val="00986257"/>
    <w:rsid w:val="00987744"/>
    <w:rsid w:val="00994C9B"/>
    <w:rsid w:val="00996A05"/>
    <w:rsid w:val="00997F9F"/>
    <w:rsid w:val="009A079B"/>
    <w:rsid w:val="009A4F09"/>
    <w:rsid w:val="009A6E9A"/>
    <w:rsid w:val="009A6F58"/>
    <w:rsid w:val="009B00F1"/>
    <w:rsid w:val="009B077A"/>
    <w:rsid w:val="009B0974"/>
    <w:rsid w:val="009B1AF2"/>
    <w:rsid w:val="009B2F22"/>
    <w:rsid w:val="009C0CDD"/>
    <w:rsid w:val="009C1442"/>
    <w:rsid w:val="009C1D86"/>
    <w:rsid w:val="009C6A74"/>
    <w:rsid w:val="009D1B75"/>
    <w:rsid w:val="009D5538"/>
    <w:rsid w:val="009D5BEB"/>
    <w:rsid w:val="009D5FFF"/>
    <w:rsid w:val="009E52A6"/>
    <w:rsid w:val="009E68F2"/>
    <w:rsid w:val="009F0FCF"/>
    <w:rsid w:val="009F38A0"/>
    <w:rsid w:val="009F5862"/>
    <w:rsid w:val="00A04A72"/>
    <w:rsid w:val="00A07141"/>
    <w:rsid w:val="00A07E62"/>
    <w:rsid w:val="00A100FE"/>
    <w:rsid w:val="00A1195A"/>
    <w:rsid w:val="00A13CE9"/>
    <w:rsid w:val="00A14585"/>
    <w:rsid w:val="00A150D9"/>
    <w:rsid w:val="00A16ADF"/>
    <w:rsid w:val="00A2011B"/>
    <w:rsid w:val="00A227F3"/>
    <w:rsid w:val="00A2547E"/>
    <w:rsid w:val="00A26E69"/>
    <w:rsid w:val="00A303FD"/>
    <w:rsid w:val="00A313ED"/>
    <w:rsid w:val="00A35166"/>
    <w:rsid w:val="00A40C3B"/>
    <w:rsid w:val="00A41FA4"/>
    <w:rsid w:val="00A42827"/>
    <w:rsid w:val="00A433E3"/>
    <w:rsid w:val="00A51151"/>
    <w:rsid w:val="00A52D40"/>
    <w:rsid w:val="00A62328"/>
    <w:rsid w:val="00A62DF9"/>
    <w:rsid w:val="00A65EBF"/>
    <w:rsid w:val="00A75901"/>
    <w:rsid w:val="00A77C44"/>
    <w:rsid w:val="00A85E60"/>
    <w:rsid w:val="00A86A1B"/>
    <w:rsid w:val="00A90160"/>
    <w:rsid w:val="00A921D5"/>
    <w:rsid w:val="00AA03F6"/>
    <w:rsid w:val="00AA49F8"/>
    <w:rsid w:val="00AA60CC"/>
    <w:rsid w:val="00AA721C"/>
    <w:rsid w:val="00AA78DE"/>
    <w:rsid w:val="00AB07A2"/>
    <w:rsid w:val="00AB0F67"/>
    <w:rsid w:val="00AB2E4D"/>
    <w:rsid w:val="00AC0649"/>
    <w:rsid w:val="00AC0881"/>
    <w:rsid w:val="00AC1F09"/>
    <w:rsid w:val="00AC2C56"/>
    <w:rsid w:val="00AC2DF3"/>
    <w:rsid w:val="00AC5BB0"/>
    <w:rsid w:val="00AC7565"/>
    <w:rsid w:val="00AD070F"/>
    <w:rsid w:val="00AD09D0"/>
    <w:rsid w:val="00AD11FC"/>
    <w:rsid w:val="00AD29D0"/>
    <w:rsid w:val="00AD4F92"/>
    <w:rsid w:val="00AD6655"/>
    <w:rsid w:val="00AE1622"/>
    <w:rsid w:val="00AE16D6"/>
    <w:rsid w:val="00AE5111"/>
    <w:rsid w:val="00AE5ACB"/>
    <w:rsid w:val="00AE7865"/>
    <w:rsid w:val="00AF4C0C"/>
    <w:rsid w:val="00AF66B4"/>
    <w:rsid w:val="00B02EBD"/>
    <w:rsid w:val="00B06DBA"/>
    <w:rsid w:val="00B11D30"/>
    <w:rsid w:val="00B12781"/>
    <w:rsid w:val="00B1316E"/>
    <w:rsid w:val="00B14153"/>
    <w:rsid w:val="00B148D9"/>
    <w:rsid w:val="00B16D02"/>
    <w:rsid w:val="00B214EA"/>
    <w:rsid w:val="00B21FD5"/>
    <w:rsid w:val="00B222D9"/>
    <w:rsid w:val="00B22FC1"/>
    <w:rsid w:val="00B240CA"/>
    <w:rsid w:val="00B24E18"/>
    <w:rsid w:val="00B25E54"/>
    <w:rsid w:val="00B26251"/>
    <w:rsid w:val="00B27574"/>
    <w:rsid w:val="00B27FF0"/>
    <w:rsid w:val="00B34F8B"/>
    <w:rsid w:val="00B3517D"/>
    <w:rsid w:val="00B35F89"/>
    <w:rsid w:val="00B3721A"/>
    <w:rsid w:val="00B37CA0"/>
    <w:rsid w:val="00B40359"/>
    <w:rsid w:val="00B42D92"/>
    <w:rsid w:val="00B45A81"/>
    <w:rsid w:val="00B45F6E"/>
    <w:rsid w:val="00B46367"/>
    <w:rsid w:val="00B46961"/>
    <w:rsid w:val="00B4712A"/>
    <w:rsid w:val="00B52F35"/>
    <w:rsid w:val="00B54CF1"/>
    <w:rsid w:val="00B56035"/>
    <w:rsid w:val="00B63C0E"/>
    <w:rsid w:val="00B641BD"/>
    <w:rsid w:val="00B67798"/>
    <w:rsid w:val="00B7172B"/>
    <w:rsid w:val="00B71AF5"/>
    <w:rsid w:val="00B73109"/>
    <w:rsid w:val="00B7628C"/>
    <w:rsid w:val="00B768EE"/>
    <w:rsid w:val="00B76E18"/>
    <w:rsid w:val="00B81CB4"/>
    <w:rsid w:val="00B852E5"/>
    <w:rsid w:val="00B8532C"/>
    <w:rsid w:val="00B85991"/>
    <w:rsid w:val="00B85CC1"/>
    <w:rsid w:val="00B86141"/>
    <w:rsid w:val="00B86FCB"/>
    <w:rsid w:val="00B93A9C"/>
    <w:rsid w:val="00B974DE"/>
    <w:rsid w:val="00BA13AA"/>
    <w:rsid w:val="00BA3347"/>
    <w:rsid w:val="00BA35BD"/>
    <w:rsid w:val="00BA7779"/>
    <w:rsid w:val="00BB0BA8"/>
    <w:rsid w:val="00BB3BAD"/>
    <w:rsid w:val="00BB5B6A"/>
    <w:rsid w:val="00BB670D"/>
    <w:rsid w:val="00BB7458"/>
    <w:rsid w:val="00BC4435"/>
    <w:rsid w:val="00BC5687"/>
    <w:rsid w:val="00BC7E31"/>
    <w:rsid w:val="00BD0DBC"/>
    <w:rsid w:val="00BD243B"/>
    <w:rsid w:val="00BD2CB2"/>
    <w:rsid w:val="00BD59D3"/>
    <w:rsid w:val="00BD77C1"/>
    <w:rsid w:val="00BD7857"/>
    <w:rsid w:val="00BE5305"/>
    <w:rsid w:val="00BE5971"/>
    <w:rsid w:val="00BE6385"/>
    <w:rsid w:val="00BE67C1"/>
    <w:rsid w:val="00BF08AC"/>
    <w:rsid w:val="00BF383D"/>
    <w:rsid w:val="00C0289D"/>
    <w:rsid w:val="00C04C9F"/>
    <w:rsid w:val="00C07A46"/>
    <w:rsid w:val="00C13B77"/>
    <w:rsid w:val="00C14F99"/>
    <w:rsid w:val="00C15D02"/>
    <w:rsid w:val="00C17039"/>
    <w:rsid w:val="00C179B0"/>
    <w:rsid w:val="00C23E67"/>
    <w:rsid w:val="00C277AB"/>
    <w:rsid w:val="00C27B32"/>
    <w:rsid w:val="00C32159"/>
    <w:rsid w:val="00C33C48"/>
    <w:rsid w:val="00C41051"/>
    <w:rsid w:val="00C44F4D"/>
    <w:rsid w:val="00C46529"/>
    <w:rsid w:val="00C51788"/>
    <w:rsid w:val="00C51F27"/>
    <w:rsid w:val="00C52F5A"/>
    <w:rsid w:val="00C53384"/>
    <w:rsid w:val="00C535CD"/>
    <w:rsid w:val="00C63EF0"/>
    <w:rsid w:val="00C65BFB"/>
    <w:rsid w:val="00C668F2"/>
    <w:rsid w:val="00C67242"/>
    <w:rsid w:val="00C6726A"/>
    <w:rsid w:val="00C6728C"/>
    <w:rsid w:val="00C712E4"/>
    <w:rsid w:val="00C75F01"/>
    <w:rsid w:val="00C768EA"/>
    <w:rsid w:val="00C81F24"/>
    <w:rsid w:val="00C829AB"/>
    <w:rsid w:val="00C82AC4"/>
    <w:rsid w:val="00C8501A"/>
    <w:rsid w:val="00C86035"/>
    <w:rsid w:val="00C91734"/>
    <w:rsid w:val="00C91B13"/>
    <w:rsid w:val="00C955B8"/>
    <w:rsid w:val="00C96C29"/>
    <w:rsid w:val="00C96F8C"/>
    <w:rsid w:val="00CA06FE"/>
    <w:rsid w:val="00CA40BE"/>
    <w:rsid w:val="00CA5EB5"/>
    <w:rsid w:val="00CA62F1"/>
    <w:rsid w:val="00CB0574"/>
    <w:rsid w:val="00CB284F"/>
    <w:rsid w:val="00CC18E6"/>
    <w:rsid w:val="00CC2B5D"/>
    <w:rsid w:val="00CC39FE"/>
    <w:rsid w:val="00CC51F4"/>
    <w:rsid w:val="00CC5D85"/>
    <w:rsid w:val="00CC7BD1"/>
    <w:rsid w:val="00CD2E55"/>
    <w:rsid w:val="00CD4793"/>
    <w:rsid w:val="00CD47A8"/>
    <w:rsid w:val="00CD5F81"/>
    <w:rsid w:val="00CF2EF3"/>
    <w:rsid w:val="00CF37A7"/>
    <w:rsid w:val="00CF7E54"/>
    <w:rsid w:val="00D016EB"/>
    <w:rsid w:val="00D01C7B"/>
    <w:rsid w:val="00D03322"/>
    <w:rsid w:val="00D03E14"/>
    <w:rsid w:val="00D06B18"/>
    <w:rsid w:val="00D0742B"/>
    <w:rsid w:val="00D1077C"/>
    <w:rsid w:val="00D15E03"/>
    <w:rsid w:val="00D21667"/>
    <w:rsid w:val="00D224A4"/>
    <w:rsid w:val="00D24788"/>
    <w:rsid w:val="00D25135"/>
    <w:rsid w:val="00D3340A"/>
    <w:rsid w:val="00D34AC4"/>
    <w:rsid w:val="00D40487"/>
    <w:rsid w:val="00D40AB0"/>
    <w:rsid w:val="00D44336"/>
    <w:rsid w:val="00D448A4"/>
    <w:rsid w:val="00D45A44"/>
    <w:rsid w:val="00D46EEE"/>
    <w:rsid w:val="00D5005C"/>
    <w:rsid w:val="00D51416"/>
    <w:rsid w:val="00D53BCC"/>
    <w:rsid w:val="00D54923"/>
    <w:rsid w:val="00D642C3"/>
    <w:rsid w:val="00D65EC2"/>
    <w:rsid w:val="00D71700"/>
    <w:rsid w:val="00D7184C"/>
    <w:rsid w:val="00D7280B"/>
    <w:rsid w:val="00D72DC5"/>
    <w:rsid w:val="00D76E74"/>
    <w:rsid w:val="00D7735F"/>
    <w:rsid w:val="00D82B59"/>
    <w:rsid w:val="00D839AC"/>
    <w:rsid w:val="00D851C5"/>
    <w:rsid w:val="00D85B7C"/>
    <w:rsid w:val="00D869CE"/>
    <w:rsid w:val="00D90A91"/>
    <w:rsid w:val="00D912CC"/>
    <w:rsid w:val="00D91359"/>
    <w:rsid w:val="00D92039"/>
    <w:rsid w:val="00D92109"/>
    <w:rsid w:val="00D9527A"/>
    <w:rsid w:val="00D96FFC"/>
    <w:rsid w:val="00DA1947"/>
    <w:rsid w:val="00DA195F"/>
    <w:rsid w:val="00DA27FC"/>
    <w:rsid w:val="00DA76FC"/>
    <w:rsid w:val="00DB177E"/>
    <w:rsid w:val="00DB1BC2"/>
    <w:rsid w:val="00DB7DF1"/>
    <w:rsid w:val="00DC2463"/>
    <w:rsid w:val="00DC7E7A"/>
    <w:rsid w:val="00DD445E"/>
    <w:rsid w:val="00DD7A96"/>
    <w:rsid w:val="00DE5206"/>
    <w:rsid w:val="00DE6468"/>
    <w:rsid w:val="00DF3D53"/>
    <w:rsid w:val="00E0259F"/>
    <w:rsid w:val="00E03F6C"/>
    <w:rsid w:val="00E03FCA"/>
    <w:rsid w:val="00E04161"/>
    <w:rsid w:val="00E04568"/>
    <w:rsid w:val="00E07548"/>
    <w:rsid w:val="00E1097E"/>
    <w:rsid w:val="00E11B32"/>
    <w:rsid w:val="00E15BF1"/>
    <w:rsid w:val="00E17743"/>
    <w:rsid w:val="00E17906"/>
    <w:rsid w:val="00E20183"/>
    <w:rsid w:val="00E20DC3"/>
    <w:rsid w:val="00E2283D"/>
    <w:rsid w:val="00E2356B"/>
    <w:rsid w:val="00E26560"/>
    <w:rsid w:val="00E31790"/>
    <w:rsid w:val="00E31DDE"/>
    <w:rsid w:val="00E42E03"/>
    <w:rsid w:val="00E45EB5"/>
    <w:rsid w:val="00E4660D"/>
    <w:rsid w:val="00E527E4"/>
    <w:rsid w:val="00E53F88"/>
    <w:rsid w:val="00E54C68"/>
    <w:rsid w:val="00E55B21"/>
    <w:rsid w:val="00E55EB6"/>
    <w:rsid w:val="00E57881"/>
    <w:rsid w:val="00E57E39"/>
    <w:rsid w:val="00E6765C"/>
    <w:rsid w:val="00E70F19"/>
    <w:rsid w:val="00E71D40"/>
    <w:rsid w:val="00E72029"/>
    <w:rsid w:val="00E72F79"/>
    <w:rsid w:val="00E74306"/>
    <w:rsid w:val="00E75457"/>
    <w:rsid w:val="00E758B0"/>
    <w:rsid w:val="00E768A1"/>
    <w:rsid w:val="00E81D90"/>
    <w:rsid w:val="00E85A65"/>
    <w:rsid w:val="00E87D9A"/>
    <w:rsid w:val="00E920E5"/>
    <w:rsid w:val="00E93D15"/>
    <w:rsid w:val="00EA1260"/>
    <w:rsid w:val="00EA31CB"/>
    <w:rsid w:val="00EA71C9"/>
    <w:rsid w:val="00EB0195"/>
    <w:rsid w:val="00EB6800"/>
    <w:rsid w:val="00EC0C25"/>
    <w:rsid w:val="00EC2882"/>
    <w:rsid w:val="00ED77AF"/>
    <w:rsid w:val="00ED78ED"/>
    <w:rsid w:val="00ED7E74"/>
    <w:rsid w:val="00EE13DA"/>
    <w:rsid w:val="00EE2339"/>
    <w:rsid w:val="00EE48A3"/>
    <w:rsid w:val="00EE5E0C"/>
    <w:rsid w:val="00EE712D"/>
    <w:rsid w:val="00EF0A41"/>
    <w:rsid w:val="00EF2D94"/>
    <w:rsid w:val="00EF4EE9"/>
    <w:rsid w:val="00EF5D8C"/>
    <w:rsid w:val="00EF6928"/>
    <w:rsid w:val="00F03464"/>
    <w:rsid w:val="00F045D1"/>
    <w:rsid w:val="00F04D3A"/>
    <w:rsid w:val="00F05825"/>
    <w:rsid w:val="00F11784"/>
    <w:rsid w:val="00F1482B"/>
    <w:rsid w:val="00F152E2"/>
    <w:rsid w:val="00F238B4"/>
    <w:rsid w:val="00F23DE7"/>
    <w:rsid w:val="00F24045"/>
    <w:rsid w:val="00F24943"/>
    <w:rsid w:val="00F259C2"/>
    <w:rsid w:val="00F3229A"/>
    <w:rsid w:val="00F32B5A"/>
    <w:rsid w:val="00F35A98"/>
    <w:rsid w:val="00F41000"/>
    <w:rsid w:val="00F434F3"/>
    <w:rsid w:val="00F45136"/>
    <w:rsid w:val="00F463B8"/>
    <w:rsid w:val="00F46EC0"/>
    <w:rsid w:val="00F5038B"/>
    <w:rsid w:val="00F51270"/>
    <w:rsid w:val="00F56BBB"/>
    <w:rsid w:val="00F64321"/>
    <w:rsid w:val="00F65CAD"/>
    <w:rsid w:val="00F66489"/>
    <w:rsid w:val="00F6648E"/>
    <w:rsid w:val="00F7002E"/>
    <w:rsid w:val="00F70A99"/>
    <w:rsid w:val="00F70E5E"/>
    <w:rsid w:val="00F71692"/>
    <w:rsid w:val="00F725C0"/>
    <w:rsid w:val="00F84A45"/>
    <w:rsid w:val="00F869FA"/>
    <w:rsid w:val="00F9310A"/>
    <w:rsid w:val="00F94DCA"/>
    <w:rsid w:val="00F968ED"/>
    <w:rsid w:val="00F9706A"/>
    <w:rsid w:val="00FA20A5"/>
    <w:rsid w:val="00FA26B2"/>
    <w:rsid w:val="00FA47E7"/>
    <w:rsid w:val="00FA49E5"/>
    <w:rsid w:val="00FA684A"/>
    <w:rsid w:val="00FA6AC5"/>
    <w:rsid w:val="00FA7A58"/>
    <w:rsid w:val="00FB10F2"/>
    <w:rsid w:val="00FB2589"/>
    <w:rsid w:val="00FB2CA1"/>
    <w:rsid w:val="00FB3B7B"/>
    <w:rsid w:val="00FB410A"/>
    <w:rsid w:val="00FB7BC2"/>
    <w:rsid w:val="00FC5A4B"/>
    <w:rsid w:val="00FC7F4E"/>
    <w:rsid w:val="00FD138E"/>
    <w:rsid w:val="00FD24BB"/>
    <w:rsid w:val="00FD271E"/>
    <w:rsid w:val="00FD464F"/>
    <w:rsid w:val="00FD5878"/>
    <w:rsid w:val="00FD5BE9"/>
    <w:rsid w:val="00FD5CCA"/>
    <w:rsid w:val="00FD676B"/>
    <w:rsid w:val="00FE114A"/>
    <w:rsid w:val="00FE19D6"/>
    <w:rsid w:val="00FE2D62"/>
    <w:rsid w:val="00FE406A"/>
    <w:rsid w:val="00FF05E1"/>
    <w:rsid w:val="00FF0CE6"/>
    <w:rsid w:val="00FF2A79"/>
    <w:rsid w:val="00FF4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01EA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54FA6"/>
    <w:pPr>
      <w:spacing w:after="200" w:line="276" w:lineRule="auto"/>
    </w:pPr>
    <w:rPr>
      <w:rFonts w:cs="Calibri"/>
      <w:sz w:val="22"/>
      <w:szCs w:val="22"/>
      <w:lang w:val="en-CA"/>
    </w:rPr>
  </w:style>
  <w:style w:type="paragraph" w:styleId="Heading1">
    <w:name w:val="heading 1"/>
    <w:basedOn w:val="Normal"/>
    <w:next w:val="Normal"/>
    <w:link w:val="Heading1Char"/>
    <w:uiPriority w:val="9"/>
    <w:qFormat/>
    <w:rsid w:val="005B5E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F24045"/>
    <w:pPr>
      <w:keepNext/>
      <w:keepLines/>
      <w:spacing w:before="200" w:after="0" w:line="240" w:lineRule="auto"/>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iPriority w:val="9"/>
    <w:qFormat/>
    <w:rsid w:val="00F24045"/>
    <w:pPr>
      <w:keepNext/>
      <w:keepLines/>
      <w:spacing w:before="200" w:after="0" w:line="240" w:lineRule="auto"/>
      <w:outlineLvl w:val="2"/>
    </w:pPr>
    <w:rPr>
      <w:rFonts w:ascii="Cambria" w:eastAsia="Times New Roman" w:hAnsi="Cambria" w:cs="Times New Roman"/>
      <w:b/>
      <w:bCs/>
      <w:color w:val="4F81BD"/>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71AF5"/>
    <w:rPr>
      <w:sz w:val="20"/>
      <w:szCs w:val="20"/>
    </w:rPr>
  </w:style>
  <w:style w:type="character" w:customStyle="1" w:styleId="FootnoteTextChar">
    <w:name w:val="Footnote Text Char"/>
    <w:link w:val="FootnoteText"/>
    <w:uiPriority w:val="99"/>
    <w:rsid w:val="00B71AF5"/>
    <w:rPr>
      <w:rFonts w:cs="Calibri"/>
      <w:lang w:eastAsia="en-US"/>
    </w:rPr>
  </w:style>
  <w:style w:type="character" w:styleId="FootnoteReference">
    <w:name w:val="footnote reference"/>
    <w:uiPriority w:val="99"/>
    <w:unhideWhenUsed/>
    <w:rsid w:val="00B71AF5"/>
    <w:rPr>
      <w:vertAlign w:val="superscript"/>
    </w:rPr>
  </w:style>
  <w:style w:type="table" w:styleId="TableGrid">
    <w:name w:val="Table Grid"/>
    <w:basedOn w:val="TableNormal"/>
    <w:uiPriority w:val="39"/>
    <w:rsid w:val="00ED7E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uiPriority w:val="9"/>
    <w:rsid w:val="00F24045"/>
    <w:rPr>
      <w:rFonts w:ascii="Cambria" w:eastAsia="Times New Roman" w:hAnsi="Cambria"/>
      <w:b/>
      <w:bCs/>
      <w:color w:val="4F81BD"/>
      <w:sz w:val="26"/>
      <w:szCs w:val="26"/>
      <w:lang w:val="en-GB"/>
    </w:rPr>
  </w:style>
  <w:style w:type="character" w:customStyle="1" w:styleId="Heading3Char">
    <w:name w:val="Heading 3 Char"/>
    <w:link w:val="Heading3"/>
    <w:uiPriority w:val="9"/>
    <w:rsid w:val="00F24045"/>
    <w:rPr>
      <w:rFonts w:ascii="Cambria" w:eastAsia="Times New Roman" w:hAnsi="Cambria"/>
      <w:b/>
      <w:bCs/>
      <w:color w:val="4F81BD"/>
      <w:sz w:val="24"/>
      <w:szCs w:val="22"/>
      <w:lang w:val="en-GB"/>
    </w:rPr>
  </w:style>
  <w:style w:type="paragraph" w:styleId="BodyTextIndent">
    <w:name w:val="Body Text Indent"/>
    <w:basedOn w:val="Normal"/>
    <w:link w:val="BodyTextIndentChar"/>
    <w:semiHidden/>
    <w:rsid w:val="00F84A45"/>
    <w:pPr>
      <w:spacing w:after="0" w:line="240" w:lineRule="auto"/>
      <w:ind w:left="720"/>
    </w:pPr>
    <w:rPr>
      <w:rFonts w:ascii="Times New Roman" w:eastAsia="Times New Roman" w:hAnsi="Times New Roman" w:cs="Times New Roman"/>
      <w:sz w:val="24"/>
      <w:szCs w:val="20"/>
      <w:lang w:val="en-US"/>
    </w:rPr>
  </w:style>
  <w:style w:type="character" w:customStyle="1" w:styleId="BodyTextIndentChar">
    <w:name w:val="Body Text Indent Char"/>
    <w:link w:val="BodyTextIndent"/>
    <w:semiHidden/>
    <w:rsid w:val="00F84A45"/>
    <w:rPr>
      <w:rFonts w:ascii="Times New Roman" w:eastAsia="Times New Roman" w:hAnsi="Times New Roman"/>
      <w:sz w:val="24"/>
      <w:lang w:val="en-US" w:eastAsia="en-US"/>
    </w:rPr>
  </w:style>
  <w:style w:type="paragraph" w:styleId="Header">
    <w:name w:val="header"/>
    <w:basedOn w:val="Normal"/>
    <w:link w:val="HeaderChar"/>
    <w:uiPriority w:val="99"/>
    <w:unhideWhenUsed/>
    <w:rsid w:val="000509C3"/>
    <w:pPr>
      <w:tabs>
        <w:tab w:val="center" w:pos="4680"/>
        <w:tab w:val="right" w:pos="9360"/>
      </w:tabs>
    </w:pPr>
  </w:style>
  <w:style w:type="character" w:customStyle="1" w:styleId="HeaderChar">
    <w:name w:val="Header Char"/>
    <w:link w:val="Header"/>
    <w:uiPriority w:val="99"/>
    <w:rsid w:val="000509C3"/>
    <w:rPr>
      <w:rFonts w:cs="Calibri"/>
      <w:sz w:val="22"/>
      <w:szCs w:val="22"/>
      <w:lang w:eastAsia="en-US"/>
    </w:rPr>
  </w:style>
  <w:style w:type="paragraph" w:styleId="Footer">
    <w:name w:val="footer"/>
    <w:basedOn w:val="Normal"/>
    <w:link w:val="FooterChar"/>
    <w:uiPriority w:val="99"/>
    <w:unhideWhenUsed/>
    <w:rsid w:val="000509C3"/>
    <w:pPr>
      <w:tabs>
        <w:tab w:val="center" w:pos="4680"/>
        <w:tab w:val="right" w:pos="9360"/>
      </w:tabs>
    </w:pPr>
  </w:style>
  <w:style w:type="character" w:customStyle="1" w:styleId="FooterChar">
    <w:name w:val="Footer Char"/>
    <w:link w:val="Footer"/>
    <w:uiPriority w:val="99"/>
    <w:rsid w:val="000509C3"/>
    <w:rPr>
      <w:rFonts w:cs="Calibri"/>
      <w:sz w:val="22"/>
      <w:szCs w:val="22"/>
      <w:lang w:eastAsia="en-US"/>
    </w:rPr>
  </w:style>
  <w:style w:type="paragraph" w:styleId="NormalWeb">
    <w:name w:val="Normal (Web)"/>
    <w:basedOn w:val="Normal"/>
    <w:uiPriority w:val="99"/>
    <w:rsid w:val="00F931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rsid w:val="00F93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CA"/>
    </w:rPr>
  </w:style>
  <w:style w:type="character" w:customStyle="1" w:styleId="HTMLPreformattedChar">
    <w:name w:val="HTML Preformatted Char"/>
    <w:link w:val="HTMLPreformatted"/>
    <w:rsid w:val="00F9310A"/>
    <w:rPr>
      <w:rFonts w:ascii="Courier New" w:eastAsia="Times New Roman" w:hAnsi="Courier New" w:cs="Courier New"/>
    </w:rPr>
  </w:style>
  <w:style w:type="paragraph" w:styleId="ListParagraph">
    <w:name w:val="List Paragraph"/>
    <w:basedOn w:val="Normal"/>
    <w:uiPriority w:val="34"/>
    <w:qFormat/>
    <w:rsid w:val="00F9310A"/>
    <w:pPr>
      <w:ind w:left="720"/>
      <w:contextualSpacing/>
    </w:pPr>
    <w:rPr>
      <w:rFonts w:eastAsia="Times New Roman" w:cs="Times New Roman"/>
      <w:lang w:val="en-US" w:bidi="en-US"/>
    </w:rPr>
  </w:style>
  <w:style w:type="character" w:styleId="Hyperlink">
    <w:name w:val="Hyperlink"/>
    <w:uiPriority w:val="99"/>
    <w:unhideWhenUsed/>
    <w:rsid w:val="00035ECA"/>
    <w:rPr>
      <w:color w:val="0563C1"/>
      <w:u w:val="single"/>
    </w:rPr>
  </w:style>
  <w:style w:type="character" w:styleId="Mention">
    <w:name w:val="Mention"/>
    <w:uiPriority w:val="99"/>
    <w:semiHidden/>
    <w:unhideWhenUsed/>
    <w:rsid w:val="00035ECA"/>
    <w:rPr>
      <w:color w:val="2B579A"/>
      <w:shd w:val="clear" w:color="auto" w:fill="E6E6E6"/>
    </w:rPr>
  </w:style>
  <w:style w:type="paragraph" w:customStyle="1" w:styleId="BodyB">
    <w:name w:val="Body B"/>
    <w:rsid w:val="00724DB3"/>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character" w:customStyle="1" w:styleId="None">
    <w:name w:val="None"/>
    <w:rsid w:val="00724DB3"/>
  </w:style>
  <w:style w:type="paragraph" w:styleId="BalloonText">
    <w:name w:val="Balloon Text"/>
    <w:basedOn w:val="Normal"/>
    <w:link w:val="BalloonTextChar"/>
    <w:uiPriority w:val="99"/>
    <w:semiHidden/>
    <w:unhideWhenUsed/>
    <w:rsid w:val="00AE5ACB"/>
    <w:pPr>
      <w:spacing w:after="0" w:line="240" w:lineRule="auto"/>
    </w:pPr>
    <w:rPr>
      <w:rFonts w:ascii="Times New Roman" w:hAnsi="Times New Roman" w:cs="Times New Roman"/>
      <w:sz w:val="18"/>
      <w:szCs w:val="18"/>
    </w:rPr>
  </w:style>
  <w:style w:type="character" w:customStyle="1" w:styleId="BalloonTextChar">
    <w:name w:val="Balloon Text Char"/>
    <w:link w:val="BalloonText"/>
    <w:uiPriority w:val="99"/>
    <w:semiHidden/>
    <w:rsid w:val="00AE5ACB"/>
    <w:rPr>
      <w:rFonts w:ascii="Times New Roman" w:hAnsi="Times New Roman"/>
      <w:sz w:val="18"/>
      <w:szCs w:val="18"/>
      <w:lang w:val="en-CA"/>
    </w:rPr>
  </w:style>
  <w:style w:type="character" w:styleId="CommentReference">
    <w:name w:val="annotation reference"/>
    <w:uiPriority w:val="99"/>
    <w:semiHidden/>
    <w:unhideWhenUsed/>
    <w:rsid w:val="00AE5ACB"/>
    <w:rPr>
      <w:sz w:val="18"/>
      <w:szCs w:val="18"/>
    </w:rPr>
  </w:style>
  <w:style w:type="paragraph" w:styleId="CommentText">
    <w:name w:val="annotation text"/>
    <w:basedOn w:val="Normal"/>
    <w:link w:val="CommentTextChar"/>
    <w:uiPriority w:val="99"/>
    <w:semiHidden/>
    <w:unhideWhenUsed/>
    <w:rsid w:val="00AE5ACB"/>
    <w:rPr>
      <w:sz w:val="24"/>
      <w:szCs w:val="24"/>
    </w:rPr>
  </w:style>
  <w:style w:type="character" w:customStyle="1" w:styleId="CommentTextChar">
    <w:name w:val="Comment Text Char"/>
    <w:link w:val="CommentText"/>
    <w:uiPriority w:val="99"/>
    <w:semiHidden/>
    <w:rsid w:val="00AE5ACB"/>
    <w:rPr>
      <w:rFonts w:cs="Calibri"/>
      <w:sz w:val="24"/>
      <w:szCs w:val="24"/>
      <w:lang w:val="en-CA"/>
    </w:rPr>
  </w:style>
  <w:style w:type="paragraph" w:styleId="CommentSubject">
    <w:name w:val="annotation subject"/>
    <w:basedOn w:val="CommentText"/>
    <w:next w:val="CommentText"/>
    <w:link w:val="CommentSubjectChar"/>
    <w:uiPriority w:val="99"/>
    <w:semiHidden/>
    <w:unhideWhenUsed/>
    <w:rsid w:val="00AE5ACB"/>
    <w:rPr>
      <w:b/>
      <w:bCs/>
      <w:sz w:val="20"/>
      <w:szCs w:val="20"/>
    </w:rPr>
  </w:style>
  <w:style w:type="character" w:customStyle="1" w:styleId="CommentSubjectChar">
    <w:name w:val="Comment Subject Char"/>
    <w:link w:val="CommentSubject"/>
    <w:uiPriority w:val="99"/>
    <w:semiHidden/>
    <w:rsid w:val="00AE5ACB"/>
    <w:rPr>
      <w:rFonts w:cs="Calibri"/>
      <w:b/>
      <w:bCs/>
      <w:sz w:val="24"/>
      <w:szCs w:val="24"/>
      <w:lang w:val="en-CA"/>
    </w:rPr>
  </w:style>
  <w:style w:type="paragraph" w:styleId="Revision">
    <w:name w:val="Revision"/>
    <w:hidden/>
    <w:uiPriority w:val="99"/>
    <w:semiHidden/>
    <w:rsid w:val="00EC0C25"/>
    <w:rPr>
      <w:rFonts w:cs="Calibri"/>
      <w:sz w:val="22"/>
      <w:szCs w:val="22"/>
      <w:lang w:val="en-CA"/>
    </w:rPr>
  </w:style>
  <w:style w:type="character" w:customStyle="1" w:styleId="apple-converted-space">
    <w:name w:val="apple-converted-space"/>
    <w:basedOn w:val="DefaultParagraphFont"/>
    <w:rsid w:val="00E57E39"/>
  </w:style>
  <w:style w:type="character" w:styleId="Emphasis">
    <w:name w:val="Emphasis"/>
    <w:basedOn w:val="DefaultParagraphFont"/>
    <w:uiPriority w:val="20"/>
    <w:qFormat/>
    <w:rsid w:val="00E57E39"/>
    <w:rPr>
      <w:i/>
      <w:iCs/>
    </w:rPr>
  </w:style>
  <w:style w:type="character" w:styleId="HTMLCite">
    <w:name w:val="HTML Cite"/>
    <w:basedOn w:val="DefaultParagraphFont"/>
    <w:semiHidden/>
    <w:unhideWhenUsed/>
    <w:rsid w:val="00E57E39"/>
    <w:rPr>
      <w:i/>
      <w:iCs/>
    </w:rPr>
  </w:style>
  <w:style w:type="character" w:customStyle="1" w:styleId="Heading1Char">
    <w:name w:val="Heading 1 Char"/>
    <w:basedOn w:val="DefaultParagraphFont"/>
    <w:link w:val="Heading1"/>
    <w:uiPriority w:val="9"/>
    <w:rsid w:val="005B5EFE"/>
    <w:rPr>
      <w:rFonts w:asciiTheme="majorHAnsi" w:eastAsiaTheme="majorEastAsia" w:hAnsiTheme="majorHAnsi" w:cstheme="majorBidi"/>
      <w:color w:val="2E74B5" w:themeColor="accent1" w:themeShade="BF"/>
      <w:sz w:val="32"/>
      <w:szCs w:val="32"/>
      <w:lang w:val="en-CA"/>
    </w:rPr>
  </w:style>
  <w:style w:type="paragraph" w:styleId="TOCHeading">
    <w:name w:val="TOC Heading"/>
    <w:basedOn w:val="Heading1"/>
    <w:next w:val="Normal"/>
    <w:uiPriority w:val="39"/>
    <w:unhideWhenUsed/>
    <w:qFormat/>
    <w:rsid w:val="005B5EFE"/>
    <w:pPr>
      <w:spacing w:before="480"/>
      <w:outlineLvl w:val="9"/>
    </w:pPr>
    <w:rPr>
      <w:b/>
      <w:bCs/>
      <w:sz w:val="28"/>
      <w:szCs w:val="28"/>
      <w:lang w:val="en-US"/>
    </w:rPr>
  </w:style>
  <w:style w:type="paragraph" w:styleId="TOC2">
    <w:name w:val="toc 2"/>
    <w:basedOn w:val="Normal"/>
    <w:next w:val="Normal"/>
    <w:autoRedefine/>
    <w:uiPriority w:val="39"/>
    <w:unhideWhenUsed/>
    <w:rsid w:val="005B5EFE"/>
    <w:pPr>
      <w:spacing w:after="0"/>
      <w:ind w:left="220"/>
    </w:pPr>
    <w:rPr>
      <w:rFonts w:asciiTheme="minorHAnsi" w:hAnsiTheme="minorHAnsi"/>
      <w:smallCaps/>
      <w:sz w:val="20"/>
      <w:szCs w:val="20"/>
    </w:rPr>
  </w:style>
  <w:style w:type="paragraph" w:styleId="TOC3">
    <w:name w:val="toc 3"/>
    <w:basedOn w:val="Normal"/>
    <w:next w:val="Normal"/>
    <w:autoRedefine/>
    <w:uiPriority w:val="39"/>
    <w:unhideWhenUsed/>
    <w:rsid w:val="005B5EFE"/>
    <w:pPr>
      <w:spacing w:after="0"/>
      <w:ind w:left="440"/>
    </w:pPr>
    <w:rPr>
      <w:rFonts w:asciiTheme="minorHAnsi" w:hAnsiTheme="minorHAnsi"/>
      <w:i/>
      <w:iCs/>
      <w:sz w:val="20"/>
      <w:szCs w:val="20"/>
    </w:rPr>
  </w:style>
  <w:style w:type="paragraph" w:styleId="TOC1">
    <w:name w:val="toc 1"/>
    <w:basedOn w:val="Normal"/>
    <w:next w:val="Normal"/>
    <w:autoRedefine/>
    <w:uiPriority w:val="39"/>
    <w:unhideWhenUsed/>
    <w:rsid w:val="005B5EFE"/>
    <w:pPr>
      <w:spacing w:before="120" w:after="120"/>
    </w:pPr>
    <w:rPr>
      <w:rFonts w:asciiTheme="minorHAnsi" w:hAnsiTheme="minorHAnsi"/>
      <w:b/>
      <w:bCs/>
      <w:caps/>
      <w:sz w:val="20"/>
      <w:szCs w:val="20"/>
    </w:rPr>
  </w:style>
  <w:style w:type="paragraph" w:styleId="TOC4">
    <w:name w:val="toc 4"/>
    <w:basedOn w:val="Normal"/>
    <w:next w:val="Normal"/>
    <w:autoRedefine/>
    <w:uiPriority w:val="39"/>
    <w:semiHidden/>
    <w:unhideWhenUsed/>
    <w:rsid w:val="005B5EFE"/>
    <w:pPr>
      <w:spacing w:after="0"/>
      <w:ind w:left="660"/>
    </w:pPr>
    <w:rPr>
      <w:rFonts w:asciiTheme="minorHAnsi" w:hAnsiTheme="minorHAnsi"/>
      <w:sz w:val="18"/>
      <w:szCs w:val="18"/>
    </w:rPr>
  </w:style>
  <w:style w:type="paragraph" w:styleId="TOC5">
    <w:name w:val="toc 5"/>
    <w:basedOn w:val="Normal"/>
    <w:next w:val="Normal"/>
    <w:autoRedefine/>
    <w:uiPriority w:val="39"/>
    <w:semiHidden/>
    <w:unhideWhenUsed/>
    <w:rsid w:val="005B5EFE"/>
    <w:pPr>
      <w:spacing w:after="0"/>
      <w:ind w:left="880"/>
    </w:pPr>
    <w:rPr>
      <w:rFonts w:asciiTheme="minorHAnsi" w:hAnsiTheme="minorHAnsi"/>
      <w:sz w:val="18"/>
      <w:szCs w:val="18"/>
    </w:rPr>
  </w:style>
  <w:style w:type="paragraph" w:styleId="TOC6">
    <w:name w:val="toc 6"/>
    <w:basedOn w:val="Normal"/>
    <w:next w:val="Normal"/>
    <w:autoRedefine/>
    <w:uiPriority w:val="39"/>
    <w:semiHidden/>
    <w:unhideWhenUsed/>
    <w:rsid w:val="005B5EFE"/>
    <w:pPr>
      <w:spacing w:after="0"/>
      <w:ind w:left="1100"/>
    </w:pPr>
    <w:rPr>
      <w:rFonts w:asciiTheme="minorHAnsi" w:hAnsiTheme="minorHAnsi"/>
      <w:sz w:val="18"/>
      <w:szCs w:val="18"/>
    </w:rPr>
  </w:style>
  <w:style w:type="paragraph" w:styleId="TOC7">
    <w:name w:val="toc 7"/>
    <w:basedOn w:val="Normal"/>
    <w:next w:val="Normal"/>
    <w:autoRedefine/>
    <w:uiPriority w:val="39"/>
    <w:semiHidden/>
    <w:unhideWhenUsed/>
    <w:rsid w:val="005B5EFE"/>
    <w:pPr>
      <w:spacing w:after="0"/>
      <w:ind w:left="1320"/>
    </w:pPr>
    <w:rPr>
      <w:rFonts w:asciiTheme="minorHAnsi" w:hAnsiTheme="minorHAnsi"/>
      <w:sz w:val="18"/>
      <w:szCs w:val="18"/>
    </w:rPr>
  </w:style>
  <w:style w:type="paragraph" w:styleId="TOC8">
    <w:name w:val="toc 8"/>
    <w:basedOn w:val="Normal"/>
    <w:next w:val="Normal"/>
    <w:autoRedefine/>
    <w:uiPriority w:val="39"/>
    <w:semiHidden/>
    <w:unhideWhenUsed/>
    <w:rsid w:val="005B5EFE"/>
    <w:pPr>
      <w:spacing w:after="0"/>
      <w:ind w:left="1540"/>
    </w:pPr>
    <w:rPr>
      <w:rFonts w:asciiTheme="minorHAnsi" w:hAnsiTheme="minorHAnsi"/>
      <w:sz w:val="18"/>
      <w:szCs w:val="18"/>
    </w:rPr>
  </w:style>
  <w:style w:type="paragraph" w:styleId="TOC9">
    <w:name w:val="toc 9"/>
    <w:basedOn w:val="Normal"/>
    <w:next w:val="Normal"/>
    <w:autoRedefine/>
    <w:uiPriority w:val="39"/>
    <w:semiHidden/>
    <w:unhideWhenUsed/>
    <w:rsid w:val="005B5EFE"/>
    <w:pPr>
      <w:spacing w:after="0"/>
      <w:ind w:left="1760"/>
    </w:pPr>
    <w:rPr>
      <w:rFonts w:asciiTheme="minorHAnsi" w:hAnsiTheme="minorHAnsi"/>
      <w:sz w:val="18"/>
      <w:szCs w:val="18"/>
    </w:rPr>
  </w:style>
  <w:style w:type="paragraph" w:styleId="NoSpacing">
    <w:name w:val="No Spacing"/>
    <w:uiPriority w:val="1"/>
    <w:qFormat/>
    <w:rsid w:val="00A85E60"/>
    <w:rPr>
      <w:rFonts w:cs="Calibri"/>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86332">
      <w:bodyDiv w:val="1"/>
      <w:marLeft w:val="0"/>
      <w:marRight w:val="0"/>
      <w:marTop w:val="0"/>
      <w:marBottom w:val="0"/>
      <w:divBdr>
        <w:top w:val="none" w:sz="0" w:space="0" w:color="auto"/>
        <w:left w:val="none" w:sz="0" w:space="0" w:color="auto"/>
        <w:bottom w:val="none" w:sz="0" w:space="0" w:color="auto"/>
        <w:right w:val="none" w:sz="0" w:space="0" w:color="auto"/>
      </w:divBdr>
      <w:divsChild>
        <w:div w:id="1520300">
          <w:marLeft w:val="0"/>
          <w:marRight w:val="0"/>
          <w:marTop w:val="0"/>
          <w:marBottom w:val="0"/>
          <w:divBdr>
            <w:top w:val="none" w:sz="0" w:space="0" w:color="auto"/>
            <w:left w:val="none" w:sz="0" w:space="0" w:color="auto"/>
            <w:bottom w:val="none" w:sz="0" w:space="0" w:color="auto"/>
            <w:right w:val="none" w:sz="0" w:space="0" w:color="auto"/>
          </w:divBdr>
        </w:div>
      </w:divsChild>
    </w:div>
    <w:div w:id="437991035">
      <w:bodyDiv w:val="1"/>
      <w:marLeft w:val="0"/>
      <w:marRight w:val="0"/>
      <w:marTop w:val="0"/>
      <w:marBottom w:val="0"/>
      <w:divBdr>
        <w:top w:val="none" w:sz="0" w:space="0" w:color="auto"/>
        <w:left w:val="none" w:sz="0" w:space="0" w:color="auto"/>
        <w:bottom w:val="none" w:sz="0" w:space="0" w:color="auto"/>
        <w:right w:val="none" w:sz="0" w:space="0" w:color="auto"/>
      </w:divBdr>
      <w:divsChild>
        <w:div w:id="2134203306">
          <w:marLeft w:val="0"/>
          <w:marRight w:val="0"/>
          <w:marTop w:val="0"/>
          <w:marBottom w:val="0"/>
          <w:divBdr>
            <w:top w:val="none" w:sz="0" w:space="0" w:color="auto"/>
            <w:left w:val="none" w:sz="0" w:space="0" w:color="auto"/>
            <w:bottom w:val="none" w:sz="0" w:space="0" w:color="auto"/>
            <w:right w:val="none" w:sz="0" w:space="0" w:color="auto"/>
          </w:divBdr>
        </w:div>
      </w:divsChild>
    </w:div>
    <w:div w:id="698942414">
      <w:bodyDiv w:val="1"/>
      <w:marLeft w:val="0"/>
      <w:marRight w:val="0"/>
      <w:marTop w:val="0"/>
      <w:marBottom w:val="0"/>
      <w:divBdr>
        <w:top w:val="none" w:sz="0" w:space="0" w:color="auto"/>
        <w:left w:val="none" w:sz="0" w:space="0" w:color="auto"/>
        <w:bottom w:val="none" w:sz="0" w:space="0" w:color="auto"/>
        <w:right w:val="none" w:sz="0" w:space="0" w:color="auto"/>
      </w:divBdr>
      <w:divsChild>
        <w:div w:id="294457636">
          <w:marLeft w:val="0"/>
          <w:marRight w:val="0"/>
          <w:marTop w:val="0"/>
          <w:marBottom w:val="0"/>
          <w:divBdr>
            <w:top w:val="none" w:sz="0" w:space="0" w:color="auto"/>
            <w:left w:val="none" w:sz="0" w:space="0" w:color="auto"/>
            <w:bottom w:val="none" w:sz="0" w:space="0" w:color="auto"/>
            <w:right w:val="none" w:sz="0" w:space="0" w:color="auto"/>
          </w:divBdr>
        </w:div>
      </w:divsChild>
    </w:div>
    <w:div w:id="814955397">
      <w:bodyDiv w:val="1"/>
      <w:marLeft w:val="0"/>
      <w:marRight w:val="0"/>
      <w:marTop w:val="0"/>
      <w:marBottom w:val="0"/>
      <w:divBdr>
        <w:top w:val="none" w:sz="0" w:space="0" w:color="auto"/>
        <w:left w:val="none" w:sz="0" w:space="0" w:color="auto"/>
        <w:bottom w:val="none" w:sz="0" w:space="0" w:color="auto"/>
        <w:right w:val="none" w:sz="0" w:space="0" w:color="auto"/>
      </w:divBdr>
      <w:divsChild>
        <w:div w:id="379134009">
          <w:marLeft w:val="0"/>
          <w:marRight w:val="0"/>
          <w:marTop w:val="0"/>
          <w:marBottom w:val="0"/>
          <w:divBdr>
            <w:top w:val="none" w:sz="0" w:space="0" w:color="auto"/>
            <w:left w:val="none" w:sz="0" w:space="0" w:color="auto"/>
            <w:bottom w:val="none" w:sz="0" w:space="0" w:color="auto"/>
            <w:right w:val="none" w:sz="0" w:space="0" w:color="auto"/>
          </w:divBdr>
        </w:div>
      </w:divsChild>
    </w:div>
    <w:div w:id="1281105812">
      <w:bodyDiv w:val="1"/>
      <w:marLeft w:val="0"/>
      <w:marRight w:val="0"/>
      <w:marTop w:val="0"/>
      <w:marBottom w:val="0"/>
      <w:divBdr>
        <w:top w:val="none" w:sz="0" w:space="0" w:color="auto"/>
        <w:left w:val="none" w:sz="0" w:space="0" w:color="auto"/>
        <w:bottom w:val="none" w:sz="0" w:space="0" w:color="auto"/>
        <w:right w:val="none" w:sz="0" w:space="0" w:color="auto"/>
      </w:divBdr>
      <w:divsChild>
        <w:div w:id="1064985859">
          <w:marLeft w:val="0"/>
          <w:marRight w:val="0"/>
          <w:marTop w:val="0"/>
          <w:marBottom w:val="0"/>
          <w:divBdr>
            <w:top w:val="none" w:sz="0" w:space="0" w:color="auto"/>
            <w:left w:val="none" w:sz="0" w:space="0" w:color="auto"/>
            <w:bottom w:val="none" w:sz="0" w:space="0" w:color="auto"/>
            <w:right w:val="none" w:sz="0" w:space="0" w:color="auto"/>
          </w:divBdr>
        </w:div>
      </w:divsChild>
    </w:div>
    <w:div w:id="1692954172">
      <w:bodyDiv w:val="1"/>
      <w:marLeft w:val="0"/>
      <w:marRight w:val="0"/>
      <w:marTop w:val="0"/>
      <w:marBottom w:val="0"/>
      <w:divBdr>
        <w:top w:val="none" w:sz="0" w:space="0" w:color="auto"/>
        <w:left w:val="none" w:sz="0" w:space="0" w:color="auto"/>
        <w:bottom w:val="none" w:sz="0" w:space="0" w:color="auto"/>
        <w:right w:val="none" w:sz="0" w:space="0" w:color="auto"/>
      </w:divBdr>
      <w:divsChild>
        <w:div w:id="17353971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irimpartialpolicing.com" TargetMode="External"/><Relationship Id="rId13" Type="http://schemas.openxmlformats.org/officeDocument/2006/relationships/hyperlink" Target="http://www.ottawapolice.ca/en/news-and-community/Traffic-Stop-Race-Data-Collection-ProjectTSRDCP.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ttawapolice.ca/en/news-and-community/Traffic-Stop-Race-Data-Collection-ProjectTSRDCP.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cialprofilinganalysis.neu.edu/backgroun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heatlantic.com/magazine/archive/2014/04/is-stop-and-search-wortth-it/358644" TargetMode="External"/><Relationship Id="rId4" Type="http://schemas.openxmlformats.org/officeDocument/2006/relationships/settings" Target="settings.xml"/><Relationship Id="rId9" Type="http://schemas.openxmlformats.org/officeDocument/2006/relationships/hyperlink" Target="http://www.ctvnews.ca/video?clipid=777838"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freport\PROFILING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82076-EB22-416A-9429-BD520C41D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PROFILING3</Template>
  <TotalTime>1</TotalTime>
  <Pages>161</Pages>
  <Words>50773</Words>
  <Characters>289407</Characters>
  <Application>Microsoft Office Word</Application>
  <DocSecurity>0</DocSecurity>
  <Lines>2411</Lines>
  <Paragraphs>679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339501</CharactersWithSpaces>
  <SharedDoc>false</SharedDoc>
  <HLinks>
    <vt:vector size="30" baseType="variant">
      <vt:variant>
        <vt:i4>4325458</vt:i4>
      </vt:variant>
      <vt:variant>
        <vt:i4>12</vt:i4>
      </vt:variant>
      <vt:variant>
        <vt:i4>0</vt:i4>
      </vt:variant>
      <vt:variant>
        <vt:i4>5</vt:i4>
      </vt:variant>
      <vt:variant>
        <vt:lpwstr>http://www.ottawapolice.ca/en/news-and-community/Traffic-Stop-Race-Data-Collection-ProjectTSRDCP.asp</vt:lpwstr>
      </vt:variant>
      <vt:variant>
        <vt:lpwstr/>
      </vt:variant>
      <vt:variant>
        <vt:i4>6422645</vt:i4>
      </vt:variant>
      <vt:variant>
        <vt:i4>9</vt:i4>
      </vt:variant>
      <vt:variant>
        <vt:i4>0</vt:i4>
      </vt:variant>
      <vt:variant>
        <vt:i4>5</vt:i4>
      </vt:variant>
      <vt:variant>
        <vt:lpwstr>http://www.racialprofilinganalysis.neu.edu/background/</vt:lpwstr>
      </vt:variant>
      <vt:variant>
        <vt:lpwstr/>
      </vt:variant>
      <vt:variant>
        <vt:i4>4522077</vt:i4>
      </vt:variant>
      <vt:variant>
        <vt:i4>6</vt:i4>
      </vt:variant>
      <vt:variant>
        <vt:i4>0</vt:i4>
      </vt:variant>
      <vt:variant>
        <vt:i4>5</vt:i4>
      </vt:variant>
      <vt:variant>
        <vt:lpwstr>https://www.theatlantic.com/magazine/archive/2014/04/is-stop-and-search-wortth-it/358644</vt:lpwstr>
      </vt:variant>
      <vt:variant>
        <vt:lpwstr/>
      </vt:variant>
      <vt:variant>
        <vt:i4>1835110</vt:i4>
      </vt:variant>
      <vt:variant>
        <vt:i4>3</vt:i4>
      </vt:variant>
      <vt:variant>
        <vt:i4>0</vt:i4>
      </vt:variant>
      <vt:variant>
        <vt:i4>5</vt:i4>
      </vt:variant>
      <vt:variant>
        <vt:lpwstr>http://www.ctvnews.ca/video?clipid=777838</vt:lpwstr>
      </vt:variant>
      <vt:variant>
        <vt:lpwstr/>
      </vt:variant>
      <vt:variant>
        <vt:i4>4980773</vt:i4>
      </vt:variant>
      <vt:variant>
        <vt:i4>0</vt:i4>
      </vt:variant>
      <vt:variant>
        <vt:i4>0</vt:i4>
      </vt:variant>
      <vt:variant>
        <vt:i4>5</vt:i4>
      </vt:variant>
      <vt:variant>
        <vt:lpwstr>http://www.fairimpartialpolicing.com/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laptop06</dc:creator>
  <cp:keywords/>
  <dc:description/>
  <cp:lastModifiedBy>Scot Wortley</cp:lastModifiedBy>
  <cp:revision>2</cp:revision>
  <cp:lastPrinted>2018-06-08T20:36:00Z</cp:lastPrinted>
  <dcterms:created xsi:type="dcterms:W3CDTF">2019-03-26T00:58:00Z</dcterms:created>
  <dcterms:modified xsi:type="dcterms:W3CDTF">2019-03-26T00:58:00Z</dcterms:modified>
</cp:coreProperties>
</file>