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1018" w14:textId="14DFF4C1" w:rsidR="00A4215F" w:rsidRPr="002A5C2D" w:rsidRDefault="002A5C2D" w:rsidP="00A4215F">
      <w:pPr>
        <w:spacing w:after="120" w:line="240" w:lineRule="auto"/>
        <w:jc w:val="center"/>
        <w:rPr>
          <w:rFonts w:ascii="Arial" w:hAnsi="Arial" w:cs="Arial"/>
          <w:b/>
          <w:color w:val="000000" w:themeColor="text1"/>
          <w:sz w:val="24"/>
          <w:szCs w:val="24"/>
          <w:lang w:val="fr-CA"/>
        </w:rPr>
      </w:pPr>
      <w:r w:rsidRPr="002A5C2D">
        <w:rPr>
          <w:rFonts w:ascii="Arial" w:hAnsi="Arial" w:cs="Arial"/>
          <w:b/>
          <w:color w:val="000000" w:themeColor="text1"/>
          <w:sz w:val="24"/>
          <w:szCs w:val="24"/>
          <w:lang w:val="fr-CA"/>
        </w:rPr>
        <w:t xml:space="preserve">Appel </w:t>
      </w:r>
      <w:r>
        <w:rPr>
          <w:rFonts w:ascii="Arial" w:hAnsi="Arial" w:cs="Arial"/>
          <w:b/>
          <w:color w:val="000000" w:themeColor="text1"/>
          <w:sz w:val="24"/>
          <w:szCs w:val="24"/>
          <w:lang w:val="fr-CA"/>
        </w:rPr>
        <w:t>de candidatures</w:t>
      </w:r>
      <w:r w:rsidRPr="002A5C2D">
        <w:rPr>
          <w:rFonts w:ascii="Arial" w:hAnsi="Arial" w:cs="Arial"/>
          <w:b/>
          <w:color w:val="000000" w:themeColor="text1"/>
          <w:sz w:val="24"/>
          <w:szCs w:val="24"/>
          <w:lang w:val="fr-CA"/>
        </w:rPr>
        <w:t> : Prix des droits de la personne de la Nouvelle-Écosse pour 202</w:t>
      </w:r>
      <w:r>
        <w:rPr>
          <w:rFonts w:ascii="Arial" w:hAnsi="Arial" w:cs="Arial"/>
          <w:b/>
          <w:color w:val="000000" w:themeColor="text1"/>
          <w:sz w:val="24"/>
          <w:szCs w:val="24"/>
          <w:lang w:val="fr-CA"/>
        </w:rPr>
        <w:t>1</w:t>
      </w:r>
    </w:p>
    <w:p w14:paraId="4EAE58A9" w14:textId="059F42B7" w:rsidR="00A4215F" w:rsidRPr="00551A75" w:rsidRDefault="002A5C2D" w:rsidP="00A4215F">
      <w:pPr>
        <w:spacing w:after="120" w:line="240" w:lineRule="auto"/>
        <w:jc w:val="both"/>
        <w:rPr>
          <w:rFonts w:ascii="Arial" w:hAnsi="Arial" w:cs="Arial"/>
          <w:b/>
          <w:sz w:val="24"/>
          <w:szCs w:val="24"/>
          <w:u w:val="single"/>
          <w:lang w:val="fr-CA"/>
        </w:rPr>
      </w:pPr>
      <w:r w:rsidRPr="00551A75">
        <w:rPr>
          <w:rFonts w:ascii="Arial" w:hAnsi="Arial" w:cs="Arial"/>
          <w:b/>
          <w:sz w:val="24"/>
          <w:szCs w:val="24"/>
          <w:u w:val="single"/>
          <w:lang w:val="fr-CA"/>
        </w:rPr>
        <w:t>Date limite</w:t>
      </w:r>
      <w:r w:rsidRPr="00551A75">
        <w:rPr>
          <w:rFonts w:ascii="Arial" w:hAnsi="Arial" w:cs="Arial"/>
          <w:b/>
          <w:sz w:val="24"/>
          <w:szCs w:val="24"/>
          <w:lang w:val="fr-CA"/>
        </w:rPr>
        <w:t> : le mercredi 10 novembre 2021, 16 h HNA</w:t>
      </w:r>
    </w:p>
    <w:p w14:paraId="118C339F" w14:textId="77777777" w:rsidR="00A4215F" w:rsidRPr="00551A75" w:rsidRDefault="00A4215F" w:rsidP="00A4215F">
      <w:pPr>
        <w:spacing w:after="0" w:line="240" w:lineRule="auto"/>
        <w:rPr>
          <w:rFonts w:ascii="Arial" w:hAnsi="Arial" w:cs="Arial"/>
          <w:sz w:val="24"/>
          <w:szCs w:val="24"/>
          <w:lang w:val="fr-CA"/>
        </w:rPr>
      </w:pPr>
    </w:p>
    <w:p w14:paraId="4AA527A3" w14:textId="06CD5E20" w:rsidR="00A4215F" w:rsidRPr="002A5C2D" w:rsidRDefault="002A5C2D" w:rsidP="00A4215F">
      <w:pPr>
        <w:spacing w:after="0" w:line="240" w:lineRule="auto"/>
        <w:rPr>
          <w:rFonts w:ascii="Arial" w:hAnsi="Arial" w:cs="Arial"/>
          <w:color w:val="000000" w:themeColor="text1"/>
          <w:sz w:val="24"/>
          <w:szCs w:val="24"/>
          <w:lang w:val="fr-CA"/>
        </w:rPr>
      </w:pPr>
      <w:r w:rsidRPr="002A5C2D">
        <w:rPr>
          <w:rFonts w:ascii="Arial" w:hAnsi="Arial" w:cs="Arial"/>
          <w:color w:val="000000" w:themeColor="text1"/>
          <w:sz w:val="24"/>
          <w:szCs w:val="24"/>
          <w:lang w:val="fr-CA"/>
        </w:rPr>
        <w:t>Connaissez-vous une jeune personne, un</w:t>
      </w:r>
      <w:r>
        <w:rPr>
          <w:rFonts w:ascii="Arial" w:hAnsi="Arial" w:cs="Arial"/>
          <w:color w:val="000000" w:themeColor="text1"/>
          <w:sz w:val="24"/>
          <w:szCs w:val="24"/>
          <w:lang w:val="fr-CA"/>
        </w:rPr>
        <w:t xml:space="preserve"> particulier</w:t>
      </w:r>
      <w:r w:rsidRPr="002A5C2D">
        <w:rPr>
          <w:rFonts w:ascii="Arial" w:hAnsi="Arial" w:cs="Arial"/>
          <w:color w:val="000000" w:themeColor="text1"/>
          <w:sz w:val="24"/>
          <w:szCs w:val="24"/>
          <w:lang w:val="fr-CA"/>
        </w:rPr>
        <w:t xml:space="preserve"> </w:t>
      </w:r>
      <w:r w:rsidR="00012D32">
        <w:rPr>
          <w:rFonts w:ascii="Arial" w:hAnsi="Arial" w:cs="Arial"/>
          <w:color w:val="000000" w:themeColor="text1"/>
          <w:sz w:val="24"/>
          <w:szCs w:val="24"/>
          <w:lang w:val="fr-CA"/>
        </w:rPr>
        <w:t xml:space="preserve">ou </w:t>
      </w:r>
      <w:r w:rsidRPr="002A5C2D">
        <w:rPr>
          <w:rFonts w:ascii="Arial" w:hAnsi="Arial" w:cs="Arial"/>
          <w:color w:val="000000" w:themeColor="text1"/>
          <w:sz w:val="24"/>
          <w:szCs w:val="24"/>
          <w:lang w:val="fr-CA"/>
        </w:rPr>
        <w:t>un organisme qui fait ou qui a fait un magnifique travail et qui mériterait un Prix des droits de la personne de la Nouvelle-Écosse?</w:t>
      </w:r>
    </w:p>
    <w:p w14:paraId="3CEE7FFE" w14:textId="77777777" w:rsidR="00A4215F" w:rsidRPr="002A5C2D" w:rsidRDefault="00A4215F" w:rsidP="00A4215F">
      <w:pPr>
        <w:spacing w:after="0" w:line="240" w:lineRule="auto"/>
        <w:jc w:val="both"/>
        <w:rPr>
          <w:rFonts w:ascii="Arial" w:hAnsi="Arial" w:cs="Arial"/>
          <w:b/>
          <w:sz w:val="24"/>
          <w:szCs w:val="24"/>
          <w:lang w:val="fr-CA"/>
        </w:rPr>
      </w:pPr>
    </w:p>
    <w:p w14:paraId="24B0FCB5" w14:textId="4DE8521F" w:rsidR="00A4215F" w:rsidRPr="002A5C2D" w:rsidRDefault="002A5C2D" w:rsidP="00A4215F">
      <w:pPr>
        <w:spacing w:after="0" w:line="240" w:lineRule="auto"/>
        <w:jc w:val="both"/>
        <w:rPr>
          <w:rFonts w:ascii="Arial" w:hAnsi="Arial" w:cs="Arial"/>
          <w:sz w:val="24"/>
          <w:szCs w:val="24"/>
          <w:lang w:val="fr-CA"/>
        </w:rPr>
      </w:pPr>
      <w:r w:rsidRPr="002A5C2D">
        <w:rPr>
          <w:rFonts w:ascii="Arial" w:hAnsi="Arial" w:cs="Arial"/>
          <w:sz w:val="24"/>
          <w:szCs w:val="24"/>
          <w:lang w:val="fr-CA"/>
        </w:rPr>
        <w:t>Les Prix des droits de la personne, remis tous les ans par la Commission des droits de la personne de la Nouvelle-Écosse, soulignent les réalisations de</w:t>
      </w:r>
      <w:r>
        <w:rPr>
          <w:rFonts w:ascii="Arial" w:hAnsi="Arial" w:cs="Arial"/>
          <w:sz w:val="24"/>
          <w:szCs w:val="24"/>
          <w:lang w:val="fr-CA"/>
        </w:rPr>
        <w:t xml:space="preserve"> gens de la Nouvelle-Écosse</w:t>
      </w:r>
      <w:r w:rsidRPr="002A5C2D">
        <w:rPr>
          <w:rFonts w:ascii="Arial" w:hAnsi="Arial" w:cs="Arial"/>
          <w:sz w:val="24"/>
          <w:szCs w:val="24"/>
          <w:lang w:val="fr-CA"/>
        </w:rPr>
        <w:t xml:space="preserve"> en vue de faire progresser les droits de la personne dans la province.</w:t>
      </w:r>
      <w:r w:rsidR="00A4215F" w:rsidRPr="002A5C2D">
        <w:rPr>
          <w:rFonts w:ascii="Arial" w:hAnsi="Arial" w:cs="Arial"/>
          <w:sz w:val="24"/>
          <w:szCs w:val="24"/>
          <w:lang w:val="fr-CA"/>
        </w:rPr>
        <w:t xml:space="preserve"> </w:t>
      </w:r>
    </w:p>
    <w:p w14:paraId="34DB5F88" w14:textId="77777777" w:rsidR="00A4215F" w:rsidRPr="002A5C2D" w:rsidRDefault="00A4215F" w:rsidP="00A4215F">
      <w:pPr>
        <w:spacing w:after="0" w:line="240" w:lineRule="auto"/>
        <w:jc w:val="both"/>
        <w:rPr>
          <w:rFonts w:ascii="Arial" w:hAnsi="Arial" w:cs="Arial"/>
          <w:sz w:val="24"/>
          <w:szCs w:val="24"/>
          <w:lang w:val="fr-CA"/>
        </w:rPr>
      </w:pPr>
    </w:p>
    <w:p w14:paraId="5EECAB96" w14:textId="266E06B3" w:rsidR="00A4215F" w:rsidRPr="00551A75" w:rsidRDefault="002A5C2D" w:rsidP="00A4215F">
      <w:pPr>
        <w:spacing w:after="0" w:line="240" w:lineRule="auto"/>
        <w:jc w:val="both"/>
        <w:rPr>
          <w:rFonts w:ascii="Arial" w:hAnsi="Arial" w:cs="Arial"/>
          <w:sz w:val="24"/>
          <w:szCs w:val="24"/>
          <w:lang w:val="fr-CA"/>
        </w:rPr>
      </w:pPr>
      <w:r w:rsidRPr="00551A75">
        <w:rPr>
          <w:rFonts w:ascii="Arial" w:hAnsi="Arial" w:cs="Arial"/>
          <w:sz w:val="24"/>
          <w:szCs w:val="24"/>
          <w:lang w:val="fr-CA"/>
        </w:rPr>
        <w:t xml:space="preserve">Les droits de la personne sont les conditions, les attentes et les normes auxquelles ont </w:t>
      </w:r>
      <w:proofErr w:type="gramStart"/>
      <w:r w:rsidRPr="00551A75">
        <w:rPr>
          <w:rFonts w:ascii="Arial" w:hAnsi="Arial" w:cs="Arial"/>
          <w:sz w:val="24"/>
          <w:szCs w:val="24"/>
          <w:lang w:val="fr-CA"/>
        </w:rPr>
        <w:t>droit</w:t>
      </w:r>
      <w:proofErr w:type="gramEnd"/>
      <w:r w:rsidRPr="00551A75">
        <w:rPr>
          <w:rFonts w:ascii="Arial" w:hAnsi="Arial" w:cs="Arial"/>
          <w:sz w:val="24"/>
          <w:szCs w:val="24"/>
          <w:lang w:val="fr-CA"/>
        </w:rPr>
        <w:t xml:space="preserve"> toutes les personnes en vertu de leur existence en tant qu'être humain.</w:t>
      </w:r>
      <w:r w:rsidR="00A4215F" w:rsidRPr="00551A75">
        <w:rPr>
          <w:rFonts w:ascii="Arial" w:hAnsi="Arial" w:cs="Arial"/>
          <w:sz w:val="24"/>
          <w:szCs w:val="24"/>
          <w:lang w:val="fr-CA"/>
        </w:rPr>
        <w:t xml:space="preserve"> </w:t>
      </w:r>
      <w:r w:rsidRPr="002A5C2D">
        <w:rPr>
          <w:rFonts w:ascii="Arial" w:hAnsi="Arial" w:cs="Arial"/>
          <w:sz w:val="24"/>
          <w:szCs w:val="24"/>
          <w:lang w:val="fr-CA"/>
        </w:rPr>
        <w:t>Lorsque l'Organisation des Nations Unies a adopté la Déclaration universelle des droits de l'homme en 1948, elle a déclaré que tous les êtres humains sont «</w:t>
      </w:r>
      <w:r>
        <w:rPr>
          <w:rFonts w:ascii="Arial" w:hAnsi="Arial" w:cs="Arial"/>
          <w:sz w:val="24"/>
          <w:szCs w:val="24"/>
          <w:lang w:val="fr-CA"/>
        </w:rPr>
        <w:t> </w:t>
      </w:r>
      <w:r w:rsidRPr="002A5C2D">
        <w:rPr>
          <w:rFonts w:ascii="Arial" w:hAnsi="Arial" w:cs="Arial"/>
          <w:sz w:val="24"/>
          <w:szCs w:val="24"/>
          <w:lang w:val="fr-CA"/>
        </w:rPr>
        <w:t>libres et égaux en dignité et en droits</w:t>
      </w:r>
      <w:r>
        <w:rPr>
          <w:rFonts w:ascii="Arial" w:hAnsi="Arial" w:cs="Arial"/>
          <w:sz w:val="24"/>
          <w:szCs w:val="24"/>
          <w:lang w:val="fr-CA"/>
        </w:rPr>
        <w:t> </w:t>
      </w:r>
      <w:r w:rsidRPr="002A5C2D">
        <w:rPr>
          <w:rFonts w:ascii="Arial" w:hAnsi="Arial" w:cs="Arial"/>
          <w:sz w:val="24"/>
          <w:szCs w:val="24"/>
          <w:lang w:val="fr-CA"/>
        </w:rPr>
        <w:t>». Certains droits de la personne, comme la liberté de religion, sont des droits fondamentaux.</w:t>
      </w:r>
      <w:r w:rsidR="00A4215F" w:rsidRPr="00551A75">
        <w:rPr>
          <w:rFonts w:ascii="Arial" w:hAnsi="Arial" w:cs="Arial"/>
          <w:sz w:val="24"/>
          <w:szCs w:val="24"/>
          <w:lang w:val="fr-CA"/>
        </w:rPr>
        <w:t xml:space="preserve"> </w:t>
      </w:r>
      <w:r w:rsidRPr="002A5C2D">
        <w:rPr>
          <w:rFonts w:ascii="Arial" w:hAnsi="Arial" w:cs="Arial"/>
          <w:sz w:val="24"/>
          <w:szCs w:val="24"/>
          <w:lang w:val="fr-CA"/>
        </w:rPr>
        <w:t>D</w:t>
      </w:r>
      <w:r>
        <w:rPr>
          <w:rFonts w:ascii="Arial" w:hAnsi="Arial" w:cs="Arial"/>
          <w:sz w:val="24"/>
          <w:szCs w:val="24"/>
          <w:lang w:val="fr-CA"/>
        </w:rPr>
        <w:t>'</w:t>
      </w:r>
      <w:r w:rsidRPr="002A5C2D">
        <w:rPr>
          <w:rFonts w:ascii="Arial" w:hAnsi="Arial" w:cs="Arial"/>
          <w:sz w:val="24"/>
          <w:szCs w:val="24"/>
          <w:lang w:val="fr-CA"/>
        </w:rPr>
        <w:t>autres droits protègent les gens contre les traitements inju</w:t>
      </w:r>
      <w:r>
        <w:rPr>
          <w:rFonts w:ascii="Arial" w:hAnsi="Arial" w:cs="Arial"/>
          <w:sz w:val="24"/>
          <w:szCs w:val="24"/>
          <w:lang w:val="fr-CA"/>
        </w:rPr>
        <w:t>s</w:t>
      </w:r>
      <w:r w:rsidRPr="002A5C2D">
        <w:rPr>
          <w:rFonts w:ascii="Arial" w:hAnsi="Arial" w:cs="Arial"/>
          <w:sz w:val="24"/>
          <w:szCs w:val="24"/>
          <w:lang w:val="fr-CA"/>
        </w:rPr>
        <w:t>tes en raison de certaines qualités personnelles.</w:t>
      </w:r>
      <w:r w:rsidR="00A4215F" w:rsidRPr="00551A75">
        <w:rPr>
          <w:rFonts w:ascii="Arial" w:hAnsi="Arial" w:cs="Arial"/>
          <w:sz w:val="24"/>
          <w:szCs w:val="24"/>
          <w:lang w:val="fr-CA"/>
        </w:rPr>
        <w:t xml:space="preserve"> </w:t>
      </w:r>
      <w:r w:rsidRPr="002A5C2D">
        <w:rPr>
          <w:rFonts w:ascii="Arial" w:hAnsi="Arial" w:cs="Arial"/>
          <w:sz w:val="24"/>
          <w:szCs w:val="24"/>
          <w:lang w:val="fr-CA"/>
        </w:rPr>
        <w:t>On les appelle parfois des droits antidiscriminatoires.</w:t>
      </w:r>
    </w:p>
    <w:p w14:paraId="387F88C3" w14:textId="77777777" w:rsidR="00A4215F" w:rsidRPr="00551A75" w:rsidRDefault="00A4215F" w:rsidP="00A4215F">
      <w:pPr>
        <w:spacing w:after="0" w:line="240" w:lineRule="auto"/>
        <w:jc w:val="both"/>
        <w:rPr>
          <w:rFonts w:ascii="Arial" w:hAnsi="Arial" w:cs="Arial"/>
          <w:sz w:val="24"/>
          <w:szCs w:val="24"/>
          <w:lang w:val="fr-CA"/>
        </w:rPr>
      </w:pPr>
    </w:p>
    <w:p w14:paraId="0FAE7091" w14:textId="1B3DE5C0" w:rsidR="00A4215F" w:rsidRPr="002A5C2D" w:rsidRDefault="002A5C2D" w:rsidP="00A4215F">
      <w:pPr>
        <w:spacing w:after="0" w:line="240" w:lineRule="auto"/>
        <w:jc w:val="both"/>
        <w:rPr>
          <w:rFonts w:ascii="Arial" w:hAnsi="Arial" w:cs="Arial"/>
          <w:sz w:val="24"/>
          <w:szCs w:val="24"/>
          <w:lang w:val="fr-CA"/>
        </w:rPr>
      </w:pPr>
      <w:r w:rsidRPr="002A5C2D">
        <w:rPr>
          <w:rFonts w:ascii="Arial" w:hAnsi="Arial" w:cs="Arial"/>
          <w:sz w:val="24"/>
          <w:szCs w:val="24"/>
          <w:lang w:val="fr-CA"/>
        </w:rPr>
        <w:t>Les renseignements qui suivent présentent les critères d</w:t>
      </w:r>
      <w:r>
        <w:rPr>
          <w:rFonts w:ascii="Arial" w:hAnsi="Arial" w:cs="Arial"/>
          <w:sz w:val="24"/>
          <w:szCs w:val="24"/>
          <w:lang w:val="fr-CA"/>
        </w:rPr>
        <w:t>'</w:t>
      </w:r>
      <w:r w:rsidRPr="002A5C2D">
        <w:rPr>
          <w:rFonts w:ascii="Arial" w:hAnsi="Arial" w:cs="Arial"/>
          <w:sz w:val="24"/>
          <w:szCs w:val="24"/>
          <w:lang w:val="fr-CA"/>
        </w:rPr>
        <w:t xml:space="preserve">admissibilité et le processus de </w:t>
      </w:r>
      <w:r>
        <w:rPr>
          <w:rFonts w:ascii="Arial" w:hAnsi="Arial" w:cs="Arial"/>
          <w:sz w:val="24"/>
          <w:szCs w:val="24"/>
          <w:lang w:val="fr-CA"/>
        </w:rPr>
        <w:t>mise en candidature</w:t>
      </w:r>
      <w:r w:rsidRPr="002A5C2D">
        <w:rPr>
          <w:rFonts w:ascii="Arial" w:hAnsi="Arial" w:cs="Arial"/>
          <w:sz w:val="24"/>
          <w:szCs w:val="24"/>
          <w:lang w:val="fr-CA"/>
        </w:rPr>
        <w:t xml:space="preserve"> et de sélection pour les Prix des droits de la personne.</w:t>
      </w:r>
      <w:r w:rsidR="00A4215F" w:rsidRPr="002A5C2D">
        <w:rPr>
          <w:rFonts w:ascii="Arial" w:hAnsi="Arial" w:cs="Arial"/>
          <w:sz w:val="24"/>
          <w:szCs w:val="24"/>
          <w:lang w:val="fr-CA"/>
        </w:rPr>
        <w:t xml:space="preserve">  </w:t>
      </w:r>
    </w:p>
    <w:p w14:paraId="32212858" w14:textId="77777777" w:rsidR="00A4215F" w:rsidRPr="002A5C2D" w:rsidRDefault="00A4215F" w:rsidP="00A4215F">
      <w:pPr>
        <w:spacing w:after="0" w:line="240" w:lineRule="auto"/>
        <w:rPr>
          <w:rFonts w:ascii="Arial" w:hAnsi="Arial" w:cs="Arial"/>
          <w:sz w:val="24"/>
          <w:szCs w:val="24"/>
          <w:lang w:val="fr-CA"/>
        </w:rPr>
      </w:pPr>
    </w:p>
    <w:p w14:paraId="3D157E41" w14:textId="661CD9E7" w:rsidR="00A4215F" w:rsidRPr="00551A75" w:rsidRDefault="002A5C2D" w:rsidP="00A4215F">
      <w:pPr>
        <w:spacing w:after="0" w:line="240" w:lineRule="auto"/>
        <w:rPr>
          <w:rFonts w:ascii="Arial" w:hAnsi="Arial" w:cs="Arial"/>
          <w:b/>
          <w:sz w:val="24"/>
          <w:szCs w:val="24"/>
          <w:lang w:val="fr-CA"/>
        </w:rPr>
      </w:pPr>
      <w:r w:rsidRPr="00551A75">
        <w:rPr>
          <w:rFonts w:ascii="Arial" w:hAnsi="Arial" w:cs="Arial"/>
          <w:b/>
          <w:sz w:val="24"/>
          <w:szCs w:val="24"/>
          <w:lang w:val="fr-CA"/>
        </w:rPr>
        <w:t>CRITÈRES ET ADMISSIBILITÉ</w:t>
      </w:r>
    </w:p>
    <w:p w14:paraId="7C99459F" w14:textId="0A198DDD" w:rsidR="00A4215F" w:rsidRPr="002A5C2D" w:rsidRDefault="002A5C2D" w:rsidP="00A4215F">
      <w:pPr>
        <w:spacing w:after="0" w:line="240" w:lineRule="auto"/>
        <w:rPr>
          <w:rFonts w:ascii="Arial" w:hAnsi="Arial" w:cs="Arial"/>
          <w:sz w:val="24"/>
          <w:szCs w:val="24"/>
          <w:lang w:val="fr-CA"/>
        </w:rPr>
      </w:pPr>
      <w:r w:rsidRPr="002A5C2D">
        <w:rPr>
          <w:rFonts w:ascii="Arial" w:hAnsi="Arial" w:cs="Arial"/>
          <w:sz w:val="24"/>
          <w:szCs w:val="24"/>
          <w:lang w:val="fr-CA"/>
        </w:rPr>
        <w:t xml:space="preserve">Les prix sont décernés dans trois catégories : </w:t>
      </w:r>
      <w:r w:rsidR="00A16E6E">
        <w:rPr>
          <w:rFonts w:ascii="Arial" w:hAnsi="Arial" w:cs="Arial"/>
          <w:sz w:val="24"/>
          <w:szCs w:val="24"/>
          <w:lang w:val="fr-CA"/>
        </w:rPr>
        <w:t>J</w:t>
      </w:r>
      <w:r w:rsidRPr="002A5C2D">
        <w:rPr>
          <w:rFonts w:ascii="Arial" w:hAnsi="Arial" w:cs="Arial"/>
          <w:sz w:val="24"/>
          <w:szCs w:val="24"/>
          <w:lang w:val="fr-CA"/>
        </w:rPr>
        <w:t xml:space="preserve">eunesse, </w:t>
      </w:r>
      <w:r w:rsidR="00A16E6E">
        <w:rPr>
          <w:rFonts w:ascii="Arial" w:hAnsi="Arial" w:cs="Arial"/>
          <w:sz w:val="24"/>
          <w:szCs w:val="24"/>
          <w:lang w:val="fr-CA"/>
        </w:rPr>
        <w:t>P</w:t>
      </w:r>
      <w:r w:rsidRPr="002A5C2D">
        <w:rPr>
          <w:rFonts w:ascii="Arial" w:hAnsi="Arial" w:cs="Arial"/>
          <w:sz w:val="24"/>
          <w:szCs w:val="24"/>
          <w:lang w:val="fr-CA"/>
        </w:rPr>
        <w:t xml:space="preserve">articulier et </w:t>
      </w:r>
      <w:r w:rsidR="00A16E6E">
        <w:rPr>
          <w:rFonts w:ascii="Arial" w:hAnsi="Arial" w:cs="Arial"/>
          <w:sz w:val="24"/>
          <w:szCs w:val="24"/>
          <w:lang w:val="fr-CA"/>
        </w:rPr>
        <w:t>O</w:t>
      </w:r>
      <w:r w:rsidRPr="002A5C2D">
        <w:rPr>
          <w:rFonts w:ascii="Arial" w:hAnsi="Arial" w:cs="Arial"/>
          <w:sz w:val="24"/>
          <w:szCs w:val="24"/>
          <w:lang w:val="fr-CA"/>
        </w:rPr>
        <w:t>rganisme.</w:t>
      </w:r>
      <w:r w:rsidR="00A4215F" w:rsidRPr="002A5C2D">
        <w:rPr>
          <w:rFonts w:ascii="Arial" w:hAnsi="Arial" w:cs="Arial"/>
          <w:sz w:val="24"/>
          <w:szCs w:val="24"/>
          <w:lang w:val="fr-CA"/>
        </w:rPr>
        <w:t xml:space="preserve"> </w:t>
      </w:r>
    </w:p>
    <w:p w14:paraId="1F10E5F1" w14:textId="77777777" w:rsidR="00A4215F" w:rsidRPr="002A5C2D" w:rsidRDefault="00A4215F" w:rsidP="00A4215F">
      <w:pPr>
        <w:spacing w:after="0" w:line="240" w:lineRule="auto"/>
        <w:rPr>
          <w:rFonts w:ascii="Arial" w:hAnsi="Arial" w:cs="Arial"/>
          <w:color w:val="FF0000"/>
          <w:sz w:val="24"/>
          <w:szCs w:val="24"/>
          <w:lang w:val="fr-CA"/>
        </w:rPr>
      </w:pPr>
    </w:p>
    <w:p w14:paraId="665207B8" w14:textId="0D07CCA8" w:rsidR="00A4215F" w:rsidRPr="003F55E1" w:rsidRDefault="002A5C2D" w:rsidP="00A4215F">
      <w:pPr>
        <w:spacing w:after="0" w:line="240" w:lineRule="auto"/>
        <w:ind w:left="360"/>
        <w:rPr>
          <w:rFonts w:ascii="Arial" w:hAnsi="Arial" w:cs="Arial"/>
          <w:b/>
          <w:i/>
          <w:sz w:val="24"/>
          <w:szCs w:val="24"/>
        </w:rPr>
      </w:pPr>
      <w:r w:rsidRPr="002A5C2D">
        <w:rPr>
          <w:rFonts w:ascii="Arial" w:hAnsi="Arial" w:cs="Arial"/>
          <w:b/>
          <w:i/>
          <w:sz w:val="24"/>
          <w:szCs w:val="24"/>
          <w:lang w:val="fr-CA"/>
        </w:rPr>
        <w:t>Prix Jeunesse</w:t>
      </w:r>
    </w:p>
    <w:p w14:paraId="73FF0E62" w14:textId="73F7CAE9" w:rsidR="00A4215F" w:rsidRPr="002A5C2D" w:rsidRDefault="002A5C2D" w:rsidP="00A4215F">
      <w:pPr>
        <w:numPr>
          <w:ilvl w:val="0"/>
          <w:numId w:val="5"/>
        </w:numPr>
        <w:spacing w:after="0" w:line="240" w:lineRule="auto"/>
        <w:ind w:left="1080"/>
        <w:contextualSpacing/>
        <w:rPr>
          <w:rFonts w:ascii="Arial" w:hAnsi="Arial" w:cs="Arial"/>
          <w:sz w:val="24"/>
          <w:szCs w:val="24"/>
          <w:lang w:val="fr-CA"/>
        </w:rPr>
      </w:pPr>
      <w:r w:rsidRPr="002A5C2D">
        <w:rPr>
          <w:rFonts w:ascii="Arial" w:hAnsi="Arial" w:cs="Arial"/>
          <w:sz w:val="24"/>
          <w:szCs w:val="24"/>
          <w:lang w:val="fr-CA"/>
        </w:rPr>
        <w:t xml:space="preserve">Pour les jeunes qui ont jusqu'à 21 ans </w:t>
      </w:r>
    </w:p>
    <w:p w14:paraId="1AD7BF10" w14:textId="77777777" w:rsidR="00A4215F" w:rsidRPr="002A5C2D" w:rsidRDefault="00A4215F" w:rsidP="00A4215F">
      <w:pPr>
        <w:spacing w:after="0" w:line="240" w:lineRule="auto"/>
        <w:ind w:left="360"/>
        <w:rPr>
          <w:rFonts w:ascii="Arial" w:hAnsi="Arial" w:cs="Arial"/>
          <w:sz w:val="24"/>
          <w:szCs w:val="24"/>
          <w:lang w:val="fr-CA"/>
        </w:rPr>
      </w:pPr>
    </w:p>
    <w:p w14:paraId="61C98D38" w14:textId="2992AF51" w:rsidR="00A4215F" w:rsidRPr="003F55E1" w:rsidRDefault="002A5C2D" w:rsidP="00A4215F">
      <w:pPr>
        <w:spacing w:after="0" w:line="240" w:lineRule="auto"/>
        <w:ind w:left="360"/>
        <w:rPr>
          <w:rFonts w:ascii="Arial" w:hAnsi="Arial" w:cs="Arial"/>
          <w:b/>
          <w:i/>
          <w:sz w:val="24"/>
          <w:szCs w:val="24"/>
        </w:rPr>
      </w:pPr>
      <w:r w:rsidRPr="002A5C2D">
        <w:rPr>
          <w:rFonts w:ascii="Arial" w:hAnsi="Arial" w:cs="Arial"/>
          <w:b/>
          <w:i/>
          <w:sz w:val="24"/>
          <w:szCs w:val="24"/>
          <w:lang w:val="fr-CA"/>
        </w:rPr>
        <w:t>Prix Particulier</w:t>
      </w:r>
    </w:p>
    <w:p w14:paraId="0C3B9755" w14:textId="4705BFC4" w:rsidR="00A4215F" w:rsidRPr="002A5C2D" w:rsidRDefault="002A5C2D" w:rsidP="004A2189">
      <w:pPr>
        <w:numPr>
          <w:ilvl w:val="0"/>
          <w:numId w:val="5"/>
        </w:numPr>
        <w:spacing w:after="0" w:line="240" w:lineRule="auto"/>
        <w:ind w:left="1080"/>
        <w:contextualSpacing/>
        <w:rPr>
          <w:rFonts w:ascii="Arial" w:hAnsi="Arial" w:cs="Arial"/>
          <w:sz w:val="24"/>
          <w:szCs w:val="24"/>
          <w:lang w:val="fr-CA"/>
        </w:rPr>
      </w:pPr>
      <w:r w:rsidRPr="002A5C2D">
        <w:rPr>
          <w:rFonts w:ascii="Arial" w:hAnsi="Arial" w:cs="Arial"/>
          <w:sz w:val="24"/>
          <w:szCs w:val="24"/>
          <w:lang w:val="fr-CA"/>
        </w:rPr>
        <w:t>Pour les particuliers qui ont 22 ans et plus</w:t>
      </w:r>
    </w:p>
    <w:p w14:paraId="65294043" w14:textId="77777777" w:rsidR="00A4215F" w:rsidRPr="002A5C2D" w:rsidRDefault="00A4215F" w:rsidP="00A4215F">
      <w:pPr>
        <w:spacing w:after="0" w:line="240" w:lineRule="auto"/>
        <w:ind w:left="360"/>
        <w:contextualSpacing/>
        <w:rPr>
          <w:rFonts w:ascii="Arial" w:hAnsi="Arial" w:cs="Arial"/>
          <w:sz w:val="24"/>
          <w:szCs w:val="24"/>
          <w:lang w:val="fr-CA"/>
        </w:rPr>
      </w:pPr>
    </w:p>
    <w:p w14:paraId="7A9346DE" w14:textId="1604F00A" w:rsidR="00A4215F" w:rsidRPr="00551A75" w:rsidRDefault="002A5C2D" w:rsidP="00A4215F">
      <w:pPr>
        <w:spacing w:after="0" w:line="240" w:lineRule="auto"/>
        <w:ind w:left="360"/>
        <w:rPr>
          <w:rFonts w:ascii="Arial" w:hAnsi="Arial" w:cs="Arial"/>
          <w:b/>
          <w:i/>
          <w:sz w:val="24"/>
          <w:szCs w:val="24"/>
          <w:lang w:val="fr-CA"/>
        </w:rPr>
      </w:pPr>
      <w:r w:rsidRPr="002A5C2D">
        <w:rPr>
          <w:rFonts w:ascii="Arial" w:hAnsi="Arial" w:cs="Arial"/>
          <w:b/>
          <w:i/>
          <w:sz w:val="24"/>
          <w:szCs w:val="24"/>
          <w:lang w:val="fr-CA"/>
        </w:rPr>
        <w:t>Prix Burnley Allan « Rocky » Jones (particulier)</w:t>
      </w:r>
    </w:p>
    <w:p w14:paraId="0ABD6E72" w14:textId="442C6928" w:rsidR="00A4215F" w:rsidRPr="002A5C2D" w:rsidRDefault="002A5C2D" w:rsidP="00A4215F">
      <w:pPr>
        <w:numPr>
          <w:ilvl w:val="0"/>
          <w:numId w:val="5"/>
        </w:numPr>
        <w:spacing w:after="0" w:line="240" w:lineRule="auto"/>
        <w:ind w:left="1080"/>
        <w:contextualSpacing/>
        <w:rPr>
          <w:rFonts w:ascii="Arial" w:hAnsi="Arial" w:cs="Arial"/>
          <w:sz w:val="24"/>
          <w:szCs w:val="24"/>
          <w:lang w:val="fr-CA"/>
        </w:rPr>
      </w:pPr>
      <w:r w:rsidRPr="002A5C2D">
        <w:rPr>
          <w:rFonts w:ascii="Arial" w:hAnsi="Arial" w:cs="Arial"/>
          <w:sz w:val="24"/>
          <w:szCs w:val="24"/>
          <w:lang w:val="fr-CA"/>
        </w:rPr>
        <w:t>Attribué à un particulier de 22 ans et plus dont le travail d'organisation d'une communauté marginalisée et de défense des droits de cette communauté aura apporté des changements durables.</w:t>
      </w:r>
    </w:p>
    <w:p w14:paraId="2042CE54" w14:textId="77777777" w:rsidR="00A4215F" w:rsidRPr="002A5C2D" w:rsidRDefault="00A4215F" w:rsidP="00A4215F">
      <w:pPr>
        <w:spacing w:after="0" w:line="240" w:lineRule="auto"/>
        <w:ind w:left="360"/>
        <w:rPr>
          <w:rFonts w:ascii="Arial" w:hAnsi="Arial" w:cs="Arial"/>
          <w:i/>
          <w:sz w:val="24"/>
          <w:szCs w:val="24"/>
          <w:lang w:val="fr-CA"/>
        </w:rPr>
      </w:pPr>
    </w:p>
    <w:p w14:paraId="3DF227DC" w14:textId="5690AB10" w:rsidR="00A4215F" w:rsidRPr="003F55E1" w:rsidRDefault="002A5C2D" w:rsidP="00A4215F">
      <w:pPr>
        <w:spacing w:after="0" w:line="240" w:lineRule="auto"/>
        <w:ind w:left="360"/>
        <w:rPr>
          <w:rFonts w:ascii="Arial" w:hAnsi="Arial" w:cs="Arial"/>
          <w:b/>
          <w:i/>
          <w:sz w:val="24"/>
          <w:szCs w:val="24"/>
        </w:rPr>
      </w:pPr>
      <w:r w:rsidRPr="002A5C2D">
        <w:rPr>
          <w:rFonts w:ascii="Arial" w:hAnsi="Arial" w:cs="Arial"/>
          <w:b/>
          <w:i/>
          <w:sz w:val="24"/>
          <w:szCs w:val="24"/>
          <w:lang w:val="fr-CA"/>
        </w:rPr>
        <w:t>Prix Organisme</w:t>
      </w:r>
    </w:p>
    <w:p w14:paraId="0DEFF75F" w14:textId="3D8C032B" w:rsidR="00A4215F" w:rsidRPr="00551A75" w:rsidRDefault="002A5C2D" w:rsidP="00A4215F">
      <w:pPr>
        <w:numPr>
          <w:ilvl w:val="0"/>
          <w:numId w:val="1"/>
        </w:numPr>
        <w:spacing w:after="0" w:line="240" w:lineRule="auto"/>
        <w:ind w:left="1080"/>
        <w:contextualSpacing/>
        <w:rPr>
          <w:rFonts w:ascii="Arial" w:hAnsi="Arial" w:cs="Arial"/>
          <w:sz w:val="24"/>
          <w:szCs w:val="24"/>
          <w:lang w:val="fr-CA"/>
        </w:rPr>
      </w:pPr>
      <w:r w:rsidRPr="00551A75">
        <w:rPr>
          <w:rFonts w:ascii="Arial" w:hAnsi="Arial" w:cs="Arial"/>
          <w:sz w:val="24"/>
          <w:szCs w:val="24"/>
          <w:lang w:val="fr-CA"/>
        </w:rPr>
        <w:t>Une entité où au moins deux personnes unissent leurs efforts pour parvenir à un but.</w:t>
      </w:r>
    </w:p>
    <w:p w14:paraId="49F19FD3" w14:textId="0E54C7A6" w:rsidR="00A4215F" w:rsidRPr="00551A75" w:rsidRDefault="002A5C2D" w:rsidP="00A4215F">
      <w:pPr>
        <w:numPr>
          <w:ilvl w:val="0"/>
          <w:numId w:val="1"/>
        </w:numPr>
        <w:spacing w:after="0" w:line="240" w:lineRule="auto"/>
        <w:ind w:left="1080"/>
        <w:contextualSpacing/>
        <w:rPr>
          <w:rFonts w:ascii="Arial" w:hAnsi="Arial" w:cs="Arial"/>
          <w:sz w:val="24"/>
          <w:szCs w:val="24"/>
          <w:lang w:val="fr-CA"/>
        </w:rPr>
      </w:pPr>
      <w:r w:rsidRPr="00551A75">
        <w:rPr>
          <w:rFonts w:ascii="Arial" w:hAnsi="Arial" w:cs="Arial"/>
          <w:sz w:val="24"/>
          <w:szCs w:val="24"/>
          <w:lang w:val="fr-CA"/>
        </w:rPr>
        <w:t>Des particuliers forment un groupe et travaillent ensemble pour parvenir à un but commun.</w:t>
      </w:r>
    </w:p>
    <w:p w14:paraId="558D30DA" w14:textId="486A87CB" w:rsidR="00A4215F" w:rsidRPr="00551A75" w:rsidRDefault="002A5C2D" w:rsidP="00A4215F">
      <w:pPr>
        <w:numPr>
          <w:ilvl w:val="0"/>
          <w:numId w:val="1"/>
        </w:numPr>
        <w:spacing w:after="0" w:line="240" w:lineRule="auto"/>
        <w:ind w:left="1080"/>
        <w:contextualSpacing/>
        <w:rPr>
          <w:rFonts w:ascii="Arial" w:hAnsi="Arial" w:cs="Arial"/>
          <w:sz w:val="24"/>
          <w:szCs w:val="24"/>
          <w:lang w:val="fr-CA"/>
        </w:rPr>
      </w:pPr>
      <w:r w:rsidRPr="00551A75">
        <w:rPr>
          <w:rFonts w:ascii="Arial" w:hAnsi="Arial" w:cs="Arial"/>
          <w:sz w:val="24"/>
          <w:szCs w:val="24"/>
          <w:lang w:val="fr-CA"/>
        </w:rPr>
        <w:t>Il existe une structure pour contribuer à la réalisation du but commun.</w:t>
      </w:r>
    </w:p>
    <w:p w14:paraId="2497F4D0" w14:textId="77777777" w:rsidR="00A4215F" w:rsidRPr="00551A75" w:rsidRDefault="00A4215F" w:rsidP="00A4215F">
      <w:pPr>
        <w:spacing w:after="0" w:line="240" w:lineRule="auto"/>
        <w:rPr>
          <w:rFonts w:ascii="Arial" w:hAnsi="Arial" w:cs="Arial"/>
          <w:b/>
          <w:sz w:val="24"/>
          <w:szCs w:val="24"/>
          <w:lang w:val="fr-CA"/>
        </w:rPr>
      </w:pPr>
    </w:p>
    <w:p w14:paraId="74978C54" w14:textId="0A08B0BF" w:rsidR="00A4215F" w:rsidRPr="002A5C2D" w:rsidRDefault="002A5C2D" w:rsidP="00A4215F">
      <w:pPr>
        <w:spacing w:after="0" w:line="240" w:lineRule="auto"/>
        <w:rPr>
          <w:rFonts w:ascii="Arial" w:hAnsi="Arial" w:cs="Arial"/>
          <w:b/>
          <w:i/>
          <w:sz w:val="24"/>
          <w:szCs w:val="24"/>
          <w:lang w:val="fr-CA"/>
        </w:rPr>
      </w:pPr>
      <w:r w:rsidRPr="002A5C2D">
        <w:rPr>
          <w:rFonts w:ascii="Arial" w:hAnsi="Arial" w:cs="Arial"/>
          <w:b/>
          <w:i/>
          <w:sz w:val="24"/>
          <w:szCs w:val="24"/>
          <w:lang w:val="fr-CA"/>
        </w:rPr>
        <w:lastRenderedPageBreak/>
        <w:t xml:space="preserve">Critères applicables à toutes les </w:t>
      </w:r>
      <w:r>
        <w:rPr>
          <w:rFonts w:ascii="Arial" w:hAnsi="Arial" w:cs="Arial"/>
          <w:b/>
          <w:i/>
          <w:sz w:val="24"/>
          <w:szCs w:val="24"/>
          <w:lang w:val="fr-CA"/>
        </w:rPr>
        <w:t>candidatures</w:t>
      </w:r>
      <w:r w:rsidR="00A4215F" w:rsidRPr="002A5C2D">
        <w:rPr>
          <w:rFonts w:ascii="Arial" w:hAnsi="Arial" w:cs="Arial"/>
          <w:b/>
          <w:i/>
          <w:sz w:val="24"/>
          <w:szCs w:val="24"/>
          <w:lang w:val="fr-CA"/>
        </w:rPr>
        <w:t xml:space="preserve"> </w:t>
      </w:r>
    </w:p>
    <w:p w14:paraId="74EF5844" w14:textId="2BB324F1" w:rsidR="00A4215F" w:rsidRPr="002A5C2D" w:rsidRDefault="002A5C2D" w:rsidP="00A4215F">
      <w:pPr>
        <w:numPr>
          <w:ilvl w:val="0"/>
          <w:numId w:val="2"/>
        </w:numPr>
        <w:spacing w:after="0" w:line="240" w:lineRule="auto"/>
        <w:contextualSpacing/>
        <w:rPr>
          <w:rFonts w:ascii="Arial" w:hAnsi="Arial" w:cs="Arial"/>
          <w:sz w:val="24"/>
          <w:szCs w:val="24"/>
          <w:lang w:val="fr-CA"/>
        </w:rPr>
      </w:pPr>
      <w:r w:rsidRPr="002A5C2D">
        <w:rPr>
          <w:rFonts w:ascii="Arial" w:hAnsi="Arial" w:cs="Arial"/>
          <w:sz w:val="24"/>
          <w:szCs w:val="24"/>
          <w:lang w:val="fr-CA"/>
        </w:rPr>
        <w:t>La jeune personne, le particulier et l'organisme vivent et fonctionne</w:t>
      </w:r>
      <w:r w:rsidR="00012D32">
        <w:rPr>
          <w:rFonts w:ascii="Arial" w:hAnsi="Arial" w:cs="Arial"/>
          <w:sz w:val="24"/>
          <w:szCs w:val="24"/>
          <w:lang w:val="fr-CA"/>
        </w:rPr>
        <w:t>nt</w:t>
      </w:r>
      <w:r w:rsidRPr="002A5C2D">
        <w:rPr>
          <w:rFonts w:ascii="Arial" w:hAnsi="Arial" w:cs="Arial"/>
          <w:sz w:val="24"/>
          <w:szCs w:val="24"/>
          <w:lang w:val="fr-CA"/>
        </w:rPr>
        <w:t>, respectivement, en Nouvelle-Écosse.</w:t>
      </w:r>
    </w:p>
    <w:p w14:paraId="1D1A1C52" w14:textId="3871A175" w:rsidR="00A4215F" w:rsidRPr="00551A75" w:rsidRDefault="002A5C2D" w:rsidP="00A4215F">
      <w:pPr>
        <w:numPr>
          <w:ilvl w:val="0"/>
          <w:numId w:val="2"/>
        </w:numPr>
        <w:spacing w:after="0" w:line="240" w:lineRule="auto"/>
        <w:contextualSpacing/>
        <w:rPr>
          <w:rFonts w:ascii="Arial" w:hAnsi="Arial" w:cs="Arial"/>
          <w:sz w:val="24"/>
          <w:szCs w:val="24"/>
          <w:lang w:val="fr-CA"/>
        </w:rPr>
      </w:pPr>
      <w:r w:rsidRPr="002A5C2D">
        <w:rPr>
          <w:rFonts w:ascii="Arial" w:hAnsi="Arial" w:cs="Arial"/>
          <w:sz w:val="24"/>
          <w:szCs w:val="24"/>
          <w:lang w:val="fr-CA"/>
        </w:rPr>
        <w:t>La personne ou le groupe mis en candidature fait siennes les valeurs des droits de la personne et ne fait pas de discrimination fondée sur la race, le sexe, les incapacités et les autres caractéristiques protégées de la loi sur les droits de la personne (</w:t>
      </w:r>
      <w:proofErr w:type="spellStart"/>
      <w:r w:rsidRPr="002A5C2D">
        <w:rPr>
          <w:rFonts w:ascii="Arial" w:hAnsi="Arial" w:cs="Arial"/>
          <w:i/>
          <w:iCs/>
          <w:sz w:val="24"/>
          <w:szCs w:val="24"/>
          <w:lang w:val="fr-CA"/>
        </w:rPr>
        <w:t>Human</w:t>
      </w:r>
      <w:proofErr w:type="spellEnd"/>
      <w:r w:rsidRPr="002A5C2D">
        <w:rPr>
          <w:rFonts w:ascii="Arial" w:hAnsi="Arial" w:cs="Arial"/>
          <w:i/>
          <w:iCs/>
          <w:sz w:val="24"/>
          <w:szCs w:val="24"/>
          <w:lang w:val="fr-CA"/>
        </w:rPr>
        <w:t xml:space="preserve"> </w:t>
      </w:r>
      <w:proofErr w:type="spellStart"/>
      <w:r w:rsidRPr="002A5C2D">
        <w:rPr>
          <w:rFonts w:ascii="Arial" w:hAnsi="Arial" w:cs="Arial"/>
          <w:i/>
          <w:iCs/>
          <w:sz w:val="24"/>
          <w:szCs w:val="24"/>
          <w:lang w:val="fr-CA"/>
        </w:rPr>
        <w:t>Rights</w:t>
      </w:r>
      <w:proofErr w:type="spellEnd"/>
      <w:r w:rsidRPr="002A5C2D">
        <w:rPr>
          <w:rFonts w:ascii="Arial" w:hAnsi="Arial" w:cs="Arial"/>
          <w:i/>
          <w:iCs/>
          <w:sz w:val="24"/>
          <w:szCs w:val="24"/>
          <w:lang w:val="fr-CA"/>
        </w:rPr>
        <w:t xml:space="preserve"> </w:t>
      </w:r>
      <w:proofErr w:type="spellStart"/>
      <w:r w:rsidRPr="002A5C2D">
        <w:rPr>
          <w:rFonts w:ascii="Arial" w:hAnsi="Arial" w:cs="Arial"/>
          <w:i/>
          <w:iCs/>
          <w:sz w:val="24"/>
          <w:szCs w:val="24"/>
          <w:lang w:val="fr-CA"/>
        </w:rPr>
        <w:t>Act</w:t>
      </w:r>
      <w:proofErr w:type="spellEnd"/>
      <w:r w:rsidRPr="002A5C2D">
        <w:rPr>
          <w:rFonts w:ascii="Arial" w:hAnsi="Arial" w:cs="Arial"/>
          <w:sz w:val="24"/>
          <w:szCs w:val="24"/>
          <w:lang w:val="fr-CA"/>
        </w:rPr>
        <w:t xml:space="preserve">) de la Nouvelle-Écosse. </w:t>
      </w:r>
      <w:r w:rsidR="00A4215F" w:rsidRPr="00551A75">
        <w:rPr>
          <w:rFonts w:ascii="Arial" w:hAnsi="Arial" w:cs="Arial"/>
          <w:sz w:val="24"/>
          <w:szCs w:val="24"/>
          <w:lang w:val="fr-CA"/>
        </w:rPr>
        <w:t xml:space="preserve"> </w:t>
      </w:r>
    </w:p>
    <w:p w14:paraId="0DBD33C2" w14:textId="29ED7FBB" w:rsidR="00A4215F" w:rsidRPr="00A16E6E" w:rsidRDefault="00551A75" w:rsidP="00A4215F">
      <w:pPr>
        <w:numPr>
          <w:ilvl w:val="0"/>
          <w:numId w:val="4"/>
        </w:numPr>
        <w:spacing w:after="0" w:line="240" w:lineRule="auto"/>
        <w:contextualSpacing/>
        <w:rPr>
          <w:rFonts w:ascii="Arial" w:hAnsi="Arial" w:cs="Arial"/>
          <w:sz w:val="24"/>
          <w:szCs w:val="24"/>
          <w:lang w:val="fr-CA"/>
        </w:rPr>
      </w:pPr>
      <w:r w:rsidRPr="00551A75">
        <w:rPr>
          <w:rFonts w:ascii="Arial" w:hAnsi="Arial" w:cs="Arial"/>
          <w:sz w:val="24"/>
          <w:szCs w:val="24"/>
          <w:lang w:val="fr-CA"/>
        </w:rPr>
        <w:t xml:space="preserve">La personne ou le groupe mis en candidature </w:t>
      </w:r>
      <w:r w:rsidRPr="00551A75">
        <w:rPr>
          <w:rFonts w:ascii="Arial" w:hAnsi="Arial" w:cs="Arial"/>
          <w:b/>
          <w:bCs/>
          <w:i/>
          <w:iCs/>
          <w:sz w:val="24"/>
          <w:szCs w:val="24"/>
          <w:lang w:val="fr-CA"/>
        </w:rPr>
        <w:t>n'a pas</w:t>
      </w:r>
      <w:r w:rsidRPr="00551A75">
        <w:rPr>
          <w:rFonts w:ascii="Arial" w:hAnsi="Arial" w:cs="Arial"/>
          <w:sz w:val="24"/>
          <w:szCs w:val="24"/>
          <w:lang w:val="fr-CA"/>
        </w:rPr>
        <w:t xml:space="preserve"> reçu un Prix des droits de la personne au cours des cinq (5) dernières années.</w:t>
      </w:r>
    </w:p>
    <w:p w14:paraId="2E775545" w14:textId="71891EAA" w:rsidR="00A4215F" w:rsidRPr="00A16E6E" w:rsidRDefault="00551A75" w:rsidP="00A4215F">
      <w:pPr>
        <w:numPr>
          <w:ilvl w:val="0"/>
          <w:numId w:val="4"/>
        </w:numPr>
        <w:spacing w:after="0" w:line="240" w:lineRule="auto"/>
        <w:contextualSpacing/>
        <w:rPr>
          <w:rFonts w:ascii="Arial" w:hAnsi="Arial" w:cs="Arial"/>
          <w:sz w:val="24"/>
          <w:szCs w:val="24"/>
          <w:lang w:val="fr-CA"/>
        </w:rPr>
      </w:pPr>
      <w:r w:rsidRPr="00551A75">
        <w:rPr>
          <w:rFonts w:ascii="Arial" w:hAnsi="Arial" w:cs="Arial"/>
          <w:sz w:val="24"/>
          <w:szCs w:val="24"/>
          <w:lang w:val="fr-CA"/>
        </w:rPr>
        <w:t>Le travail de la personne ou du groupe mis en candidature comporte un élément d'éducation et de leadership et produit des résultats positifs.</w:t>
      </w:r>
    </w:p>
    <w:p w14:paraId="330F0FF5" w14:textId="196207D7" w:rsidR="00A4215F" w:rsidRPr="00A16E6E" w:rsidRDefault="00551A75" w:rsidP="00A4215F">
      <w:pPr>
        <w:numPr>
          <w:ilvl w:val="0"/>
          <w:numId w:val="4"/>
        </w:numPr>
        <w:spacing w:after="0" w:line="240" w:lineRule="auto"/>
        <w:contextualSpacing/>
        <w:rPr>
          <w:rFonts w:ascii="Arial" w:hAnsi="Arial" w:cs="Arial"/>
          <w:sz w:val="24"/>
          <w:szCs w:val="24"/>
          <w:lang w:val="fr-CA"/>
        </w:rPr>
      </w:pPr>
      <w:r w:rsidRPr="00551A75">
        <w:rPr>
          <w:rFonts w:ascii="Arial" w:hAnsi="Arial" w:cs="Arial"/>
          <w:iCs/>
          <w:sz w:val="24"/>
          <w:szCs w:val="24"/>
          <w:lang w:val="fr-CA"/>
        </w:rPr>
        <w:t>Le travail de la personne ou du groupe favorise des pratiques non restrictives, c'est-à-dire des pratiques qui sont conformes à la loi sur les droits de la personne.</w:t>
      </w:r>
    </w:p>
    <w:p w14:paraId="63E40650" w14:textId="54F7AE1D" w:rsidR="00A4215F" w:rsidRPr="00A16E6E" w:rsidRDefault="00551A75" w:rsidP="00A4215F">
      <w:pPr>
        <w:numPr>
          <w:ilvl w:val="0"/>
          <w:numId w:val="4"/>
        </w:numPr>
        <w:spacing w:after="0" w:line="240" w:lineRule="auto"/>
        <w:contextualSpacing/>
        <w:rPr>
          <w:rFonts w:ascii="Arial" w:hAnsi="Arial" w:cs="Arial"/>
          <w:sz w:val="24"/>
          <w:szCs w:val="24"/>
          <w:lang w:val="fr-CA"/>
        </w:rPr>
      </w:pPr>
      <w:r w:rsidRPr="00551A75">
        <w:rPr>
          <w:rFonts w:ascii="Arial" w:hAnsi="Arial" w:cs="Arial"/>
          <w:sz w:val="24"/>
          <w:szCs w:val="24"/>
          <w:lang w:val="fr-CA"/>
        </w:rPr>
        <w:t>La personne ou le groupe mis en candidature fait preuve de créativité qui anime l'avancement et la protection des droits de la personne en Nouvelle-Écosse.</w:t>
      </w:r>
      <w:r w:rsidR="00A4215F" w:rsidRPr="00A16E6E">
        <w:rPr>
          <w:rFonts w:ascii="Arial" w:hAnsi="Arial" w:cs="Arial"/>
          <w:sz w:val="24"/>
          <w:szCs w:val="24"/>
          <w:lang w:val="fr-CA"/>
        </w:rPr>
        <w:t xml:space="preserve"> </w:t>
      </w:r>
    </w:p>
    <w:p w14:paraId="3DD322E0" w14:textId="77777777" w:rsidR="00A4215F" w:rsidRPr="00A16E6E" w:rsidRDefault="00A4215F" w:rsidP="00A4215F">
      <w:pPr>
        <w:spacing w:after="0" w:line="240" w:lineRule="auto"/>
        <w:rPr>
          <w:rFonts w:ascii="Arial" w:hAnsi="Arial" w:cs="Arial"/>
          <w:sz w:val="24"/>
          <w:szCs w:val="24"/>
          <w:lang w:val="fr-CA"/>
        </w:rPr>
      </w:pPr>
    </w:p>
    <w:p w14:paraId="67EDAFDB" w14:textId="239B15B8" w:rsidR="00A4215F" w:rsidRPr="00A16E6E" w:rsidRDefault="00551A75" w:rsidP="00A4215F">
      <w:pPr>
        <w:spacing w:after="0" w:line="240" w:lineRule="auto"/>
        <w:rPr>
          <w:rFonts w:ascii="Arial" w:hAnsi="Arial" w:cs="Arial"/>
          <w:b/>
          <w:sz w:val="24"/>
          <w:szCs w:val="24"/>
          <w:lang w:val="fr-CA"/>
        </w:rPr>
      </w:pPr>
      <w:r w:rsidRPr="00551A75">
        <w:rPr>
          <w:rFonts w:ascii="Arial" w:hAnsi="Arial" w:cs="Arial"/>
          <w:b/>
          <w:sz w:val="24"/>
          <w:szCs w:val="24"/>
          <w:lang w:val="fr-CA"/>
        </w:rPr>
        <w:t>CANDIDATURES</w:t>
      </w:r>
    </w:p>
    <w:p w14:paraId="24806583" w14:textId="46E81E9A" w:rsidR="00A4215F" w:rsidRPr="00A16E6E" w:rsidRDefault="00551A75" w:rsidP="004A2189">
      <w:pPr>
        <w:spacing w:after="120" w:line="240" w:lineRule="auto"/>
        <w:rPr>
          <w:rFonts w:ascii="Arial" w:hAnsi="Arial" w:cs="Arial"/>
          <w:sz w:val="24"/>
          <w:szCs w:val="24"/>
          <w:lang w:val="fr-CA"/>
        </w:rPr>
      </w:pPr>
      <w:r w:rsidRPr="00551A75">
        <w:rPr>
          <w:rFonts w:ascii="Arial" w:hAnsi="Arial" w:cs="Arial"/>
          <w:sz w:val="24"/>
          <w:szCs w:val="24"/>
          <w:lang w:val="fr-CA"/>
        </w:rPr>
        <w:t>Veuillez remplir le formulaire de mise en candidature ci-joint et l'envoyer avec deux références.</w:t>
      </w:r>
      <w:r w:rsidR="00A4215F" w:rsidRPr="00A16E6E">
        <w:rPr>
          <w:rFonts w:ascii="Arial" w:hAnsi="Arial" w:cs="Arial"/>
          <w:sz w:val="24"/>
          <w:szCs w:val="24"/>
          <w:lang w:val="fr-CA"/>
        </w:rPr>
        <w:t xml:space="preserve"> </w:t>
      </w:r>
      <w:r w:rsidRPr="00551A75">
        <w:rPr>
          <w:rFonts w:ascii="Arial" w:hAnsi="Arial" w:cs="Arial"/>
          <w:bCs/>
          <w:sz w:val="24"/>
          <w:szCs w:val="24"/>
          <w:lang w:val="fr-CA"/>
        </w:rPr>
        <w:t>La date limite pour l’envoi des candidatures est</w:t>
      </w:r>
      <w:r w:rsidRPr="00551A75">
        <w:rPr>
          <w:rFonts w:ascii="Arial" w:hAnsi="Arial" w:cs="Arial"/>
          <w:b/>
          <w:sz w:val="24"/>
          <w:szCs w:val="24"/>
          <w:lang w:val="fr-CA"/>
        </w:rPr>
        <w:t xml:space="preserve"> le mercredi</w:t>
      </w:r>
      <w:r w:rsidR="004A2189">
        <w:rPr>
          <w:rFonts w:ascii="Arial" w:hAnsi="Arial" w:cs="Arial"/>
          <w:b/>
          <w:sz w:val="24"/>
          <w:szCs w:val="24"/>
          <w:lang w:val="fr-CA"/>
        </w:rPr>
        <w:t xml:space="preserve"> </w:t>
      </w:r>
      <w:r w:rsidRPr="00551A75">
        <w:rPr>
          <w:rFonts w:ascii="Arial" w:hAnsi="Arial" w:cs="Arial"/>
          <w:b/>
          <w:sz w:val="24"/>
          <w:szCs w:val="24"/>
          <w:lang w:val="fr-CA"/>
        </w:rPr>
        <w:t>10 novembre 2021 à 16 h HNA.</w:t>
      </w:r>
    </w:p>
    <w:p w14:paraId="6CC31D37" w14:textId="77777777" w:rsidR="00A4215F" w:rsidRPr="00A16E6E" w:rsidRDefault="00A4215F" w:rsidP="00A4215F">
      <w:pPr>
        <w:spacing w:after="0" w:line="240" w:lineRule="auto"/>
        <w:rPr>
          <w:rFonts w:ascii="Arial" w:hAnsi="Arial" w:cs="Arial"/>
          <w:i/>
          <w:sz w:val="24"/>
          <w:szCs w:val="24"/>
          <w:lang w:val="fr-CA"/>
        </w:rPr>
      </w:pPr>
    </w:p>
    <w:p w14:paraId="1444C3E4" w14:textId="02BF3048" w:rsidR="00A4215F" w:rsidRPr="00551A75" w:rsidRDefault="00551A75" w:rsidP="00A4215F">
      <w:pPr>
        <w:spacing w:after="0" w:line="240" w:lineRule="auto"/>
        <w:rPr>
          <w:rFonts w:ascii="Arial" w:hAnsi="Arial" w:cs="Arial"/>
          <w:b/>
          <w:sz w:val="24"/>
          <w:szCs w:val="24"/>
          <w:lang w:val="fr-CA"/>
        </w:rPr>
      </w:pPr>
      <w:r w:rsidRPr="00551A75">
        <w:rPr>
          <w:rFonts w:ascii="Arial" w:hAnsi="Arial" w:cs="Arial"/>
          <w:b/>
          <w:sz w:val="24"/>
          <w:szCs w:val="24"/>
          <w:lang w:val="fr-CA"/>
        </w:rPr>
        <w:t>PROCESSUS DE SÉLECTION</w:t>
      </w:r>
    </w:p>
    <w:p w14:paraId="2D1BAD83" w14:textId="5F47D56C" w:rsidR="00A4215F" w:rsidRPr="00A16E6E" w:rsidRDefault="00551A75" w:rsidP="00A4215F">
      <w:pPr>
        <w:numPr>
          <w:ilvl w:val="0"/>
          <w:numId w:val="3"/>
        </w:numPr>
        <w:spacing w:after="0" w:line="240" w:lineRule="auto"/>
        <w:contextualSpacing/>
        <w:rPr>
          <w:rFonts w:ascii="Arial" w:hAnsi="Arial" w:cs="Arial"/>
          <w:sz w:val="24"/>
          <w:szCs w:val="24"/>
          <w:lang w:val="fr-CA"/>
        </w:rPr>
      </w:pPr>
      <w:r w:rsidRPr="00551A75">
        <w:rPr>
          <w:rFonts w:ascii="Arial" w:hAnsi="Arial" w:cs="Arial"/>
          <w:sz w:val="24"/>
          <w:szCs w:val="24"/>
          <w:lang w:val="fr-CA"/>
        </w:rPr>
        <w:t>Le Comité des Prix des droits de la personne, composé d'employés de la Commission et de citoyens bénévoles, examine et évalue les candidatures en fonction des trois catégories de prix – Jeunesse, Particulier et Organisme.</w:t>
      </w:r>
    </w:p>
    <w:p w14:paraId="19DC5076" w14:textId="53361DF9" w:rsidR="00A4215F" w:rsidRPr="00A16E6E" w:rsidRDefault="00551A75" w:rsidP="00A4215F">
      <w:pPr>
        <w:numPr>
          <w:ilvl w:val="0"/>
          <w:numId w:val="3"/>
        </w:numPr>
        <w:spacing w:after="0" w:line="240" w:lineRule="auto"/>
        <w:contextualSpacing/>
        <w:rPr>
          <w:rFonts w:ascii="Arial" w:hAnsi="Arial" w:cs="Arial"/>
          <w:sz w:val="24"/>
          <w:szCs w:val="24"/>
          <w:lang w:val="fr-CA"/>
        </w:rPr>
      </w:pPr>
      <w:r w:rsidRPr="00551A75">
        <w:rPr>
          <w:rFonts w:ascii="Arial" w:hAnsi="Arial" w:cs="Arial"/>
          <w:sz w:val="24"/>
          <w:szCs w:val="24"/>
          <w:lang w:val="fr-CA"/>
        </w:rPr>
        <w:t>Les candidatures qui remplissent les critères de sélection sont ensuite envoyées aux commissaires des droits de la personne de la Nouvelle-Écosse qui choisissent les lauréats.</w:t>
      </w:r>
    </w:p>
    <w:p w14:paraId="3407787D" w14:textId="7316E697" w:rsidR="00A4215F" w:rsidRPr="00A16E6E" w:rsidRDefault="00551A75" w:rsidP="00A4215F">
      <w:pPr>
        <w:numPr>
          <w:ilvl w:val="0"/>
          <w:numId w:val="3"/>
        </w:numPr>
        <w:spacing w:after="0" w:line="240" w:lineRule="auto"/>
        <w:contextualSpacing/>
        <w:rPr>
          <w:rFonts w:ascii="Arial" w:hAnsi="Arial" w:cs="Arial"/>
          <w:sz w:val="24"/>
          <w:szCs w:val="24"/>
          <w:lang w:val="fr-CA"/>
        </w:rPr>
      </w:pPr>
      <w:r w:rsidRPr="00551A75">
        <w:rPr>
          <w:rFonts w:ascii="Arial" w:hAnsi="Arial" w:cs="Arial"/>
          <w:sz w:val="24"/>
          <w:szCs w:val="24"/>
          <w:lang w:val="fr-CA"/>
        </w:rPr>
        <w:t>Les lauréats des Prix des droits de la personne sont annoncés par communiqué de presse et les prix sont présentés lors d'une activité qui se tient la Journée internationale des droits de la personne.</w:t>
      </w:r>
    </w:p>
    <w:p w14:paraId="1DA6210A" w14:textId="77777777" w:rsidR="00A4215F" w:rsidRPr="00A16E6E" w:rsidRDefault="00A4215F" w:rsidP="00A4215F">
      <w:pPr>
        <w:spacing w:after="0" w:line="240" w:lineRule="auto"/>
        <w:rPr>
          <w:rFonts w:ascii="Arial" w:hAnsi="Arial" w:cs="Arial"/>
          <w:b/>
          <w:sz w:val="24"/>
          <w:szCs w:val="24"/>
          <w:lang w:val="fr-CA"/>
        </w:rPr>
      </w:pPr>
      <w:r w:rsidRPr="00A16E6E">
        <w:rPr>
          <w:rFonts w:ascii="Arial" w:hAnsi="Arial" w:cs="Arial"/>
          <w:b/>
          <w:sz w:val="24"/>
          <w:szCs w:val="24"/>
          <w:lang w:val="fr-CA"/>
        </w:rPr>
        <w:t xml:space="preserve"> </w:t>
      </w:r>
    </w:p>
    <w:p w14:paraId="094E3701" w14:textId="4E6426AE" w:rsidR="00A4215F" w:rsidRPr="00A16E6E" w:rsidRDefault="00551A75" w:rsidP="00A4215F">
      <w:pPr>
        <w:spacing w:after="0" w:line="240" w:lineRule="auto"/>
        <w:rPr>
          <w:rFonts w:ascii="Arial" w:hAnsi="Arial" w:cs="Arial"/>
          <w:sz w:val="24"/>
          <w:szCs w:val="24"/>
          <w:lang w:val="fr-CA"/>
        </w:rPr>
      </w:pPr>
      <w:r w:rsidRPr="00A16E6E">
        <w:rPr>
          <w:rFonts w:ascii="Arial" w:hAnsi="Arial" w:cs="Arial"/>
          <w:sz w:val="24"/>
          <w:szCs w:val="24"/>
          <w:lang w:val="fr-CA"/>
        </w:rPr>
        <w:t>Pour en savoir plus sur les Prix des droits de la personne de la Nouvelle-Écosse, consultez notre site Web :</w:t>
      </w:r>
      <w:r w:rsidRPr="00551A75">
        <w:rPr>
          <w:rFonts w:ascii="Arial" w:hAnsi="Arial" w:cs="Arial"/>
          <w:color w:val="0563C1" w:themeColor="hyperlink"/>
          <w:sz w:val="24"/>
          <w:szCs w:val="24"/>
          <w:lang w:val="fr-CA"/>
        </w:rPr>
        <w:t xml:space="preserve"> https://humanrights.novascotia.ca</w:t>
      </w:r>
      <w:r w:rsidRPr="00A16E6E">
        <w:rPr>
          <w:rFonts w:ascii="Arial" w:hAnsi="Arial" w:cs="Arial"/>
          <w:sz w:val="24"/>
          <w:szCs w:val="24"/>
          <w:lang w:val="fr-CA"/>
        </w:rPr>
        <w:t xml:space="preserve">. </w:t>
      </w:r>
    </w:p>
    <w:p w14:paraId="18A0E7F3" w14:textId="77777777" w:rsidR="00A4215F" w:rsidRPr="00A16E6E" w:rsidRDefault="00A4215F" w:rsidP="00A4215F">
      <w:pPr>
        <w:spacing w:after="0" w:line="240" w:lineRule="auto"/>
        <w:rPr>
          <w:rFonts w:ascii="Arial" w:hAnsi="Arial" w:cs="Arial"/>
          <w:sz w:val="24"/>
          <w:szCs w:val="24"/>
          <w:lang w:val="fr-CA"/>
        </w:rPr>
      </w:pPr>
    </w:p>
    <w:p w14:paraId="6F9A91BF" w14:textId="0FA815BC" w:rsidR="00A4215F" w:rsidRPr="00551A75" w:rsidRDefault="00551A75" w:rsidP="004A2189">
      <w:pPr>
        <w:spacing w:after="120" w:line="240" w:lineRule="auto"/>
        <w:rPr>
          <w:rFonts w:ascii="Arial" w:hAnsi="Arial" w:cs="Arial"/>
          <w:b/>
          <w:bCs/>
          <w:sz w:val="24"/>
          <w:szCs w:val="24"/>
          <w:lang w:val="fr-CA"/>
        </w:rPr>
      </w:pPr>
      <w:r w:rsidRPr="00551A75">
        <w:rPr>
          <w:rFonts w:ascii="Arial" w:hAnsi="Arial" w:cs="Arial"/>
          <w:b/>
          <w:sz w:val="24"/>
          <w:szCs w:val="24"/>
          <w:lang w:val="fr-CA"/>
        </w:rPr>
        <w:t>Envoyez le formulaire et les pièces jointes au plus tard le mercredi</w:t>
      </w:r>
      <w:r w:rsidR="004A2189">
        <w:rPr>
          <w:rFonts w:ascii="Arial" w:hAnsi="Arial" w:cs="Arial"/>
          <w:b/>
          <w:sz w:val="24"/>
          <w:szCs w:val="24"/>
          <w:lang w:val="fr-CA"/>
        </w:rPr>
        <w:t xml:space="preserve"> </w:t>
      </w:r>
      <w:r w:rsidRPr="00551A75">
        <w:rPr>
          <w:rFonts w:ascii="Arial" w:hAnsi="Arial" w:cs="Arial"/>
          <w:b/>
          <w:sz w:val="24"/>
          <w:szCs w:val="24"/>
          <w:lang w:val="fr-CA"/>
        </w:rPr>
        <w:t>10 novembre 2021 à 16 h HNA.</w:t>
      </w:r>
    </w:p>
    <w:p w14:paraId="40CADECD" w14:textId="77777777" w:rsidR="00A4215F" w:rsidRPr="00551A75" w:rsidRDefault="00A4215F" w:rsidP="00A4215F">
      <w:pPr>
        <w:spacing w:after="0"/>
        <w:rPr>
          <w:rFonts w:ascii="Arial" w:hAnsi="Arial" w:cs="Arial"/>
          <w:sz w:val="24"/>
          <w:szCs w:val="24"/>
          <w:lang w:val="fr-CA"/>
        </w:rPr>
      </w:pPr>
    </w:p>
    <w:p w14:paraId="41D23F81" w14:textId="510C5C00" w:rsidR="00A4215F" w:rsidRPr="00551A75" w:rsidRDefault="00551A75" w:rsidP="00A4215F">
      <w:pPr>
        <w:spacing w:after="0"/>
        <w:rPr>
          <w:rFonts w:ascii="Arial" w:hAnsi="Arial" w:cs="Arial"/>
          <w:sz w:val="24"/>
          <w:szCs w:val="24"/>
          <w:lang w:val="fr-CA"/>
        </w:rPr>
      </w:pPr>
      <w:r w:rsidRPr="00551A75">
        <w:rPr>
          <w:rFonts w:ascii="Arial" w:hAnsi="Arial" w:cs="Arial"/>
          <w:sz w:val="24"/>
          <w:szCs w:val="24"/>
          <w:lang w:val="fr-CA"/>
        </w:rPr>
        <w:t>Par courriel :</w:t>
      </w:r>
      <w:r w:rsidRPr="00551A75">
        <w:rPr>
          <w:rFonts w:ascii="Arial" w:hAnsi="Arial" w:cs="Arial"/>
          <w:sz w:val="24"/>
          <w:szCs w:val="24"/>
          <w:lang w:val="fr-CA"/>
        </w:rPr>
        <w:tab/>
      </w:r>
      <w:hyperlink r:id="rId7" w:history="1">
        <w:r w:rsidRPr="00551A75">
          <w:rPr>
            <w:rFonts w:ascii="Arial" w:hAnsi="Arial" w:cs="Arial"/>
            <w:color w:val="0563C1" w:themeColor="hyperlink"/>
            <w:sz w:val="24"/>
            <w:szCs w:val="24"/>
            <w:u w:val="single"/>
            <w:lang w:val="fr-CA"/>
          </w:rPr>
          <w:t>HRCinquiries@novascotia.ca</w:t>
        </w:r>
      </w:hyperlink>
      <w:r w:rsidR="00A4215F" w:rsidRPr="00551A75">
        <w:rPr>
          <w:rFonts w:ascii="Arial" w:hAnsi="Arial" w:cs="Arial"/>
          <w:sz w:val="24"/>
          <w:szCs w:val="24"/>
          <w:lang w:val="fr-CA"/>
        </w:rPr>
        <w:t xml:space="preserve"> </w:t>
      </w:r>
    </w:p>
    <w:p w14:paraId="39DB1A52" w14:textId="1BE4FF08" w:rsidR="00A4215F" w:rsidRPr="00A16E6E" w:rsidRDefault="00551A75" w:rsidP="00A4215F">
      <w:pPr>
        <w:spacing w:after="0"/>
        <w:rPr>
          <w:rFonts w:ascii="Arial" w:hAnsi="Arial" w:cs="Arial"/>
          <w:sz w:val="24"/>
          <w:szCs w:val="24"/>
          <w:lang w:val="fr-CA"/>
        </w:rPr>
      </w:pPr>
      <w:r w:rsidRPr="00551A75">
        <w:rPr>
          <w:rFonts w:ascii="Arial" w:hAnsi="Arial" w:cs="Arial"/>
          <w:sz w:val="24"/>
          <w:szCs w:val="24"/>
          <w:lang w:val="fr-CA"/>
        </w:rPr>
        <w:t>Par la poste : Commission des droits de la personne de la Nouvelle-Écosse</w:t>
      </w:r>
    </w:p>
    <w:p w14:paraId="258D8931" w14:textId="38CB99E1" w:rsidR="00A4215F" w:rsidRPr="00551A75" w:rsidRDefault="00551A75" w:rsidP="00A4215F">
      <w:pPr>
        <w:spacing w:after="0"/>
        <w:ind w:firstLine="720"/>
        <w:rPr>
          <w:rFonts w:ascii="Arial" w:hAnsi="Arial" w:cs="Arial"/>
          <w:sz w:val="24"/>
          <w:szCs w:val="24"/>
          <w:lang w:val="fr-CA"/>
        </w:rPr>
      </w:pPr>
      <w:r w:rsidRPr="00551A75">
        <w:rPr>
          <w:rFonts w:ascii="Arial" w:hAnsi="Arial" w:cs="Arial"/>
          <w:sz w:val="24"/>
          <w:szCs w:val="24"/>
          <w:lang w:val="fr-CA"/>
        </w:rPr>
        <w:t>Attention : Président du comité des Prix des droits de la personne</w:t>
      </w:r>
    </w:p>
    <w:p w14:paraId="41D4E8A1" w14:textId="010BA49E" w:rsidR="00A4215F" w:rsidRPr="004A2189" w:rsidRDefault="00551A75" w:rsidP="00A4215F">
      <w:pPr>
        <w:spacing w:after="0"/>
      </w:pPr>
      <w:r w:rsidRPr="00A16E6E">
        <w:rPr>
          <w:rFonts w:ascii="Arial" w:hAnsi="Arial" w:cs="Arial"/>
          <w:sz w:val="24"/>
          <w:szCs w:val="24"/>
          <w:lang w:val="en-CA"/>
        </w:rPr>
        <w:t>C.P. 2221</w:t>
      </w:r>
    </w:p>
    <w:p w14:paraId="1FED3B70" w14:textId="27643A9D" w:rsidR="00A4215F" w:rsidRPr="00A16E6E" w:rsidRDefault="00551A75" w:rsidP="00A4215F">
      <w:pPr>
        <w:spacing w:after="0"/>
        <w:rPr>
          <w:lang w:val="fr-CA"/>
        </w:rPr>
      </w:pPr>
      <w:r w:rsidRPr="00A16E6E">
        <w:rPr>
          <w:rFonts w:ascii="Arial" w:hAnsi="Arial" w:cs="Arial"/>
          <w:sz w:val="24"/>
          <w:szCs w:val="24"/>
          <w:lang w:val="en-CA"/>
        </w:rPr>
        <w:t xml:space="preserve">Halifax (N.-É.)  </w:t>
      </w:r>
      <w:r w:rsidRPr="00551A75">
        <w:rPr>
          <w:rFonts w:ascii="Arial" w:hAnsi="Arial" w:cs="Arial"/>
          <w:sz w:val="24"/>
          <w:szCs w:val="24"/>
          <w:lang w:val="fr-CA"/>
        </w:rPr>
        <w:t>B3J 3C4</w:t>
      </w:r>
    </w:p>
    <w:p w14:paraId="6B0DEE15" w14:textId="6ED32C40" w:rsidR="00A4215F" w:rsidRPr="00A16E6E" w:rsidRDefault="00551A75" w:rsidP="00A4215F">
      <w:pPr>
        <w:spacing w:after="0"/>
        <w:rPr>
          <w:rFonts w:ascii="Arial" w:hAnsi="Arial" w:cs="Arial"/>
          <w:sz w:val="24"/>
          <w:szCs w:val="24"/>
          <w:lang w:val="fr-CA"/>
        </w:rPr>
      </w:pPr>
      <w:r w:rsidRPr="00551A75">
        <w:rPr>
          <w:rFonts w:ascii="Arial" w:hAnsi="Arial" w:cs="Arial"/>
          <w:sz w:val="24"/>
          <w:szCs w:val="24"/>
          <w:lang w:val="fr-CA"/>
        </w:rPr>
        <w:lastRenderedPageBreak/>
        <w:t>Par télécopieur : 902-424-0596</w:t>
      </w:r>
    </w:p>
    <w:p w14:paraId="107396E4" w14:textId="3C500FC7" w:rsidR="00A4215F" w:rsidRPr="00A16E6E" w:rsidRDefault="00551A75" w:rsidP="00A4215F">
      <w:pPr>
        <w:spacing w:after="0"/>
        <w:rPr>
          <w:rFonts w:ascii="Arial" w:hAnsi="Arial" w:cs="Arial"/>
          <w:sz w:val="24"/>
          <w:szCs w:val="24"/>
          <w:lang w:val="fr-CA"/>
        </w:rPr>
      </w:pPr>
      <w:r w:rsidRPr="00551A75">
        <w:rPr>
          <w:rFonts w:ascii="Arial" w:hAnsi="Arial" w:cs="Arial"/>
          <w:b/>
          <w:bCs/>
          <w:sz w:val="24"/>
          <w:szCs w:val="24"/>
          <w:lang w:val="fr-CA"/>
        </w:rPr>
        <w:t>Questions?</w:t>
      </w:r>
      <w:r w:rsidR="00A4215F" w:rsidRPr="00A16E6E">
        <w:rPr>
          <w:rFonts w:ascii="Arial" w:hAnsi="Arial" w:cs="Arial"/>
          <w:sz w:val="24"/>
          <w:szCs w:val="24"/>
          <w:lang w:val="fr-CA"/>
        </w:rPr>
        <w:t xml:space="preserve">  </w:t>
      </w:r>
      <w:r w:rsidRPr="00551A75">
        <w:rPr>
          <w:rFonts w:ascii="Arial" w:hAnsi="Arial" w:cs="Arial"/>
          <w:sz w:val="24"/>
          <w:szCs w:val="24"/>
          <w:lang w:val="fr-CA"/>
        </w:rPr>
        <w:t>Appelez au 902-424-2637</w:t>
      </w:r>
    </w:p>
    <w:p w14:paraId="3D7054A9" w14:textId="77777777" w:rsidR="00A4215F" w:rsidRPr="00A16E6E" w:rsidRDefault="00A4215F" w:rsidP="00A4215F">
      <w:pPr>
        <w:spacing w:after="0"/>
        <w:rPr>
          <w:rFonts w:ascii="Arial" w:hAnsi="Arial" w:cs="Arial"/>
          <w:sz w:val="24"/>
          <w:szCs w:val="24"/>
          <w:lang w:val="fr-CA"/>
        </w:rPr>
      </w:pPr>
    </w:p>
    <w:p w14:paraId="196CBB34" w14:textId="4DA443BA" w:rsidR="00A4215F" w:rsidRPr="00A16E6E" w:rsidRDefault="00551A75" w:rsidP="00A4215F">
      <w:pPr>
        <w:spacing w:after="0"/>
        <w:rPr>
          <w:rFonts w:ascii="Arial" w:hAnsi="Arial" w:cs="Arial"/>
          <w:b/>
          <w:sz w:val="24"/>
          <w:szCs w:val="24"/>
          <w:lang w:val="fr-CA"/>
        </w:rPr>
      </w:pPr>
      <w:r w:rsidRPr="00551A75">
        <w:rPr>
          <w:rFonts w:ascii="Arial" w:hAnsi="Arial" w:cs="Arial"/>
          <w:b/>
          <w:bCs/>
          <w:sz w:val="24"/>
          <w:szCs w:val="24"/>
          <w:lang w:val="fr-CA"/>
        </w:rPr>
        <w:t>LISTE DE VÉRIFICATION</w:t>
      </w:r>
    </w:p>
    <w:p w14:paraId="7B566B44" w14:textId="07C3A1CD" w:rsidR="00A4215F" w:rsidRPr="00551A75" w:rsidRDefault="00551A75" w:rsidP="00A4215F">
      <w:pPr>
        <w:numPr>
          <w:ilvl w:val="0"/>
          <w:numId w:val="6"/>
        </w:numPr>
        <w:spacing w:after="0"/>
        <w:contextualSpacing/>
        <w:rPr>
          <w:lang w:val="fr-CA"/>
        </w:rPr>
      </w:pPr>
      <w:r w:rsidRPr="00551A75">
        <w:rPr>
          <w:rFonts w:ascii="Arial" w:hAnsi="Arial" w:cs="Arial"/>
          <w:sz w:val="24"/>
          <w:szCs w:val="24"/>
          <w:lang w:val="fr-CA"/>
        </w:rPr>
        <w:t>Formulaire de mise en candidature</w:t>
      </w:r>
    </w:p>
    <w:p w14:paraId="3D5E0471" w14:textId="53F767AF" w:rsidR="00A4215F" w:rsidRPr="00551A75" w:rsidRDefault="00551A75" w:rsidP="00A4215F">
      <w:pPr>
        <w:numPr>
          <w:ilvl w:val="0"/>
          <w:numId w:val="6"/>
        </w:numPr>
        <w:spacing w:after="0"/>
        <w:contextualSpacing/>
        <w:rPr>
          <w:lang w:val="fr-CA"/>
        </w:rPr>
      </w:pPr>
      <w:r w:rsidRPr="00551A75">
        <w:rPr>
          <w:rFonts w:ascii="Arial" w:hAnsi="Arial" w:cs="Arial"/>
          <w:sz w:val="24"/>
          <w:szCs w:val="24"/>
          <w:lang w:val="fr-CA"/>
        </w:rPr>
        <w:t>Deux lettres de référence</w:t>
      </w:r>
    </w:p>
    <w:p w14:paraId="5ADD3CE3" w14:textId="2C11516C" w:rsidR="00A4215F" w:rsidRPr="00551A75" w:rsidRDefault="00551A75" w:rsidP="00A4215F">
      <w:pPr>
        <w:numPr>
          <w:ilvl w:val="0"/>
          <w:numId w:val="6"/>
        </w:numPr>
        <w:spacing w:after="0"/>
        <w:contextualSpacing/>
        <w:rPr>
          <w:rFonts w:ascii="Arial" w:hAnsi="Arial" w:cs="Arial"/>
          <w:sz w:val="24"/>
          <w:szCs w:val="24"/>
          <w:lang w:val="fr-CA"/>
        </w:rPr>
      </w:pPr>
      <w:r w:rsidRPr="00551A75">
        <w:rPr>
          <w:rFonts w:ascii="Arial" w:hAnsi="Arial" w:cs="Arial"/>
          <w:sz w:val="24"/>
          <w:szCs w:val="24"/>
          <w:lang w:val="fr-CA"/>
        </w:rPr>
        <w:t>Autres documents justificatifs, au besoin</w:t>
      </w:r>
    </w:p>
    <w:p w14:paraId="7475C87F" w14:textId="77777777" w:rsidR="00A4215F" w:rsidRPr="00551A75" w:rsidRDefault="00A4215F" w:rsidP="00A4215F">
      <w:pPr>
        <w:spacing w:after="0"/>
        <w:rPr>
          <w:rFonts w:ascii="Arial" w:hAnsi="Arial" w:cs="Arial"/>
          <w:sz w:val="24"/>
          <w:szCs w:val="24"/>
          <w:lang w:val="fr-CA"/>
        </w:rPr>
      </w:pPr>
    </w:p>
    <w:p w14:paraId="6599AFE3" w14:textId="77777777" w:rsidR="00A4215F" w:rsidRPr="00551A75" w:rsidRDefault="00A4215F" w:rsidP="00A4215F">
      <w:pPr>
        <w:spacing w:after="0"/>
        <w:jc w:val="center"/>
        <w:rPr>
          <w:rFonts w:ascii="Arial" w:hAnsi="Arial" w:cs="Arial"/>
          <w:sz w:val="24"/>
          <w:szCs w:val="24"/>
          <w:lang w:val="fr-CA"/>
        </w:rPr>
      </w:pPr>
    </w:p>
    <w:p w14:paraId="53FD8C21" w14:textId="77777777" w:rsidR="00A4215F" w:rsidRPr="00551A75" w:rsidRDefault="00A4215F" w:rsidP="00A4215F">
      <w:pPr>
        <w:spacing w:after="0"/>
        <w:jc w:val="center"/>
        <w:rPr>
          <w:rFonts w:ascii="Arial" w:hAnsi="Arial" w:cs="Arial"/>
          <w:sz w:val="24"/>
          <w:szCs w:val="24"/>
          <w:lang w:val="fr-CA"/>
        </w:rPr>
      </w:pPr>
    </w:p>
    <w:p w14:paraId="40F5A0B6" w14:textId="5E01BB1D" w:rsidR="00A4215F" w:rsidRPr="00551A75" w:rsidRDefault="00551A75" w:rsidP="00A4215F">
      <w:pPr>
        <w:spacing w:after="0"/>
        <w:jc w:val="center"/>
        <w:rPr>
          <w:rFonts w:ascii="Arial" w:hAnsi="Arial" w:cs="Arial"/>
          <w:b/>
          <w:bCs/>
          <w:sz w:val="24"/>
          <w:szCs w:val="24"/>
          <w:lang w:val="fr-CA"/>
        </w:rPr>
      </w:pPr>
      <w:r w:rsidRPr="00551A75">
        <w:rPr>
          <w:rFonts w:ascii="Arial" w:hAnsi="Arial" w:cs="Arial"/>
          <w:b/>
          <w:bCs/>
          <w:sz w:val="24"/>
          <w:szCs w:val="24"/>
          <w:lang w:val="fr-CA"/>
        </w:rPr>
        <w:t>Formulaire de mise en candidature au Prix des droits de la personne</w:t>
      </w:r>
    </w:p>
    <w:p w14:paraId="2A232DFA" w14:textId="597F1CDF" w:rsidR="00A4215F" w:rsidRPr="00A16E6E" w:rsidRDefault="00551A75" w:rsidP="00A4215F">
      <w:pPr>
        <w:spacing w:after="0"/>
        <w:jc w:val="center"/>
        <w:rPr>
          <w:rFonts w:ascii="Arial" w:hAnsi="Arial" w:cs="Arial"/>
          <w:sz w:val="24"/>
          <w:szCs w:val="24"/>
          <w:lang w:val="fr-CA"/>
        </w:rPr>
      </w:pPr>
      <w:r w:rsidRPr="00551A75">
        <w:rPr>
          <w:rFonts w:ascii="Arial" w:hAnsi="Arial" w:cs="Arial"/>
          <w:bCs/>
          <w:sz w:val="24"/>
          <w:szCs w:val="24"/>
          <w:lang w:val="fr-CA"/>
        </w:rPr>
        <w:t>La date limite pour l’envoi des candidatures est</w:t>
      </w:r>
      <w:r w:rsidRPr="00551A75">
        <w:rPr>
          <w:rFonts w:ascii="Arial" w:hAnsi="Arial" w:cs="Arial"/>
          <w:b/>
          <w:sz w:val="24"/>
          <w:szCs w:val="24"/>
          <w:lang w:val="fr-CA"/>
        </w:rPr>
        <w:t xml:space="preserve"> le mercredi 10 novembre 2021 à 16 h HNA.</w:t>
      </w:r>
    </w:p>
    <w:p w14:paraId="03795B5A" w14:textId="77777777" w:rsidR="00FA7242" w:rsidRPr="00A16E6E" w:rsidRDefault="00FA7242" w:rsidP="00A4215F">
      <w:pPr>
        <w:spacing w:after="0"/>
        <w:jc w:val="center"/>
        <w:rPr>
          <w:rFonts w:ascii="Arial" w:hAnsi="Arial" w:cs="Arial"/>
          <w:b/>
          <w:bCs/>
          <w:color w:val="FF0000"/>
          <w:sz w:val="24"/>
          <w:szCs w:val="24"/>
          <w:lang w:val="fr-CA"/>
        </w:rPr>
      </w:pPr>
    </w:p>
    <w:p w14:paraId="22A78AB7" w14:textId="77777777" w:rsidR="00A4215F" w:rsidRPr="003F55E1" w:rsidRDefault="002D6ACB" w:rsidP="00A4215F">
      <w:pPr>
        <w:spacing w:after="0"/>
        <w:rPr>
          <w:rFonts w:ascii="Arial" w:hAnsi="Arial" w:cs="Arial"/>
          <w:b/>
          <w:bCs/>
          <w:sz w:val="24"/>
          <w:szCs w:val="24"/>
        </w:rPr>
      </w:pPr>
      <w:r w:rsidRPr="002D6ACB">
        <w:rPr>
          <w:rFonts w:ascii="Arial" w:hAnsi="Arial" w:cs="Arial"/>
          <w:b/>
          <w:bCs/>
          <w:noProof/>
          <w:sz w:val="24"/>
          <w:szCs w:val="24"/>
        </w:rPr>
        <w:pict w14:anchorId="761A9011">
          <v:rect id="_x0000_i1025" alt="" style="width:468pt;height:.05pt;mso-width-percent:0;mso-height-percent:0;mso-width-percent:0;mso-height-percent:0" o:hralign="center" o:hrstd="t" o:hr="t" fillcolor="gray" stroked="f"/>
        </w:pict>
      </w:r>
    </w:p>
    <w:p w14:paraId="10815F7B" w14:textId="7A6BD3DF" w:rsidR="00A4215F" w:rsidRPr="00551A75" w:rsidRDefault="00551A75" w:rsidP="00A4215F">
      <w:pPr>
        <w:spacing w:after="0"/>
        <w:rPr>
          <w:rFonts w:ascii="Arial" w:hAnsi="Arial" w:cs="Arial"/>
          <w:b/>
          <w:bCs/>
          <w:sz w:val="24"/>
          <w:szCs w:val="24"/>
          <w:lang w:val="fr-CA"/>
        </w:rPr>
      </w:pPr>
      <w:r w:rsidRPr="00551A75">
        <w:rPr>
          <w:rFonts w:ascii="Arial" w:hAnsi="Arial" w:cs="Arial"/>
          <w:b/>
          <w:bCs/>
          <w:sz w:val="24"/>
          <w:szCs w:val="24"/>
          <w:lang w:val="fr-CA"/>
        </w:rPr>
        <w:t>Renseignements sur votre candidat (cochez une catégorie).</w:t>
      </w:r>
    </w:p>
    <w:p w14:paraId="4E38B2B9" w14:textId="48BE314D" w:rsidR="00A4215F" w:rsidRPr="00A16E6E" w:rsidRDefault="00551A75" w:rsidP="00A4215F">
      <w:pPr>
        <w:spacing w:after="0"/>
        <w:rPr>
          <w:rFonts w:ascii="Arial" w:hAnsi="Arial" w:cs="Arial"/>
          <w:b/>
          <w:bCs/>
          <w:sz w:val="24"/>
          <w:szCs w:val="24"/>
          <w:lang w:val="fr-CA"/>
        </w:rPr>
      </w:pPr>
      <w:r w:rsidRPr="00551A75">
        <w:rPr>
          <w:rFonts w:ascii="Arial" w:hAnsi="Arial" w:cs="Arial"/>
          <w:b/>
          <w:bCs/>
          <w:sz w:val="24"/>
          <w:szCs w:val="24"/>
          <w:lang w:val="fr-CA"/>
        </w:rPr>
        <w:t>Note : si vous soumettez plusieurs candidatures, veuillez fournir un formulaire et les documents justificatifs pertinents pour chacune.</w:t>
      </w:r>
    </w:p>
    <w:p w14:paraId="702D3028" w14:textId="77777777" w:rsidR="00A4215F" w:rsidRPr="00A16E6E" w:rsidRDefault="00A4215F" w:rsidP="00A4215F">
      <w:pPr>
        <w:spacing w:after="0"/>
        <w:rPr>
          <w:rFonts w:ascii="Arial" w:hAnsi="Arial" w:cs="Arial"/>
          <w:b/>
          <w:bCs/>
          <w:sz w:val="24"/>
          <w:szCs w:val="24"/>
          <w:lang w:val="fr-CA"/>
        </w:rPr>
      </w:pPr>
    </w:p>
    <w:tbl>
      <w:tblPr>
        <w:tblStyle w:val="TableGrid"/>
        <w:tblW w:w="9445" w:type="dxa"/>
        <w:tblLook w:val="04A0" w:firstRow="1" w:lastRow="0" w:firstColumn="1" w:lastColumn="0" w:noHBand="0" w:noVBand="1"/>
      </w:tblPr>
      <w:tblGrid>
        <w:gridCol w:w="1975"/>
        <w:gridCol w:w="2520"/>
        <w:gridCol w:w="2517"/>
        <w:gridCol w:w="2433"/>
      </w:tblGrid>
      <w:tr w:rsidR="00A4215F" w:rsidRPr="00CE3E40" w14:paraId="5C1E0344" w14:textId="77777777" w:rsidTr="0004493F">
        <w:tc>
          <w:tcPr>
            <w:tcW w:w="1975" w:type="dxa"/>
          </w:tcPr>
          <w:p w14:paraId="109D5D47" w14:textId="22BC9DE9"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w:t>
            </w:r>
            <w:r w:rsidR="004A2C84">
              <w:rPr>
                <w:rFonts w:ascii="Arial" w:hAnsi="Arial" w:cs="Arial"/>
                <w:sz w:val="24"/>
                <w:szCs w:val="24"/>
              </w:rPr>
              <w:t>Jeunesse</w:t>
            </w:r>
          </w:p>
        </w:tc>
        <w:tc>
          <w:tcPr>
            <w:tcW w:w="2520" w:type="dxa"/>
          </w:tcPr>
          <w:p w14:paraId="00103241" w14:textId="35B2CD3D"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w:t>
            </w:r>
            <w:r w:rsidR="0020105B">
              <w:rPr>
                <w:rFonts w:ascii="Arial" w:hAnsi="Arial" w:cs="Arial"/>
                <w:sz w:val="24"/>
                <w:szCs w:val="24"/>
              </w:rPr>
              <w:t>Particulier</w:t>
            </w:r>
          </w:p>
        </w:tc>
        <w:tc>
          <w:tcPr>
            <w:tcW w:w="2517" w:type="dxa"/>
          </w:tcPr>
          <w:p w14:paraId="0864A9B4" w14:textId="56D9B0E1"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w:t>
            </w:r>
            <w:r w:rsidR="004A2C84" w:rsidRPr="003F55E1">
              <w:rPr>
                <w:rFonts w:ascii="Arial" w:hAnsi="Arial" w:cs="Arial"/>
                <w:sz w:val="24"/>
                <w:szCs w:val="24"/>
              </w:rPr>
              <w:t xml:space="preserve">Burnley Allan </w:t>
            </w:r>
            <w:r w:rsidR="004A2C84" w:rsidRPr="00176DF1">
              <w:rPr>
                <w:rFonts w:ascii="Arial" w:hAnsi="Arial" w:cs="Arial"/>
                <w:bCs/>
                <w:iCs/>
                <w:color w:val="000000"/>
                <w:sz w:val="24"/>
                <w:szCs w:val="24"/>
                <w:lang w:val="fr-CA"/>
              </w:rPr>
              <w:t>«</w:t>
            </w:r>
            <w:r w:rsidR="004A2C84">
              <w:rPr>
                <w:rFonts w:ascii="Arial" w:hAnsi="Arial" w:cs="Arial"/>
                <w:bCs/>
                <w:iCs/>
                <w:color w:val="000000"/>
                <w:sz w:val="24"/>
                <w:szCs w:val="24"/>
                <w:lang w:val="fr-CA"/>
              </w:rPr>
              <w:t> </w:t>
            </w:r>
            <w:r w:rsidR="004A2C84" w:rsidRPr="00176DF1">
              <w:rPr>
                <w:rFonts w:ascii="Arial" w:hAnsi="Arial" w:cs="Arial"/>
                <w:bCs/>
                <w:iCs/>
                <w:color w:val="000000"/>
                <w:sz w:val="24"/>
                <w:szCs w:val="24"/>
                <w:lang w:val="fr-CA"/>
              </w:rPr>
              <w:t>Rocky</w:t>
            </w:r>
            <w:r w:rsidR="004A2C84">
              <w:rPr>
                <w:rFonts w:ascii="Arial" w:hAnsi="Arial" w:cs="Arial"/>
                <w:bCs/>
                <w:iCs/>
                <w:color w:val="000000"/>
                <w:sz w:val="24"/>
                <w:szCs w:val="24"/>
                <w:lang w:val="fr-CA"/>
              </w:rPr>
              <w:t> »</w:t>
            </w:r>
            <w:r w:rsidR="004A2C84" w:rsidRPr="003F55E1">
              <w:rPr>
                <w:rFonts w:ascii="Arial" w:hAnsi="Arial" w:cs="Arial"/>
                <w:sz w:val="24"/>
                <w:szCs w:val="24"/>
              </w:rPr>
              <w:t xml:space="preserve"> Jones</w:t>
            </w:r>
          </w:p>
        </w:tc>
        <w:tc>
          <w:tcPr>
            <w:tcW w:w="2433" w:type="dxa"/>
          </w:tcPr>
          <w:p w14:paraId="18CF19D0" w14:textId="69C1B429" w:rsidR="00A4215F" w:rsidRPr="003F55E1" w:rsidRDefault="00A4215F" w:rsidP="0004493F">
            <w:pPr>
              <w:rPr>
                <w:rFonts w:ascii="Arial" w:hAnsi="Arial" w:cs="Arial"/>
                <w:sz w:val="24"/>
                <w:szCs w:val="24"/>
              </w:rPr>
            </w:pPr>
            <w:r w:rsidRPr="003F55E1">
              <w:rPr>
                <w:rFonts w:ascii="Arial" w:hAnsi="Arial" w:cs="Arial"/>
                <w:sz w:val="24"/>
                <w:szCs w:val="24"/>
              </w:rPr>
              <w:sym w:font="Wingdings 2" w:char="F02A"/>
            </w:r>
            <w:r w:rsidRPr="003F55E1">
              <w:rPr>
                <w:rFonts w:ascii="Arial" w:hAnsi="Arial" w:cs="Arial"/>
                <w:sz w:val="24"/>
                <w:szCs w:val="24"/>
              </w:rPr>
              <w:t xml:space="preserve"> </w:t>
            </w:r>
            <w:proofErr w:type="spellStart"/>
            <w:r w:rsidR="004A2C84" w:rsidRPr="003F55E1">
              <w:rPr>
                <w:rFonts w:ascii="Arial" w:hAnsi="Arial" w:cs="Arial"/>
                <w:sz w:val="24"/>
                <w:szCs w:val="24"/>
              </w:rPr>
              <w:t>Organi</w:t>
            </w:r>
            <w:r w:rsidR="004A2C84">
              <w:rPr>
                <w:rFonts w:ascii="Arial" w:hAnsi="Arial" w:cs="Arial"/>
                <w:sz w:val="24"/>
                <w:szCs w:val="24"/>
              </w:rPr>
              <w:t>sme</w:t>
            </w:r>
            <w:proofErr w:type="spellEnd"/>
            <w:r w:rsidR="004A2C84">
              <w:rPr>
                <w:rFonts w:ascii="Arial" w:hAnsi="Arial" w:cs="Arial"/>
                <w:sz w:val="24"/>
                <w:szCs w:val="24"/>
              </w:rPr>
              <w:t xml:space="preserve"> </w:t>
            </w:r>
            <w:proofErr w:type="spellStart"/>
            <w:r w:rsidR="004A2C84">
              <w:rPr>
                <w:rFonts w:ascii="Arial" w:hAnsi="Arial" w:cs="Arial"/>
                <w:sz w:val="24"/>
                <w:szCs w:val="24"/>
              </w:rPr>
              <w:t>ou</w:t>
            </w:r>
            <w:proofErr w:type="spellEnd"/>
            <w:r w:rsidR="004A2C84">
              <w:rPr>
                <w:rFonts w:ascii="Arial" w:hAnsi="Arial" w:cs="Arial"/>
                <w:sz w:val="24"/>
                <w:szCs w:val="24"/>
              </w:rPr>
              <w:t xml:space="preserve"> </w:t>
            </w:r>
            <w:proofErr w:type="spellStart"/>
            <w:r w:rsidR="004A2C84">
              <w:rPr>
                <w:rFonts w:ascii="Arial" w:hAnsi="Arial" w:cs="Arial"/>
                <w:sz w:val="24"/>
                <w:szCs w:val="24"/>
              </w:rPr>
              <w:t>g</w:t>
            </w:r>
            <w:r w:rsidR="004A2C84" w:rsidRPr="003F55E1">
              <w:rPr>
                <w:rFonts w:ascii="Arial" w:hAnsi="Arial" w:cs="Arial"/>
                <w:sz w:val="24"/>
                <w:szCs w:val="24"/>
              </w:rPr>
              <w:t>roup</w:t>
            </w:r>
            <w:r w:rsidR="004A2C84">
              <w:rPr>
                <w:rFonts w:ascii="Arial" w:hAnsi="Arial" w:cs="Arial"/>
                <w:sz w:val="24"/>
                <w:szCs w:val="24"/>
              </w:rPr>
              <w:t>e</w:t>
            </w:r>
            <w:proofErr w:type="spellEnd"/>
          </w:p>
        </w:tc>
      </w:tr>
    </w:tbl>
    <w:p w14:paraId="06703306" w14:textId="77777777" w:rsidR="00A4215F" w:rsidRPr="003F55E1" w:rsidRDefault="00A4215F" w:rsidP="00A4215F">
      <w:pPr>
        <w:spacing w:after="0"/>
        <w:rPr>
          <w:rFonts w:ascii="Arial" w:hAnsi="Arial" w:cs="Arial"/>
          <w:sz w:val="24"/>
          <w:szCs w:val="24"/>
        </w:rPr>
      </w:pPr>
    </w:p>
    <w:p w14:paraId="19621CFD" w14:textId="3131073E" w:rsidR="00A4215F" w:rsidRPr="00012D32" w:rsidRDefault="00012D32" w:rsidP="00A4215F">
      <w:pPr>
        <w:tabs>
          <w:tab w:val="right" w:pos="9360"/>
        </w:tabs>
        <w:spacing w:after="0"/>
        <w:rPr>
          <w:rFonts w:ascii="Arial" w:hAnsi="Arial" w:cs="Arial"/>
          <w:b/>
          <w:sz w:val="24"/>
          <w:szCs w:val="24"/>
          <w:lang w:val="fr-CA"/>
        </w:rPr>
      </w:pPr>
      <w:r w:rsidRPr="00012D32">
        <w:rPr>
          <w:rFonts w:ascii="Arial" w:hAnsi="Arial" w:cs="Arial"/>
          <w:b/>
          <w:sz w:val="24"/>
          <w:szCs w:val="24"/>
          <w:lang w:val="fr-CA"/>
        </w:rPr>
        <w:t>Nom de la personne ou du groupe mis en candidature :</w:t>
      </w:r>
      <w:r w:rsidRPr="00012D32">
        <w:rPr>
          <w:rFonts w:ascii="Arial" w:hAnsi="Arial" w:cs="Arial"/>
          <w:sz w:val="24"/>
          <w:szCs w:val="24"/>
          <w:lang w:val="fr-CA"/>
        </w:rPr>
        <w:t xml:space="preserve"> </w:t>
      </w:r>
      <w:r w:rsidRPr="00012D32">
        <w:rPr>
          <w:rFonts w:ascii="Arial" w:hAnsi="Arial" w:cs="Arial"/>
          <w:sz w:val="24"/>
          <w:szCs w:val="24"/>
          <w:u w:val="single"/>
          <w:lang w:val="fr-CA"/>
        </w:rPr>
        <w:tab/>
      </w:r>
    </w:p>
    <w:p w14:paraId="63FEC50A" w14:textId="77777777" w:rsidR="00A4215F" w:rsidRPr="00012D32" w:rsidRDefault="00A4215F" w:rsidP="00A4215F">
      <w:pPr>
        <w:spacing w:after="0"/>
        <w:rPr>
          <w:rFonts w:ascii="Arial" w:hAnsi="Arial" w:cs="Arial"/>
          <w:sz w:val="24"/>
          <w:szCs w:val="24"/>
          <w:lang w:val="fr-CA"/>
        </w:rPr>
      </w:pPr>
    </w:p>
    <w:p w14:paraId="3FD9F423" w14:textId="3F185C80" w:rsidR="00A4215F" w:rsidRPr="00012D32" w:rsidRDefault="00012D32" w:rsidP="00A4215F">
      <w:pPr>
        <w:spacing w:after="0"/>
        <w:rPr>
          <w:rFonts w:ascii="Arial" w:hAnsi="Arial" w:cs="Arial"/>
          <w:b/>
          <w:sz w:val="24"/>
          <w:szCs w:val="24"/>
          <w:lang w:val="fr-CA"/>
        </w:rPr>
      </w:pPr>
      <w:r>
        <w:rPr>
          <w:rFonts w:ascii="Arial" w:hAnsi="Arial" w:cs="Arial"/>
          <w:b/>
          <w:sz w:val="24"/>
          <w:szCs w:val="24"/>
          <w:lang w:val="fr-CA"/>
        </w:rPr>
        <w:t>V</w:t>
      </w:r>
      <w:r w:rsidRPr="00012D32">
        <w:rPr>
          <w:rFonts w:ascii="Arial" w:hAnsi="Arial" w:cs="Arial"/>
          <w:b/>
          <w:sz w:val="24"/>
          <w:szCs w:val="24"/>
          <w:lang w:val="fr-CA"/>
        </w:rPr>
        <w:t>os coordonnées</w:t>
      </w:r>
      <w:r>
        <w:rPr>
          <w:rFonts w:ascii="Arial" w:hAnsi="Arial" w:cs="Arial"/>
          <w:b/>
          <w:sz w:val="24"/>
          <w:szCs w:val="24"/>
          <w:lang w:val="fr-CA"/>
        </w:rPr>
        <w:t> :</w:t>
      </w:r>
      <w:r w:rsidR="00A4215F" w:rsidRPr="00012D32">
        <w:rPr>
          <w:rFonts w:ascii="Arial" w:hAnsi="Arial" w:cs="Arial"/>
          <w:b/>
          <w:sz w:val="24"/>
          <w:szCs w:val="24"/>
          <w:lang w:val="fr-CA"/>
        </w:rPr>
        <w:t xml:space="preserve"> </w:t>
      </w:r>
    </w:p>
    <w:p w14:paraId="2777C4F3" w14:textId="0BAA4FF5" w:rsidR="00A4215F" w:rsidRPr="00012D32" w:rsidRDefault="00012D32" w:rsidP="00A4215F">
      <w:pPr>
        <w:tabs>
          <w:tab w:val="left" w:pos="2880"/>
          <w:tab w:val="left" w:pos="3240"/>
          <w:tab w:val="left" w:pos="6480"/>
          <w:tab w:val="left" w:pos="6840"/>
          <w:tab w:val="left" w:pos="9360"/>
        </w:tabs>
        <w:spacing w:after="0"/>
        <w:rPr>
          <w:rFonts w:ascii="Arial" w:hAnsi="Arial" w:cs="Arial"/>
          <w:sz w:val="24"/>
          <w:szCs w:val="24"/>
          <w:lang w:val="fr-CA"/>
        </w:rPr>
      </w:pPr>
      <w:r w:rsidRPr="00012D32">
        <w:rPr>
          <w:rFonts w:ascii="Arial" w:hAnsi="Arial" w:cs="Arial"/>
          <w:sz w:val="24"/>
          <w:szCs w:val="24"/>
          <w:lang w:val="fr-CA"/>
        </w:rPr>
        <w:t xml:space="preserve">Nom : </w:t>
      </w:r>
      <w:r w:rsidRPr="00012D32">
        <w:rPr>
          <w:rFonts w:ascii="Arial" w:hAnsi="Arial" w:cs="Arial"/>
          <w:sz w:val="24"/>
          <w:szCs w:val="24"/>
          <w:u w:val="single"/>
          <w:lang w:val="fr-CA"/>
        </w:rPr>
        <w:tab/>
      </w:r>
      <w:r w:rsidRPr="00012D32">
        <w:rPr>
          <w:rFonts w:ascii="Arial" w:hAnsi="Arial" w:cs="Arial"/>
          <w:sz w:val="24"/>
          <w:szCs w:val="24"/>
          <w:lang w:val="fr-CA"/>
        </w:rPr>
        <w:tab/>
      </w:r>
      <w:r>
        <w:rPr>
          <w:rFonts w:ascii="Arial" w:hAnsi="Arial" w:cs="Arial"/>
          <w:sz w:val="24"/>
          <w:szCs w:val="24"/>
          <w:lang w:val="fr-CA"/>
        </w:rPr>
        <w:t>Courriel :</w:t>
      </w:r>
      <w:r w:rsidRPr="00012D32">
        <w:rPr>
          <w:rFonts w:ascii="Arial" w:hAnsi="Arial" w:cs="Arial"/>
          <w:sz w:val="24"/>
          <w:szCs w:val="24"/>
          <w:lang w:val="fr-CA"/>
        </w:rPr>
        <w:t xml:space="preserve"> </w:t>
      </w:r>
      <w:r w:rsidRPr="00012D32">
        <w:rPr>
          <w:rFonts w:ascii="Arial" w:hAnsi="Arial" w:cs="Arial"/>
          <w:sz w:val="24"/>
          <w:szCs w:val="24"/>
          <w:u w:val="single"/>
          <w:lang w:val="fr-CA"/>
        </w:rPr>
        <w:tab/>
      </w:r>
      <w:r w:rsidRPr="00012D32">
        <w:rPr>
          <w:rFonts w:ascii="Arial" w:hAnsi="Arial" w:cs="Arial"/>
          <w:sz w:val="24"/>
          <w:szCs w:val="24"/>
          <w:lang w:val="fr-CA"/>
        </w:rPr>
        <w:tab/>
      </w:r>
      <w:r>
        <w:rPr>
          <w:rFonts w:ascii="Arial" w:hAnsi="Arial" w:cs="Arial"/>
          <w:sz w:val="24"/>
          <w:szCs w:val="24"/>
          <w:lang w:val="fr-CA"/>
        </w:rPr>
        <w:t>Téléphone </w:t>
      </w:r>
      <w:r w:rsidRPr="00012D32">
        <w:rPr>
          <w:rFonts w:ascii="Arial" w:hAnsi="Arial" w:cs="Arial"/>
          <w:sz w:val="24"/>
          <w:szCs w:val="24"/>
          <w:lang w:val="fr-CA"/>
        </w:rPr>
        <w:t xml:space="preserve">: </w:t>
      </w:r>
      <w:r w:rsidRPr="00012D32">
        <w:rPr>
          <w:rFonts w:ascii="Arial" w:hAnsi="Arial" w:cs="Arial"/>
          <w:sz w:val="24"/>
          <w:szCs w:val="24"/>
          <w:u w:val="single"/>
          <w:lang w:val="fr-CA"/>
        </w:rPr>
        <w:tab/>
      </w:r>
    </w:p>
    <w:p w14:paraId="38CB56C6" w14:textId="77777777" w:rsidR="00A4215F" w:rsidRPr="00012D32" w:rsidRDefault="00A4215F" w:rsidP="00A4215F">
      <w:pPr>
        <w:spacing w:after="0"/>
        <w:rPr>
          <w:rFonts w:ascii="Arial" w:hAnsi="Arial" w:cs="Arial"/>
          <w:sz w:val="24"/>
          <w:szCs w:val="24"/>
          <w:lang w:val="fr-CA"/>
        </w:rPr>
      </w:pPr>
    </w:p>
    <w:p w14:paraId="6BCCC21E" w14:textId="253A725C" w:rsidR="00A4215F" w:rsidRPr="00A16E6E" w:rsidRDefault="00012D32" w:rsidP="00A4215F">
      <w:pPr>
        <w:spacing w:after="0"/>
        <w:rPr>
          <w:rFonts w:ascii="Arial" w:hAnsi="Arial" w:cs="Arial"/>
          <w:b/>
          <w:bCs/>
          <w:sz w:val="24"/>
          <w:szCs w:val="24"/>
          <w:lang w:val="fr-CA"/>
        </w:rPr>
      </w:pPr>
      <w:r w:rsidRPr="00A16E6E">
        <w:rPr>
          <w:rFonts w:ascii="Arial" w:hAnsi="Arial" w:cs="Arial"/>
          <w:b/>
          <w:bCs/>
          <w:sz w:val="24"/>
          <w:szCs w:val="24"/>
          <w:lang w:val="fr-CA"/>
        </w:rPr>
        <w:t>1.</w:t>
      </w:r>
      <w:r w:rsidRPr="00A16E6E">
        <w:rPr>
          <w:rFonts w:ascii="Arial" w:hAnsi="Arial" w:cs="Arial"/>
          <w:b/>
          <w:bCs/>
          <w:sz w:val="24"/>
          <w:szCs w:val="24"/>
          <w:lang w:val="fr-CA"/>
        </w:rPr>
        <w:tab/>
        <w:t>Renseignements justifiant la candidature</w:t>
      </w:r>
    </w:p>
    <w:p w14:paraId="293FF116" w14:textId="41DB6537" w:rsidR="00A4215F" w:rsidRPr="00012D32" w:rsidRDefault="00012D32" w:rsidP="00A4215F">
      <w:pPr>
        <w:spacing w:after="0"/>
        <w:rPr>
          <w:rFonts w:ascii="Arial" w:hAnsi="Arial" w:cs="Arial"/>
          <w:sz w:val="24"/>
          <w:szCs w:val="24"/>
          <w:lang w:val="fr-CA"/>
        </w:rPr>
      </w:pPr>
      <w:r w:rsidRPr="00012D32">
        <w:rPr>
          <w:rFonts w:ascii="Arial" w:hAnsi="Arial" w:cs="Arial"/>
          <w:sz w:val="24"/>
          <w:szCs w:val="24"/>
          <w:lang w:val="fr-CA"/>
        </w:rPr>
        <w:t>(i)</w:t>
      </w:r>
      <w:r w:rsidRPr="00012D32">
        <w:rPr>
          <w:rFonts w:ascii="Arial" w:hAnsi="Arial" w:cs="Arial"/>
          <w:sz w:val="24"/>
          <w:szCs w:val="24"/>
          <w:lang w:val="fr-CA"/>
        </w:rPr>
        <w:tab/>
      </w:r>
      <w:r w:rsidRPr="00012D32">
        <w:rPr>
          <w:rFonts w:ascii="Arial" w:hAnsi="Arial" w:cs="Arial"/>
          <w:b/>
          <w:bCs/>
          <w:sz w:val="24"/>
          <w:szCs w:val="24"/>
          <w:lang w:val="fr-CA"/>
        </w:rPr>
        <w:t>(Pour les catégories Jeunesse et Particulier)</w:t>
      </w:r>
      <w:r w:rsidRPr="00012D32">
        <w:rPr>
          <w:rFonts w:ascii="Arial" w:hAnsi="Arial" w:cs="Arial"/>
          <w:sz w:val="24"/>
          <w:szCs w:val="24"/>
          <w:lang w:val="fr-CA"/>
        </w:rPr>
        <w:t xml:space="preserve"> Pourquoi </w:t>
      </w:r>
      <w:r>
        <w:rPr>
          <w:rFonts w:ascii="Arial" w:hAnsi="Arial" w:cs="Arial"/>
          <w:sz w:val="24"/>
          <w:szCs w:val="24"/>
          <w:lang w:val="fr-CA"/>
        </w:rPr>
        <w:t>présentez</w:t>
      </w:r>
      <w:r w:rsidRPr="00012D32">
        <w:rPr>
          <w:rFonts w:ascii="Arial" w:hAnsi="Arial" w:cs="Arial"/>
          <w:sz w:val="24"/>
          <w:szCs w:val="24"/>
          <w:lang w:val="fr-CA"/>
        </w:rPr>
        <w:t xml:space="preserve">-vous </w:t>
      </w:r>
      <w:r>
        <w:rPr>
          <w:rFonts w:ascii="Arial" w:hAnsi="Arial" w:cs="Arial"/>
          <w:sz w:val="24"/>
          <w:szCs w:val="24"/>
          <w:lang w:val="fr-CA"/>
        </w:rPr>
        <w:t xml:space="preserve">la candidature de </w:t>
      </w:r>
      <w:r w:rsidRPr="00012D32">
        <w:rPr>
          <w:rFonts w:ascii="Arial" w:hAnsi="Arial" w:cs="Arial"/>
          <w:sz w:val="24"/>
          <w:szCs w:val="24"/>
          <w:lang w:val="fr-CA"/>
        </w:rPr>
        <w:t xml:space="preserve">cette jeune personne ou </w:t>
      </w:r>
      <w:r>
        <w:rPr>
          <w:rFonts w:ascii="Arial" w:hAnsi="Arial" w:cs="Arial"/>
          <w:sz w:val="24"/>
          <w:szCs w:val="24"/>
          <w:lang w:val="fr-CA"/>
        </w:rPr>
        <w:t xml:space="preserve">de </w:t>
      </w:r>
      <w:r w:rsidRPr="00012D32">
        <w:rPr>
          <w:rFonts w:ascii="Arial" w:hAnsi="Arial" w:cs="Arial"/>
          <w:sz w:val="24"/>
          <w:szCs w:val="24"/>
          <w:lang w:val="fr-CA"/>
        </w:rPr>
        <w:t>ce particulier?</w:t>
      </w:r>
      <w:r w:rsidR="00A4215F" w:rsidRPr="00012D32">
        <w:rPr>
          <w:rFonts w:ascii="Arial" w:hAnsi="Arial" w:cs="Arial"/>
          <w:sz w:val="24"/>
          <w:szCs w:val="24"/>
          <w:lang w:val="fr-CA"/>
        </w:rPr>
        <w:t xml:space="preserve"> </w:t>
      </w:r>
      <w:r w:rsidRPr="00012D32">
        <w:rPr>
          <w:rFonts w:ascii="Arial" w:hAnsi="Arial" w:cs="Arial"/>
          <w:sz w:val="24"/>
          <w:szCs w:val="24"/>
          <w:lang w:val="fr-CA"/>
        </w:rPr>
        <w:t xml:space="preserve">Veuillez décrire les initiatives, les projets ou les actions précis de la personne que vous mettez en </w:t>
      </w:r>
      <w:r>
        <w:rPr>
          <w:rFonts w:ascii="Arial" w:hAnsi="Arial" w:cs="Arial"/>
          <w:sz w:val="24"/>
          <w:szCs w:val="24"/>
          <w:lang w:val="fr-CA"/>
        </w:rPr>
        <w:t>candidature</w:t>
      </w:r>
      <w:r w:rsidRPr="00012D32">
        <w:rPr>
          <w:rFonts w:ascii="Arial" w:hAnsi="Arial" w:cs="Arial"/>
          <w:sz w:val="24"/>
          <w:szCs w:val="24"/>
          <w:lang w:val="fr-CA"/>
        </w:rPr>
        <w:t xml:space="preserve"> (joindre des renseignements supplémentaires au besoin)</w:t>
      </w:r>
      <w:r>
        <w:rPr>
          <w:rFonts w:ascii="Arial" w:hAnsi="Arial" w:cs="Arial"/>
          <w:sz w:val="24"/>
          <w:szCs w:val="24"/>
          <w:lang w:val="fr-CA"/>
        </w:rPr>
        <w:t>.</w:t>
      </w:r>
      <w:r w:rsidRPr="00012D32">
        <w:rPr>
          <w:rFonts w:ascii="Arial" w:hAnsi="Arial" w:cs="Arial"/>
          <w:sz w:val="24"/>
          <w:szCs w:val="24"/>
          <w:lang w:val="fr-CA"/>
        </w:rPr>
        <w:t xml:space="preserve"> (500 mots)</w:t>
      </w:r>
    </w:p>
    <w:p w14:paraId="151099F5" w14:textId="77777777" w:rsidR="00A4215F" w:rsidRPr="00A16E6E" w:rsidRDefault="00A4215F" w:rsidP="00A4215F">
      <w:pPr>
        <w:spacing w:after="0"/>
        <w:rPr>
          <w:rFonts w:ascii="Arial" w:hAnsi="Arial" w:cs="Arial"/>
          <w:sz w:val="24"/>
          <w:szCs w:val="24"/>
          <w:lang w:val="fr-CA"/>
        </w:rPr>
      </w:pPr>
      <w:r w:rsidRPr="00A16E6E">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F11FD" w14:textId="77777777" w:rsidR="00A4215F" w:rsidRPr="00A16E6E" w:rsidRDefault="00A4215F" w:rsidP="00A4215F">
      <w:pPr>
        <w:spacing w:after="0"/>
        <w:rPr>
          <w:rFonts w:ascii="Arial" w:hAnsi="Arial" w:cs="Arial"/>
          <w:sz w:val="24"/>
          <w:szCs w:val="24"/>
          <w:lang w:val="fr-CA"/>
        </w:rPr>
      </w:pPr>
    </w:p>
    <w:p w14:paraId="4691E369" w14:textId="207BBFA1" w:rsidR="00A4215F" w:rsidRPr="00012D32" w:rsidRDefault="00012D32" w:rsidP="00A4215F">
      <w:pPr>
        <w:spacing w:after="0"/>
        <w:rPr>
          <w:rFonts w:ascii="Arial" w:hAnsi="Arial" w:cs="Arial"/>
          <w:sz w:val="24"/>
          <w:szCs w:val="24"/>
          <w:lang w:val="fr-CA"/>
        </w:rPr>
      </w:pPr>
      <w:r w:rsidRPr="00A16E6E">
        <w:rPr>
          <w:rFonts w:ascii="Arial" w:hAnsi="Arial" w:cs="Arial"/>
          <w:sz w:val="24"/>
          <w:szCs w:val="24"/>
          <w:lang w:val="fr-CA"/>
        </w:rPr>
        <w:t>(ii)</w:t>
      </w:r>
      <w:r w:rsidRPr="00A16E6E">
        <w:rPr>
          <w:rFonts w:ascii="Arial" w:hAnsi="Arial" w:cs="Arial"/>
          <w:sz w:val="24"/>
          <w:szCs w:val="24"/>
          <w:lang w:val="fr-CA"/>
        </w:rPr>
        <w:tab/>
      </w:r>
      <w:r w:rsidRPr="00A16E6E">
        <w:rPr>
          <w:rFonts w:ascii="Arial" w:hAnsi="Arial" w:cs="Arial"/>
          <w:b/>
          <w:bCs/>
          <w:sz w:val="24"/>
          <w:szCs w:val="24"/>
          <w:lang w:val="fr-CA"/>
        </w:rPr>
        <w:t>(pour la catégorie Organisme)</w:t>
      </w:r>
      <w:r w:rsidRPr="00A16E6E">
        <w:rPr>
          <w:rFonts w:ascii="Arial" w:hAnsi="Arial" w:cs="Arial"/>
          <w:sz w:val="24"/>
          <w:szCs w:val="24"/>
          <w:lang w:val="fr-CA"/>
        </w:rPr>
        <w:t xml:space="preserve"> Pourquoi présentez-vous la candidature de cet organisme?</w:t>
      </w:r>
      <w:r w:rsidR="00A4215F" w:rsidRPr="00A16E6E">
        <w:rPr>
          <w:rFonts w:ascii="Arial" w:hAnsi="Arial" w:cs="Arial"/>
          <w:sz w:val="24"/>
          <w:szCs w:val="24"/>
          <w:lang w:val="fr-CA"/>
        </w:rPr>
        <w:t xml:space="preserve"> </w:t>
      </w:r>
      <w:r w:rsidRPr="00A16E6E">
        <w:rPr>
          <w:rFonts w:ascii="Arial" w:hAnsi="Arial" w:cs="Arial"/>
          <w:sz w:val="24"/>
          <w:szCs w:val="24"/>
          <w:lang w:val="fr-CA"/>
        </w:rPr>
        <w:t xml:space="preserve">Veuillez décrire son objet principal et préciser si vous voulez mettre en lumière une initiative ou un programme. </w:t>
      </w:r>
      <w:r w:rsidRPr="00012D32">
        <w:rPr>
          <w:rFonts w:ascii="Arial" w:hAnsi="Arial" w:cs="Arial"/>
          <w:sz w:val="24"/>
          <w:szCs w:val="24"/>
          <w:lang w:val="fr-CA"/>
        </w:rPr>
        <w:t xml:space="preserve">(500 mots – </w:t>
      </w:r>
      <w:r>
        <w:rPr>
          <w:rFonts w:ascii="Arial" w:hAnsi="Arial" w:cs="Arial"/>
          <w:sz w:val="24"/>
          <w:szCs w:val="24"/>
          <w:lang w:val="fr-CA"/>
        </w:rPr>
        <w:t>j</w:t>
      </w:r>
      <w:r w:rsidRPr="00012D32">
        <w:rPr>
          <w:rFonts w:ascii="Arial" w:hAnsi="Arial" w:cs="Arial"/>
          <w:sz w:val="24"/>
          <w:szCs w:val="24"/>
          <w:lang w:val="fr-CA"/>
        </w:rPr>
        <w:t>oindre des renseignements supplémentaires au besoin.)</w:t>
      </w:r>
    </w:p>
    <w:p w14:paraId="65CE1E71" w14:textId="77777777" w:rsidR="00A4215F" w:rsidRPr="00A16E6E" w:rsidRDefault="00A4215F" w:rsidP="00A4215F">
      <w:pPr>
        <w:spacing w:after="0"/>
        <w:rPr>
          <w:rFonts w:ascii="Arial" w:hAnsi="Arial" w:cs="Arial"/>
          <w:sz w:val="24"/>
          <w:szCs w:val="24"/>
          <w:lang w:val="fr-CA"/>
        </w:rPr>
      </w:pPr>
      <w:r w:rsidRPr="00A16E6E">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72B316" w14:textId="77777777" w:rsidR="00A4215F" w:rsidRPr="00A16E6E" w:rsidRDefault="00A4215F" w:rsidP="00A4215F">
      <w:pPr>
        <w:spacing w:after="0"/>
        <w:rPr>
          <w:rFonts w:ascii="Arial" w:hAnsi="Arial" w:cs="Arial"/>
          <w:sz w:val="24"/>
          <w:szCs w:val="24"/>
          <w:lang w:val="fr-CA"/>
        </w:rPr>
      </w:pPr>
    </w:p>
    <w:p w14:paraId="5E4D2B42" w14:textId="65F5372F" w:rsidR="00A4215F" w:rsidRPr="00A16E6E" w:rsidRDefault="00012D32" w:rsidP="00A4215F">
      <w:pPr>
        <w:spacing w:after="0" w:line="240" w:lineRule="auto"/>
        <w:rPr>
          <w:rFonts w:ascii="Arial" w:hAnsi="Arial" w:cs="Arial"/>
          <w:b/>
          <w:sz w:val="24"/>
          <w:szCs w:val="24"/>
          <w:lang w:val="fr-CA"/>
        </w:rPr>
      </w:pPr>
      <w:r w:rsidRPr="00012D32">
        <w:rPr>
          <w:rFonts w:ascii="Arial" w:hAnsi="Arial" w:cs="Arial"/>
          <w:b/>
          <w:sz w:val="24"/>
          <w:szCs w:val="24"/>
          <w:lang w:val="fr-CA"/>
        </w:rPr>
        <w:t>2.</w:t>
      </w:r>
      <w:r w:rsidR="004A2189">
        <w:rPr>
          <w:rFonts w:ascii="Arial" w:hAnsi="Arial" w:cs="Arial"/>
          <w:b/>
          <w:sz w:val="24"/>
          <w:szCs w:val="24"/>
          <w:lang w:val="fr-CA"/>
        </w:rPr>
        <w:tab/>
      </w:r>
      <w:r w:rsidRPr="00012D32">
        <w:rPr>
          <w:rFonts w:ascii="Arial" w:hAnsi="Arial" w:cs="Arial"/>
          <w:b/>
          <w:sz w:val="24"/>
          <w:szCs w:val="24"/>
          <w:lang w:val="fr-CA"/>
        </w:rPr>
        <w:t>Dans quelle mesure connaissez-vous la personne ou le groupe, ou dans quelle mesure avez-vous travaillé avec elle ou lui?</w:t>
      </w:r>
      <w:r w:rsidR="00A4215F" w:rsidRPr="00A16E6E">
        <w:rPr>
          <w:rFonts w:ascii="Arial" w:hAnsi="Arial" w:cs="Arial"/>
          <w:b/>
          <w:sz w:val="24"/>
          <w:szCs w:val="24"/>
          <w:lang w:val="fr-CA"/>
        </w:rPr>
        <w:t xml:space="preserve"> </w:t>
      </w:r>
      <w:r w:rsidRPr="00A16E6E">
        <w:rPr>
          <w:rFonts w:ascii="Arial" w:hAnsi="Arial" w:cs="Arial"/>
          <w:sz w:val="24"/>
          <w:szCs w:val="24"/>
          <w:lang w:val="fr-CA"/>
        </w:rPr>
        <w:t>(250 mots)</w:t>
      </w:r>
    </w:p>
    <w:p w14:paraId="51815BC4" w14:textId="77777777" w:rsidR="00A4215F" w:rsidRPr="00A16E6E" w:rsidRDefault="00A4215F" w:rsidP="00A4215F">
      <w:pPr>
        <w:spacing w:after="0"/>
        <w:rPr>
          <w:rFonts w:ascii="Arial" w:hAnsi="Arial" w:cs="Arial"/>
          <w:sz w:val="24"/>
          <w:szCs w:val="24"/>
          <w:lang w:val="fr-CA"/>
        </w:rPr>
      </w:pPr>
      <w:r w:rsidRPr="00A16E6E">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A5168" w14:textId="77777777" w:rsidR="00A4215F" w:rsidRPr="00A16E6E" w:rsidRDefault="00A4215F" w:rsidP="00A4215F">
      <w:pPr>
        <w:spacing w:after="0"/>
        <w:rPr>
          <w:rFonts w:ascii="Arial" w:hAnsi="Arial" w:cs="Arial"/>
          <w:sz w:val="24"/>
          <w:szCs w:val="24"/>
          <w:lang w:val="fr-CA"/>
        </w:rPr>
      </w:pPr>
    </w:p>
    <w:p w14:paraId="2301EF81" w14:textId="596E1B75" w:rsidR="00A4215F" w:rsidRPr="00012D32" w:rsidRDefault="00012D32" w:rsidP="00A4215F">
      <w:pPr>
        <w:spacing w:after="0"/>
        <w:rPr>
          <w:rFonts w:ascii="Arial" w:hAnsi="Arial" w:cs="Arial"/>
          <w:sz w:val="24"/>
          <w:szCs w:val="24"/>
          <w:lang w:val="fr-CA"/>
        </w:rPr>
      </w:pPr>
      <w:r w:rsidRPr="00A16E6E">
        <w:rPr>
          <w:rFonts w:ascii="Arial" w:hAnsi="Arial" w:cs="Arial"/>
          <w:b/>
          <w:sz w:val="24"/>
          <w:szCs w:val="24"/>
          <w:lang w:val="fr-CA"/>
        </w:rPr>
        <w:t>3.</w:t>
      </w:r>
      <w:r w:rsidRPr="00A16E6E">
        <w:rPr>
          <w:rFonts w:ascii="Arial" w:hAnsi="Arial" w:cs="Arial"/>
          <w:b/>
          <w:sz w:val="24"/>
          <w:szCs w:val="24"/>
          <w:lang w:val="fr-CA"/>
        </w:rPr>
        <w:tab/>
      </w:r>
      <w:r w:rsidRPr="00012D32">
        <w:rPr>
          <w:rFonts w:ascii="Arial" w:hAnsi="Arial" w:cs="Arial"/>
          <w:b/>
          <w:sz w:val="24"/>
          <w:szCs w:val="24"/>
          <w:lang w:val="fr-CA"/>
        </w:rPr>
        <w:t xml:space="preserve">Qui aurait bénéficié du travail de la personne ou du groupe </w:t>
      </w:r>
      <w:r>
        <w:rPr>
          <w:rFonts w:ascii="Arial" w:hAnsi="Arial" w:cs="Arial"/>
          <w:b/>
          <w:sz w:val="24"/>
          <w:szCs w:val="24"/>
          <w:lang w:val="fr-CA"/>
        </w:rPr>
        <w:t>mis en candidature</w:t>
      </w:r>
      <w:r w:rsidRPr="00012D32">
        <w:rPr>
          <w:rFonts w:ascii="Arial" w:hAnsi="Arial" w:cs="Arial"/>
          <w:b/>
          <w:sz w:val="24"/>
          <w:szCs w:val="24"/>
          <w:lang w:val="fr-CA"/>
        </w:rPr>
        <w:t xml:space="preserve"> et quel a été le résultat de ce travail?</w:t>
      </w:r>
      <w:r w:rsidR="00A4215F" w:rsidRPr="00012D32">
        <w:rPr>
          <w:rFonts w:ascii="Arial" w:hAnsi="Arial" w:cs="Arial"/>
          <w:sz w:val="24"/>
          <w:szCs w:val="24"/>
          <w:lang w:val="fr-CA"/>
        </w:rPr>
        <w:t xml:space="preserve">  </w:t>
      </w:r>
      <w:r w:rsidRPr="00012D32">
        <w:rPr>
          <w:rFonts w:ascii="Arial" w:hAnsi="Arial" w:cs="Arial"/>
          <w:sz w:val="24"/>
          <w:szCs w:val="24"/>
          <w:lang w:val="fr-CA"/>
        </w:rPr>
        <w:t>(500 mots)</w:t>
      </w:r>
      <w:r w:rsidR="00A4215F" w:rsidRPr="00012D32">
        <w:rPr>
          <w:rFonts w:ascii="Arial" w:hAnsi="Arial" w:cs="Arial"/>
          <w:sz w:val="24"/>
          <w:szCs w:val="24"/>
          <w:lang w:val="fr-CA"/>
        </w:rPr>
        <w:t xml:space="preserve"> </w:t>
      </w:r>
    </w:p>
    <w:p w14:paraId="1C4DF0D9" w14:textId="77777777" w:rsidR="00A4215F" w:rsidRPr="00A16E6E" w:rsidRDefault="00A4215F" w:rsidP="00A4215F">
      <w:pPr>
        <w:spacing w:after="0"/>
        <w:rPr>
          <w:rFonts w:ascii="Arial" w:hAnsi="Arial" w:cs="Arial"/>
          <w:sz w:val="24"/>
          <w:szCs w:val="24"/>
          <w:lang w:val="fr-CA"/>
        </w:rPr>
      </w:pPr>
      <w:r w:rsidRPr="00A16E6E">
        <w:rPr>
          <w:rFonts w:ascii="Arial" w:hAnsi="Arial" w:cs="Arial"/>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D6528" w14:textId="77777777" w:rsidR="00A4215F" w:rsidRPr="00A16E6E" w:rsidRDefault="00A4215F" w:rsidP="00A4215F">
      <w:pPr>
        <w:spacing w:after="0"/>
        <w:rPr>
          <w:rFonts w:ascii="Arial" w:hAnsi="Arial" w:cs="Arial"/>
          <w:sz w:val="24"/>
          <w:szCs w:val="24"/>
          <w:lang w:val="fr-CA"/>
        </w:rPr>
      </w:pPr>
    </w:p>
    <w:p w14:paraId="03BEB5CF" w14:textId="299034CA" w:rsidR="00A4215F" w:rsidRPr="00A16E6E" w:rsidRDefault="00012D32" w:rsidP="00A4215F">
      <w:pPr>
        <w:spacing w:after="0"/>
        <w:rPr>
          <w:rFonts w:ascii="Arial" w:hAnsi="Arial" w:cs="Arial"/>
          <w:b/>
          <w:bCs/>
          <w:sz w:val="24"/>
          <w:szCs w:val="24"/>
          <w:lang w:val="fr-CA"/>
        </w:rPr>
      </w:pPr>
      <w:r w:rsidRPr="00A16E6E">
        <w:rPr>
          <w:rFonts w:ascii="Arial" w:hAnsi="Arial" w:cs="Arial"/>
          <w:b/>
          <w:bCs/>
          <w:sz w:val="24"/>
          <w:szCs w:val="24"/>
          <w:lang w:val="fr-CA"/>
        </w:rPr>
        <w:t>4</w:t>
      </w:r>
      <w:r w:rsidRPr="00A16E6E">
        <w:rPr>
          <w:rFonts w:ascii="Arial" w:hAnsi="Arial" w:cs="Arial"/>
          <w:sz w:val="24"/>
          <w:szCs w:val="24"/>
          <w:lang w:val="fr-CA"/>
        </w:rPr>
        <w:t>.</w:t>
      </w:r>
      <w:r w:rsidRPr="00A16E6E">
        <w:rPr>
          <w:rFonts w:ascii="Arial" w:hAnsi="Arial" w:cs="Arial"/>
          <w:sz w:val="24"/>
          <w:szCs w:val="24"/>
          <w:lang w:val="fr-CA"/>
        </w:rPr>
        <w:tab/>
      </w:r>
      <w:r w:rsidRPr="00012D32">
        <w:rPr>
          <w:rFonts w:ascii="Arial" w:hAnsi="Arial" w:cs="Arial"/>
          <w:b/>
          <w:bCs/>
          <w:sz w:val="24"/>
          <w:szCs w:val="24"/>
          <w:lang w:val="fr-CA"/>
        </w:rPr>
        <w:t>Expliquez comment le candidat remplit les critères de sélection</w:t>
      </w:r>
      <w:r w:rsidRPr="00012D32">
        <w:rPr>
          <w:rFonts w:ascii="Arial" w:hAnsi="Arial" w:cs="Arial"/>
          <w:sz w:val="24"/>
          <w:szCs w:val="24"/>
          <w:lang w:val="fr-CA"/>
        </w:rPr>
        <w:t xml:space="preserve"> (voir ci-dessus la section Critères et admissibilité) (500 mots – </w:t>
      </w:r>
      <w:r>
        <w:rPr>
          <w:rFonts w:ascii="Arial" w:hAnsi="Arial" w:cs="Arial"/>
          <w:sz w:val="24"/>
          <w:szCs w:val="24"/>
          <w:lang w:val="fr-CA"/>
        </w:rPr>
        <w:t>j</w:t>
      </w:r>
      <w:r w:rsidRPr="00012D32">
        <w:rPr>
          <w:rFonts w:ascii="Arial" w:hAnsi="Arial" w:cs="Arial"/>
          <w:sz w:val="24"/>
          <w:szCs w:val="24"/>
          <w:lang w:val="fr-CA"/>
        </w:rPr>
        <w:t xml:space="preserve">oindre des renseignements supplémentaires au besoin.) </w:t>
      </w:r>
    </w:p>
    <w:p w14:paraId="4651667E" w14:textId="77777777" w:rsidR="00A4215F" w:rsidRPr="00A16E6E" w:rsidRDefault="00A4215F" w:rsidP="00A4215F">
      <w:pPr>
        <w:spacing w:after="0"/>
        <w:rPr>
          <w:rFonts w:ascii="Arial" w:hAnsi="Arial" w:cs="Arial"/>
          <w:sz w:val="24"/>
          <w:szCs w:val="24"/>
          <w:lang w:val="fr-CA"/>
        </w:rPr>
      </w:pPr>
      <w:r w:rsidRPr="00A16E6E">
        <w:rPr>
          <w:rFonts w:ascii="Arial" w:hAnsi="Arial" w:cs="Arial"/>
          <w:sz w:val="24"/>
          <w:szCs w:val="24"/>
          <w:lang w:val="fr-CA"/>
        </w:rPr>
        <w:t>____________________________________________________________________________________________________________________________________________</w:t>
      </w:r>
      <w:r w:rsidRPr="00A16E6E">
        <w:rPr>
          <w:rFonts w:ascii="Arial" w:hAnsi="Arial" w:cs="Arial"/>
          <w:sz w:val="24"/>
          <w:szCs w:val="24"/>
          <w:lang w:val="fr-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D5D4A1" w14:textId="77777777" w:rsidR="00A4215F" w:rsidRPr="00A16E6E" w:rsidRDefault="00A4215F" w:rsidP="00A4215F">
      <w:pPr>
        <w:spacing w:after="0"/>
        <w:rPr>
          <w:rFonts w:ascii="Arial" w:hAnsi="Arial" w:cs="Arial"/>
          <w:sz w:val="24"/>
          <w:szCs w:val="24"/>
          <w:lang w:val="fr-CA"/>
        </w:rPr>
      </w:pPr>
    </w:p>
    <w:p w14:paraId="154AEAB3" w14:textId="6F62E807" w:rsidR="00A4215F" w:rsidRPr="00012D32" w:rsidRDefault="00012D32" w:rsidP="00A4215F">
      <w:pPr>
        <w:spacing w:after="0"/>
        <w:rPr>
          <w:rFonts w:ascii="Arial" w:hAnsi="Arial" w:cs="Arial"/>
          <w:sz w:val="24"/>
          <w:szCs w:val="24"/>
          <w:lang w:val="fr-CA"/>
        </w:rPr>
      </w:pPr>
      <w:r w:rsidRPr="00A16E6E">
        <w:rPr>
          <w:rFonts w:ascii="Arial" w:hAnsi="Arial" w:cs="Arial"/>
          <w:b/>
          <w:bCs/>
          <w:sz w:val="24"/>
          <w:szCs w:val="24"/>
          <w:lang w:val="fr-CA"/>
        </w:rPr>
        <w:t>5.</w:t>
      </w:r>
      <w:r w:rsidRPr="00A16E6E">
        <w:rPr>
          <w:rFonts w:ascii="Arial" w:hAnsi="Arial" w:cs="Arial"/>
          <w:b/>
          <w:bCs/>
          <w:sz w:val="24"/>
          <w:szCs w:val="24"/>
          <w:lang w:val="fr-CA"/>
        </w:rPr>
        <w:tab/>
      </w:r>
      <w:r w:rsidRPr="00012D32">
        <w:rPr>
          <w:rFonts w:ascii="Arial" w:hAnsi="Arial" w:cs="Arial"/>
          <w:b/>
          <w:bCs/>
          <w:sz w:val="24"/>
          <w:szCs w:val="24"/>
          <w:lang w:val="fr-CA"/>
        </w:rPr>
        <w:t xml:space="preserve">Vous pouvez, si vous le souhaitez, joindre des pièces justificatives supplémentaires qui, à votre avis, peuvent appuyer votre </w:t>
      </w:r>
      <w:r>
        <w:rPr>
          <w:rFonts w:ascii="Arial" w:hAnsi="Arial" w:cs="Arial"/>
          <w:b/>
          <w:bCs/>
          <w:sz w:val="24"/>
          <w:szCs w:val="24"/>
          <w:lang w:val="fr-CA"/>
        </w:rPr>
        <w:t>candidature</w:t>
      </w:r>
      <w:r w:rsidRPr="00012D32">
        <w:rPr>
          <w:rFonts w:ascii="Arial" w:hAnsi="Arial" w:cs="Arial"/>
          <w:b/>
          <w:bCs/>
          <w:sz w:val="24"/>
          <w:szCs w:val="24"/>
          <w:lang w:val="fr-CA"/>
        </w:rPr>
        <w:t>.</w:t>
      </w:r>
      <w:r w:rsidR="00A4215F" w:rsidRPr="00012D32">
        <w:rPr>
          <w:rFonts w:ascii="Arial" w:hAnsi="Arial" w:cs="Arial"/>
          <w:b/>
          <w:bCs/>
          <w:sz w:val="24"/>
          <w:szCs w:val="24"/>
          <w:lang w:val="fr-CA"/>
        </w:rPr>
        <w:t xml:space="preserve"> </w:t>
      </w:r>
      <w:r w:rsidR="00A4215F" w:rsidRPr="00012D32">
        <w:rPr>
          <w:rFonts w:ascii="Arial" w:hAnsi="Arial" w:cs="Arial"/>
          <w:sz w:val="24"/>
          <w:szCs w:val="24"/>
          <w:lang w:val="fr-CA"/>
        </w:rPr>
        <w:t xml:space="preserve"> </w:t>
      </w:r>
      <w:r>
        <w:rPr>
          <w:rFonts w:ascii="Arial" w:hAnsi="Arial" w:cs="Arial"/>
          <w:sz w:val="24"/>
          <w:szCs w:val="24"/>
          <w:lang w:val="fr-CA"/>
        </w:rPr>
        <w:t>Cette étape est facultative</w:t>
      </w:r>
      <w:r w:rsidRPr="00012D32">
        <w:rPr>
          <w:rFonts w:ascii="Arial" w:hAnsi="Arial" w:cs="Arial"/>
          <w:sz w:val="24"/>
          <w:szCs w:val="24"/>
          <w:lang w:val="fr-CA"/>
        </w:rPr>
        <w:t>.</w:t>
      </w:r>
      <w:r w:rsidR="00A4215F" w:rsidRPr="00012D32">
        <w:rPr>
          <w:rFonts w:ascii="Arial" w:hAnsi="Arial" w:cs="Arial"/>
          <w:sz w:val="24"/>
          <w:szCs w:val="24"/>
          <w:lang w:val="fr-CA"/>
        </w:rPr>
        <w:t xml:space="preserve"> </w:t>
      </w:r>
      <w:r w:rsidRPr="00012D32">
        <w:rPr>
          <w:rFonts w:ascii="Arial" w:hAnsi="Arial" w:cs="Arial"/>
          <w:sz w:val="24"/>
          <w:szCs w:val="24"/>
          <w:lang w:val="fr-CA"/>
        </w:rPr>
        <w:t>Il ne faut joindre que des documents qui peuvent réellement soutenir la nomination, par exemple, des dépliants, affiches ou rapports, le mandat et la mission d</w:t>
      </w:r>
      <w:r>
        <w:rPr>
          <w:rFonts w:ascii="Arial" w:hAnsi="Arial" w:cs="Arial"/>
          <w:sz w:val="24"/>
          <w:szCs w:val="24"/>
          <w:lang w:val="fr-CA"/>
        </w:rPr>
        <w:t>'</w:t>
      </w:r>
      <w:r w:rsidRPr="00012D32">
        <w:rPr>
          <w:rFonts w:ascii="Arial" w:hAnsi="Arial" w:cs="Arial"/>
          <w:sz w:val="24"/>
          <w:szCs w:val="24"/>
          <w:lang w:val="fr-CA"/>
        </w:rPr>
        <w:t>un organisme, son objet, des renseignements sur un site Web, des témoignages.</w:t>
      </w:r>
    </w:p>
    <w:p w14:paraId="7E3827D4" w14:textId="77777777" w:rsidR="00F963CD" w:rsidRPr="00012D32" w:rsidRDefault="00F963CD">
      <w:pPr>
        <w:rPr>
          <w:lang w:val="fr-CA"/>
        </w:rPr>
      </w:pPr>
    </w:p>
    <w:sectPr w:rsidR="00F963CD" w:rsidRPr="00012D32" w:rsidSect="003E2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C8DB" w14:textId="77777777" w:rsidR="002D6ACB" w:rsidRDefault="002D6ACB" w:rsidP="00012D32">
      <w:pPr>
        <w:spacing w:after="0" w:line="240" w:lineRule="auto"/>
      </w:pPr>
      <w:r>
        <w:separator/>
      </w:r>
    </w:p>
  </w:endnote>
  <w:endnote w:type="continuationSeparator" w:id="0">
    <w:p w14:paraId="105AF224" w14:textId="77777777" w:rsidR="002D6ACB" w:rsidRDefault="002D6ACB" w:rsidP="0001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9FD0" w14:textId="77777777" w:rsidR="00012D32" w:rsidRDefault="0001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2B6C" w14:textId="77777777" w:rsidR="00012D32" w:rsidRDefault="0001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6C0B" w14:textId="77777777" w:rsidR="00012D32" w:rsidRDefault="0001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A2D" w14:textId="77777777" w:rsidR="002D6ACB" w:rsidRDefault="002D6ACB" w:rsidP="00012D32">
      <w:pPr>
        <w:spacing w:after="0" w:line="240" w:lineRule="auto"/>
      </w:pPr>
      <w:r>
        <w:separator/>
      </w:r>
    </w:p>
  </w:footnote>
  <w:footnote w:type="continuationSeparator" w:id="0">
    <w:p w14:paraId="63BAC8BB" w14:textId="77777777" w:rsidR="002D6ACB" w:rsidRDefault="002D6ACB" w:rsidP="0001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E5B3" w14:textId="77777777" w:rsidR="00012D32" w:rsidRDefault="00012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EF3E" w14:textId="77777777" w:rsidR="00012D32" w:rsidRDefault="00012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9F6" w14:textId="77777777" w:rsidR="00012D32" w:rsidRDefault="0001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2639"/>
    <w:multiLevelType w:val="hybridMultilevel"/>
    <w:tmpl w:val="0B1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02475"/>
    <w:multiLevelType w:val="hybridMultilevel"/>
    <w:tmpl w:val="99BE9D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FF56B9"/>
    <w:multiLevelType w:val="hybridMultilevel"/>
    <w:tmpl w:val="FBD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405"/>
    <w:multiLevelType w:val="hybridMultilevel"/>
    <w:tmpl w:val="63729C16"/>
    <w:lvl w:ilvl="0" w:tplc="9744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C35229"/>
    <w:multiLevelType w:val="hybridMultilevel"/>
    <w:tmpl w:val="8E7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955FA"/>
    <w:multiLevelType w:val="hybridMultilevel"/>
    <w:tmpl w:val="DD48A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5F"/>
    <w:rsid w:val="00012D32"/>
    <w:rsid w:val="00154C14"/>
    <w:rsid w:val="0020105B"/>
    <w:rsid w:val="00243CBF"/>
    <w:rsid w:val="002A5C2D"/>
    <w:rsid w:val="002D6ACB"/>
    <w:rsid w:val="003A7BE2"/>
    <w:rsid w:val="003D5EA6"/>
    <w:rsid w:val="003E23F2"/>
    <w:rsid w:val="004566DA"/>
    <w:rsid w:val="004A2189"/>
    <w:rsid w:val="004A2C84"/>
    <w:rsid w:val="00551A75"/>
    <w:rsid w:val="006E1945"/>
    <w:rsid w:val="006F3E12"/>
    <w:rsid w:val="00717B7C"/>
    <w:rsid w:val="007303A3"/>
    <w:rsid w:val="00741519"/>
    <w:rsid w:val="00847936"/>
    <w:rsid w:val="009A7A63"/>
    <w:rsid w:val="00A16E6E"/>
    <w:rsid w:val="00A4215F"/>
    <w:rsid w:val="00A74F11"/>
    <w:rsid w:val="00B11F63"/>
    <w:rsid w:val="00B5294A"/>
    <w:rsid w:val="00B966F7"/>
    <w:rsid w:val="00BA5C5C"/>
    <w:rsid w:val="00BC20A6"/>
    <w:rsid w:val="00BD1BA5"/>
    <w:rsid w:val="00D11163"/>
    <w:rsid w:val="00D572D4"/>
    <w:rsid w:val="00DB231E"/>
    <w:rsid w:val="00E419F1"/>
    <w:rsid w:val="00E51DDF"/>
    <w:rsid w:val="00E94BF7"/>
    <w:rsid w:val="00F963CD"/>
    <w:rsid w:val="00FA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1E97"/>
  <w15:chartTrackingRefBased/>
  <w15:docId w15:val="{D0D1B92C-29A6-4046-BEF4-F5385FDA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5F"/>
    <w:pPr>
      <w:spacing w:after="200" w:line="276" w:lineRule="auto"/>
    </w:pPr>
    <w:rPr>
      <w:rFonts w:eastAsiaTheme="minorEastAs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15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7936"/>
    <w:rPr>
      <w:rFonts w:eastAsiaTheme="minorEastAsia" w:cs="Times New Roman"/>
      <w:sz w:val="22"/>
      <w:szCs w:val="22"/>
    </w:rPr>
  </w:style>
  <w:style w:type="paragraph" w:styleId="Header">
    <w:name w:val="header"/>
    <w:basedOn w:val="Normal"/>
    <w:link w:val="HeaderChar"/>
    <w:uiPriority w:val="99"/>
    <w:unhideWhenUsed/>
    <w:rsid w:val="0001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D32"/>
    <w:rPr>
      <w:rFonts w:eastAsiaTheme="minorEastAsia" w:cs="Times New Roman"/>
      <w:sz w:val="22"/>
      <w:szCs w:val="22"/>
    </w:rPr>
  </w:style>
  <w:style w:type="paragraph" w:styleId="Footer">
    <w:name w:val="footer"/>
    <w:basedOn w:val="Normal"/>
    <w:link w:val="FooterChar"/>
    <w:uiPriority w:val="99"/>
    <w:unhideWhenUsed/>
    <w:rsid w:val="0001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D32"/>
    <w:rPr>
      <w:rFonts w:eastAsiaTheme="minorEastAs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Cinquiries@novascotia.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Overmars, Jeff D</dc:creator>
  <cp:keywords/>
  <dc:description/>
  <cp:lastModifiedBy>Overmars, Jeff D</cp:lastModifiedBy>
  <cp:revision>2</cp:revision>
  <dcterms:created xsi:type="dcterms:W3CDTF">2021-09-09T18:31:00Z</dcterms:created>
  <dcterms:modified xsi:type="dcterms:W3CDTF">2021-09-09T18:31:00Z</dcterms:modified>
</cp:coreProperties>
</file>